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9" w:rsidRPr="00C51019" w:rsidRDefault="00FC6109" w:rsidP="00EE1D63">
      <w:pPr>
        <w:spacing w:after="0"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85pt;margin-top:-4.45pt;width:478.2pt;height:688.15pt;z-index:251658240">
            <v:imagedata r:id="rId6" o:title="" croptop="733f" cropbottom="2748f" cropleft="2271f" cropright="3870f"/>
            <w10:wrap type="topAndBottom"/>
          </v:shape>
        </w:pict>
      </w:r>
      <w:bookmarkStart w:id="0" w:name="_GoBack"/>
      <w:bookmarkEnd w:id="0"/>
    </w:p>
    <w:p w:rsidR="00FC6109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3992"/>
        <w:gridCol w:w="1134"/>
        <w:gridCol w:w="1134"/>
        <w:gridCol w:w="2977"/>
      </w:tblGrid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ссылка на ресурс (страницу сайта)</w:t>
            </w:r>
          </w:p>
        </w:tc>
      </w:tr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Страница «Основные сведения»</w:t>
              </w:r>
            </w:hyperlink>
          </w:p>
        </w:tc>
      </w:tr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226B2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B27">
              <w:rPr>
                <w:rFonts w:ascii="Times New Roman" w:hAnsi="Times New Roman" w:cs="Times New Roman"/>
                <w:sz w:val="24"/>
                <w:szCs w:val="24"/>
              </w:rPr>
              <w:t>Раздел Структура и органы управления</w:t>
            </w:r>
          </w:p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http://gorod-detstva.ippk.ru/index.php/ob-organizatsii/struktura-i-organy-upravleniya.html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Документация</w:t>
            </w:r>
          </w:p>
          <w:p w:rsidR="00FC6109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http://gorod-detstva.ippk.ru/index.php/ob-organizatsii/dokumenty.html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реализуемых образовательных программах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226B2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B27">
              <w:rPr>
                <w:rFonts w:ascii="Times New Roman" w:hAnsi="Times New Roman" w:cs="Times New Roman"/>
                <w:sz w:val="24"/>
                <w:szCs w:val="24"/>
              </w:rPr>
              <w:t>Раздел Образование</w:t>
            </w:r>
          </w:p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http://gorod-detstva.ippk.ru/index.php/ob-organizatsii/obrazovanie.html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«Перечень реализуемых образовательных программ»</w:t>
            </w:r>
          </w:p>
        </w:tc>
      </w:tr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226B2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B27">
              <w:rPr>
                <w:rFonts w:ascii="Times New Roman" w:hAnsi="Times New Roman" w:cs="Times New Roman"/>
                <w:sz w:val="24"/>
                <w:szCs w:val="24"/>
              </w:rPr>
              <w:t>Раздел Финансово-хозяйственная деятельность</w:t>
            </w:r>
          </w:p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http://gorod-detstva.ippk.ru/index.php/ob-organizatsii/finansovo-khozyajstvennaya-deyatelnost.html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6B27">
              <w:rPr>
                <w:rFonts w:ascii="Times New Roman" w:hAnsi="Times New Roman" w:cs="Times New Roman"/>
                <w:sz w:val="24"/>
                <w:szCs w:val="24"/>
              </w:rPr>
              <w:t>Раздел Материально-техническое оснащение</w:t>
            </w:r>
            <w:r>
              <w:t xml:space="preserve"> </w:t>
            </w:r>
            <w:hyperlink r:id="rId12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http://gorod-detstva.ippk.ru/index.php/ob-organizatsii/materialno-tekhnicheskoe-obespechenie.html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09" w:rsidRPr="00B54C57" w:rsidTr="00F51C4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Родителям</w:t>
            </w:r>
          </w:p>
          <w:p w:rsidR="00FC6109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http://gorod-detstva.ippk.ru/index.php/dlya-roditelej.html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09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Платные услуги</w:t>
            </w:r>
          </w:p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http://gorod-detstva.ippk.ru/index.php/ob-organizatsii/platnye-uslugi.html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09" w:rsidRPr="00B54C57" w:rsidTr="00F51C43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1.2. Наличие на официальном сайте организации в сети Интернет сведений о педагогических работниках организации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3992"/>
        <w:gridCol w:w="1134"/>
        <w:gridCol w:w="1134"/>
        <w:gridCol w:w="2977"/>
      </w:tblGrid>
      <w:tr w:rsidR="00FC6109" w:rsidRPr="00B54C57" w:rsidTr="00AE3BC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ссылка на ресурс (страницу сайта)</w:t>
            </w:r>
          </w:p>
        </w:tc>
      </w:tr>
      <w:tr w:rsidR="00FC6109" w:rsidRPr="00B54C57" w:rsidTr="00A736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руководителе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09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Руководство и педагогический состав</w:t>
            </w:r>
          </w:p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http://gorod-detstva.ippk.ru/index.php/ob-organizatsii/rukovodstvo-i-pedagogicheskij-sostav.html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09" w:rsidRPr="00B54C57" w:rsidTr="00A7361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9" w:rsidRPr="00B54C57" w:rsidTr="00720C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заместителе(-ях)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109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Руководство и педагогический состав</w:t>
            </w:r>
          </w:p>
          <w:p w:rsidR="00FC6109" w:rsidRPr="00B54C57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http://gorod-detstva.ippk.ru/index.php/ob-organizatsii/rukovodstvo-i-pedagogicheskij-sostav.html</w:t>
              </w:r>
            </w:hyperlink>
          </w:p>
        </w:tc>
      </w:tr>
      <w:tr w:rsidR="00FC6109" w:rsidRPr="00B54C57" w:rsidTr="00720C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9" w:rsidRPr="00B54C57" w:rsidTr="0008404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109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Руководство и педагогический состав</w:t>
            </w:r>
          </w:p>
          <w:p w:rsidR="00FC6109" w:rsidRPr="00B54C57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http://gorod-detstva.ippk.ru/index.php/ob-organizatsii/rukovodstvo-i-pedagogicheskij-sostav.html</w:t>
              </w:r>
            </w:hyperlink>
          </w:p>
        </w:tc>
      </w:tr>
      <w:tr w:rsidR="00FC6109" w:rsidRPr="00B54C57" w:rsidTr="0008404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9" w:rsidRPr="00B54C57" w:rsidTr="00745D7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09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Руководство и педагогический состав</w:t>
            </w:r>
          </w:p>
          <w:p w:rsidR="00FC6109" w:rsidRPr="00B54C57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http://gorod-detstva.ippk.ru/index.php/ob-organizatsii/rukovodstvo-i-pedagogicheskij-sostav.html</w:t>
              </w:r>
            </w:hyperlink>
          </w:p>
        </w:tc>
      </w:tr>
      <w:tr w:rsidR="00FC6109" w:rsidRPr="00B54C57" w:rsidTr="00745D7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9" w:rsidRPr="00B54C57" w:rsidTr="00C143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109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Руководство и педагогический состав</w:t>
            </w:r>
          </w:p>
          <w:p w:rsidR="00FC6109" w:rsidRPr="00B54C57" w:rsidRDefault="00FC6109" w:rsidP="00110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http://gorod-detstva.ippk.ru/index.php/ob-organizatsii/rukovodstvo-i-pedagogicheskij-sostav.html</w:t>
              </w:r>
            </w:hyperlink>
          </w:p>
        </w:tc>
      </w:tr>
      <w:tr w:rsidR="00FC6109" w:rsidRPr="00B54C57" w:rsidTr="00C1434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9" w:rsidRPr="00B54C57" w:rsidTr="00F51C43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3992"/>
        <w:gridCol w:w="1134"/>
        <w:gridCol w:w="1134"/>
        <w:gridCol w:w="2977"/>
      </w:tblGrid>
      <w:tr w:rsidR="00FC6109" w:rsidRPr="00B54C57" w:rsidTr="00AE3BC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ссылка на ресурс (страницу сайта)</w:t>
            </w: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руководителей</w:t>
            </w:r>
          </w:p>
          <w:p w:rsidR="00FC6109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hyperlink r:id="rId20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«Контакты»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«Гостевая книга»</w:t>
              </w:r>
            </w:hyperlink>
          </w:p>
        </w:tc>
      </w:tr>
      <w:tr w:rsidR="00FC6109" w:rsidRPr="00B54C57" w:rsidTr="00E6104D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744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Страница «Основные сведения»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На странице «Основные сведения»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шапке сайта на каждой странице</w:t>
            </w: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Разделы:</w:t>
            </w:r>
          </w:p>
          <w:p w:rsidR="00FC6109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«Контакты»</w:t>
              </w:r>
            </w:hyperlink>
          </w:p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«Гостевая книга»</w:t>
              </w:r>
            </w:hyperlink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Default="00FC6109" w:rsidP="00744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Разделы:</w:t>
            </w:r>
          </w:p>
          <w:p w:rsidR="00FC6109" w:rsidRDefault="00FC6109" w:rsidP="00744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«Контакты»</w:t>
              </w:r>
            </w:hyperlink>
          </w:p>
          <w:p w:rsidR="00FC6109" w:rsidRPr="00B54C57" w:rsidRDefault="00FC6109" w:rsidP="00744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«Гостевая книга»</w:t>
              </w:r>
            </w:hyperlink>
          </w:p>
        </w:tc>
      </w:tr>
      <w:tr w:rsidR="00FC6109" w:rsidRPr="00B54C57" w:rsidTr="00E6104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3992"/>
        <w:gridCol w:w="1134"/>
        <w:gridCol w:w="1134"/>
        <w:gridCol w:w="2977"/>
      </w:tblGrid>
      <w:tr w:rsidR="00FC6109" w:rsidRPr="00B54C57" w:rsidTr="00AE3BC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ссылка на ресурс (страницу сайта)</w:t>
            </w: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109" w:rsidRPr="00B54C57" w:rsidTr="00E6104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109" w:rsidRPr="00B54C57" w:rsidTr="00E6104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E61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FC6109" w:rsidRPr="00B54C57" w:rsidRDefault="00FC6109" w:rsidP="00B5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C6109" w:rsidRPr="00B54C57" w:rsidRDefault="00FC6109" w:rsidP="00B5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3567"/>
        <w:gridCol w:w="1890"/>
        <w:gridCol w:w="1890"/>
        <w:gridCol w:w="1890"/>
      </w:tblGrid>
      <w:tr w:rsidR="00FC6109" w:rsidRPr="00B54C57" w:rsidTr="00AE3BC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Балл за позицию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0 - ниже среднего по городу (региону)</w:t>
            </w:r>
          </w:p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1 - равно или выше среднего по городу (региону)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0 - нет в наличии, не обеспечены,</w:t>
            </w:r>
          </w:p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1 - есть в наличии, обеспечены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9E29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8855AF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033335" w:rsidRDefault="00FC6109" w:rsidP="00033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Pr="00033335">
                <w:rPr>
                  <w:rStyle w:val="Hyperlink"/>
                  <w:rFonts w:ascii="Times New Roman" w:hAnsi="Times New Roman"/>
                  <w:color w:val="333333"/>
                  <w:bdr w:val="none" w:sz="0" w:space="0" w:color="auto" w:frame="1"/>
                  <w:shd w:val="clear" w:color="auto" w:fill="FFFFFF"/>
                </w:rPr>
                <w:t>Справка о наличии печатных и электронных образовательных и информационных ресурсов</w:t>
              </w:r>
            </w:hyperlink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  <w:tr w:rsidR="00FC6109" w:rsidRPr="00B54C57" w:rsidTr="009E29F0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8855AF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9E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6109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2.2. Наличие необходимых условий для охраны и укрепления здоровья, организации питания обучающихся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43"/>
        <w:gridCol w:w="1485"/>
        <w:gridCol w:w="1485"/>
        <w:gridCol w:w="1486"/>
      </w:tblGrid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AE3BC1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AE3BC1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D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2.3. Условия для индивидуальной работы с обучающимися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43"/>
        <w:gridCol w:w="1417"/>
        <w:gridCol w:w="1417"/>
        <w:gridCol w:w="1560"/>
      </w:tblGrid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Default="00FC6109" w:rsidP="00033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C6109" w:rsidRPr="00B54C57" w:rsidRDefault="00FC6109" w:rsidP="00033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НСОКО</w:t>
            </w:r>
          </w:p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http://gorod-detstva.ippk.ru/index.php/nsoko.html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1C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2.4. Наличие дополнительных образовательных программ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43"/>
        <w:gridCol w:w="1417"/>
        <w:gridCol w:w="1417"/>
        <w:gridCol w:w="1560"/>
      </w:tblGrid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(количество программ)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программ естественно-научной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109" w:rsidRPr="00B54C57" w:rsidTr="00690F7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02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43"/>
        <w:gridCol w:w="1417"/>
        <w:gridCol w:w="1417"/>
        <w:gridCol w:w="1560"/>
      </w:tblGrid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Новости </w:t>
            </w:r>
            <w:hyperlink r:id="rId30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http://gorod-detstva.ippk.ru/index.php/sobytiya.html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09" w:rsidRDefault="00FC6109" w:rsidP="00366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Раздел Документация</w:t>
            </w:r>
          </w:p>
          <w:p w:rsidR="00FC6109" w:rsidRPr="00B54C57" w:rsidRDefault="00FC6109" w:rsidP="00366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2350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http://gorod-detstva.ippk.ru/index.php/ob-organizatsii/dokumenty.html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(Показатели деятельности ЦРТДиЮ, подлежащей самообследованию)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- 3 человека</w:t>
            </w:r>
          </w:p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всероссийский- 1 человек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сдаче норм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2.6. Наличие возможности оказания обучающимся психолого-педагогической, медицинской и социальной помощи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43"/>
        <w:gridCol w:w="1417"/>
        <w:gridCol w:w="1417"/>
        <w:gridCol w:w="1560"/>
      </w:tblGrid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050B7E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7366E1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«Познай себя» для детей 13-15 лет, 1 год обучения</w:t>
            </w:r>
          </w:p>
        </w:tc>
      </w:tr>
      <w:tr w:rsidR="00FC6109" w:rsidRPr="00B54C57" w:rsidTr="00690F76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109" w:rsidRPr="00B54C57" w:rsidRDefault="00FC6109" w:rsidP="00B54C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4C57">
        <w:rPr>
          <w:rFonts w:ascii="Times New Roman" w:hAnsi="Times New Roman" w:cs="Times New Roman"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FC6109" w:rsidRPr="00B54C57" w:rsidRDefault="00FC6109" w:rsidP="00B54C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544"/>
        <w:gridCol w:w="4840"/>
        <w:gridCol w:w="1416"/>
        <w:gridCol w:w="1416"/>
        <w:gridCol w:w="1559"/>
      </w:tblGrid>
      <w:tr w:rsidR="00FC6109" w:rsidRPr="00B54C57" w:rsidTr="00690F76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AE3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7366E1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22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помощи инвалидам назначен приказом  тьютер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«Шаг»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</w:t>
            </w: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к местам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наличие пандус</w:t>
            </w: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, поручн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FC6109" w:rsidRPr="00B54C57" w:rsidTr="00690F76">
        <w:trPr>
          <w:gridBefore w:val="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</w:t>
            </w:r>
          </w:p>
        </w:tc>
      </w:tr>
      <w:tr w:rsidR="00FC6109" w:rsidRPr="00B54C57" w:rsidTr="00690F76">
        <w:trPr>
          <w:gridBefore w:val="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9" w:rsidRPr="00B54C57" w:rsidRDefault="00FC6109" w:rsidP="00B5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9" w:rsidRPr="00B54C57" w:rsidRDefault="00FC6109" w:rsidP="008B3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09" w:rsidRPr="00B54C57" w:rsidRDefault="00FC6109" w:rsidP="00B54C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6109" w:rsidRPr="00B54C57" w:rsidSect="002F6A08">
      <w:pgSz w:w="11907" w:h="16840" w:code="9"/>
      <w:pgMar w:top="1134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09" w:rsidRDefault="00FC6109" w:rsidP="002F6A08">
      <w:pPr>
        <w:spacing w:after="0" w:line="240" w:lineRule="auto"/>
      </w:pPr>
      <w:r>
        <w:separator/>
      </w:r>
    </w:p>
  </w:endnote>
  <w:endnote w:type="continuationSeparator" w:id="0">
    <w:p w:rsidR="00FC6109" w:rsidRDefault="00FC6109" w:rsidP="002F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09" w:rsidRDefault="00FC6109" w:rsidP="002F6A08">
      <w:pPr>
        <w:spacing w:after="0" w:line="240" w:lineRule="auto"/>
      </w:pPr>
      <w:r>
        <w:separator/>
      </w:r>
    </w:p>
  </w:footnote>
  <w:footnote w:type="continuationSeparator" w:id="0">
    <w:p w:rsidR="00FC6109" w:rsidRDefault="00FC6109" w:rsidP="002F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60"/>
    <w:rsid w:val="00023830"/>
    <w:rsid w:val="00033335"/>
    <w:rsid w:val="00036E60"/>
    <w:rsid w:val="00050B7E"/>
    <w:rsid w:val="000649DE"/>
    <w:rsid w:val="0008404F"/>
    <w:rsid w:val="000A0174"/>
    <w:rsid w:val="000C72C8"/>
    <w:rsid w:val="000D58E0"/>
    <w:rsid w:val="001109AD"/>
    <w:rsid w:val="001365B7"/>
    <w:rsid w:val="0015168C"/>
    <w:rsid w:val="001609D6"/>
    <w:rsid w:val="00160E21"/>
    <w:rsid w:val="001A3C3F"/>
    <w:rsid w:val="001C7966"/>
    <w:rsid w:val="001F2ABE"/>
    <w:rsid w:val="001F416F"/>
    <w:rsid w:val="00226B27"/>
    <w:rsid w:val="00262ED4"/>
    <w:rsid w:val="002F6A08"/>
    <w:rsid w:val="00366986"/>
    <w:rsid w:val="00371498"/>
    <w:rsid w:val="00373E99"/>
    <w:rsid w:val="00376957"/>
    <w:rsid w:val="003C5960"/>
    <w:rsid w:val="003E3770"/>
    <w:rsid w:val="0042350B"/>
    <w:rsid w:val="0045216A"/>
    <w:rsid w:val="0047606E"/>
    <w:rsid w:val="004C2D8E"/>
    <w:rsid w:val="0050030B"/>
    <w:rsid w:val="0050143F"/>
    <w:rsid w:val="005346AF"/>
    <w:rsid w:val="005963F8"/>
    <w:rsid w:val="005C3D72"/>
    <w:rsid w:val="00620DD9"/>
    <w:rsid w:val="0065467B"/>
    <w:rsid w:val="00690F76"/>
    <w:rsid w:val="006D6B6F"/>
    <w:rsid w:val="00720CDB"/>
    <w:rsid w:val="007366E1"/>
    <w:rsid w:val="00737A69"/>
    <w:rsid w:val="007444B3"/>
    <w:rsid w:val="00745D7B"/>
    <w:rsid w:val="00787364"/>
    <w:rsid w:val="007B3D39"/>
    <w:rsid w:val="008855AF"/>
    <w:rsid w:val="00894986"/>
    <w:rsid w:val="008B3A24"/>
    <w:rsid w:val="009628F1"/>
    <w:rsid w:val="009E29F0"/>
    <w:rsid w:val="009E4CC3"/>
    <w:rsid w:val="00A05C69"/>
    <w:rsid w:val="00A73613"/>
    <w:rsid w:val="00A77941"/>
    <w:rsid w:val="00AC1CB2"/>
    <w:rsid w:val="00AE3BC1"/>
    <w:rsid w:val="00B475E5"/>
    <w:rsid w:val="00B54C57"/>
    <w:rsid w:val="00B70E2F"/>
    <w:rsid w:val="00BB3D12"/>
    <w:rsid w:val="00BD50FC"/>
    <w:rsid w:val="00C1434B"/>
    <w:rsid w:val="00C14549"/>
    <w:rsid w:val="00C376F4"/>
    <w:rsid w:val="00C51019"/>
    <w:rsid w:val="00C71194"/>
    <w:rsid w:val="00C81D43"/>
    <w:rsid w:val="00CC343A"/>
    <w:rsid w:val="00D96516"/>
    <w:rsid w:val="00E36B7D"/>
    <w:rsid w:val="00E6104D"/>
    <w:rsid w:val="00E743B6"/>
    <w:rsid w:val="00EC1B93"/>
    <w:rsid w:val="00ED57B1"/>
    <w:rsid w:val="00EE1D63"/>
    <w:rsid w:val="00F24989"/>
    <w:rsid w:val="00F51C43"/>
    <w:rsid w:val="00FC6109"/>
    <w:rsid w:val="00F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60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B54C5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7444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149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F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A08"/>
    <w:rPr>
      <w:rFonts w:ascii="Calibri" w:hAnsi="Calibri" w:cs="Times New Roman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2F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A08"/>
    <w:rPr>
      <w:rFonts w:ascii="Calibri" w:hAnsi="Calibri" w:cs="Times New Roman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A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detstva.ippk.ru/index.php/ob-organizatsii/struktura-i-organy-upravleniya.html" TargetMode="External"/><Relationship Id="rId13" Type="http://schemas.openxmlformats.org/officeDocument/2006/relationships/hyperlink" Target="http://gorod-detstva.ippk.ru/index.php/dlya-roditelej.html" TargetMode="External"/><Relationship Id="rId18" Type="http://schemas.openxmlformats.org/officeDocument/2006/relationships/hyperlink" Target="http://gorod-detstva.ippk.ru/index.php/ob-organizatsii/rukovodstvo-i-pedagogicheskij-sostav.html" TargetMode="External"/><Relationship Id="rId26" Type="http://schemas.openxmlformats.org/officeDocument/2006/relationships/hyperlink" Target="http://gorod-detstva.ippk.ru/index.php/kotakt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rod-detstva.ippk.ru/index.php/book.html" TargetMode="External"/><Relationship Id="rId7" Type="http://schemas.openxmlformats.org/officeDocument/2006/relationships/hyperlink" Target="http://gorod-detstva.ippk.ru/index.php/ob-organizatsii/osnovnye-svedeniya.html" TargetMode="External"/><Relationship Id="rId12" Type="http://schemas.openxmlformats.org/officeDocument/2006/relationships/hyperlink" Target="http://gorod-detstva.ippk.ru/index.php/ob-organizatsii/materialno-tekhnicheskoe-obespechenie.html" TargetMode="External"/><Relationship Id="rId17" Type="http://schemas.openxmlformats.org/officeDocument/2006/relationships/hyperlink" Target="http://gorod-detstva.ippk.ru/index.php/ob-organizatsii/rukovodstvo-i-pedagogicheskij-sostav.html" TargetMode="External"/><Relationship Id="rId25" Type="http://schemas.openxmlformats.org/officeDocument/2006/relationships/hyperlink" Target="http://gorod-detstva.ippk.ru/index.php/book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rod-detstva.ippk.ru/index.php/ob-organizatsii/rukovodstvo-i-pedagogicheskij-sostav.html" TargetMode="External"/><Relationship Id="rId20" Type="http://schemas.openxmlformats.org/officeDocument/2006/relationships/hyperlink" Target="http://gorod-detstva.ippk.ru/index.php/kotakty.html" TargetMode="External"/><Relationship Id="rId29" Type="http://schemas.openxmlformats.org/officeDocument/2006/relationships/hyperlink" Target="http://gorod-detstva.ippk.ru/index.php/nsoko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orod-detstva.ippk.ru/index.php/ob-organizatsii/finansovo-khozyajstvennaya-deyatelnost.html" TargetMode="External"/><Relationship Id="rId24" Type="http://schemas.openxmlformats.org/officeDocument/2006/relationships/hyperlink" Target="http://gorod-detstva.ippk.ru/index.php/kotakty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gorod-detstva.ippk.ru/index.php/ob-organizatsii/rukovodstvo-i-pedagogicheskij-sostav.html" TargetMode="External"/><Relationship Id="rId23" Type="http://schemas.openxmlformats.org/officeDocument/2006/relationships/hyperlink" Target="http://gorod-detstva.ippk.ru/index.php/ob-organizatsii/osnovnye-svedeniya.html" TargetMode="External"/><Relationship Id="rId28" Type="http://schemas.openxmlformats.org/officeDocument/2006/relationships/hyperlink" Target="http://gorod-detstva.ippk.ru/images/doc/2018spravkainformresurs.doc" TargetMode="External"/><Relationship Id="rId10" Type="http://schemas.openxmlformats.org/officeDocument/2006/relationships/hyperlink" Target="http://gorod-detstva.ippk.ru/index.php/ob-organizatsii/obrazovanie.html" TargetMode="External"/><Relationship Id="rId19" Type="http://schemas.openxmlformats.org/officeDocument/2006/relationships/hyperlink" Target="http://gorod-detstva.ippk.ru/index.php/ob-organizatsii/rukovodstvo-i-pedagogicheskij-sostav.html" TargetMode="External"/><Relationship Id="rId31" Type="http://schemas.openxmlformats.org/officeDocument/2006/relationships/hyperlink" Target="http://gorod-detstva.ippk.ru/index.php/ob-organizatsii/dokumen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rod-detstva.ippk.ru/index.php/ob-organizatsii/dokumenty.html" TargetMode="External"/><Relationship Id="rId14" Type="http://schemas.openxmlformats.org/officeDocument/2006/relationships/hyperlink" Target="http://gorod-detstva.ippk.ru/index.php/ob-organizatsii/platnye-uslugi.html" TargetMode="External"/><Relationship Id="rId22" Type="http://schemas.openxmlformats.org/officeDocument/2006/relationships/hyperlink" Target="http://gorod-detstva.ippk.ru/index.php/ob-organizatsii/osnovnye-svedeniya.html" TargetMode="External"/><Relationship Id="rId27" Type="http://schemas.openxmlformats.org/officeDocument/2006/relationships/hyperlink" Target="http://gorod-detstva.ippk.ru/index.php/book.html" TargetMode="External"/><Relationship Id="rId30" Type="http://schemas.openxmlformats.org/officeDocument/2006/relationships/hyperlink" Target="http://gorod-detstva.ippk.ru/index.php/sobyt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2572</Words>
  <Characters>14667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2018-04-24T06:55:00Z</cp:lastPrinted>
  <dcterms:created xsi:type="dcterms:W3CDTF">2018-04-25T03:33:00Z</dcterms:created>
  <dcterms:modified xsi:type="dcterms:W3CDTF">2018-04-25T03:33:00Z</dcterms:modified>
</cp:coreProperties>
</file>