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AA" w:rsidRPr="00AC4E4A" w:rsidRDefault="00AB03AA" w:rsidP="003B5F0B">
      <w:pPr>
        <w:jc w:val="center"/>
      </w:pPr>
      <w:r>
        <w:rPr>
          <w:noProof/>
        </w:rP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44.7pt;height:463.75pt;mso-position-horizontal-relative:char;mso-position-vertical-relative:line">
            <v:imagedata r:id="rId5" o:title="" croptop="8702f" cropbottom="6080f" cropleft="3872f" cropright="2839f"/>
            <w10:anchorlock/>
          </v:shape>
        </w:pict>
      </w:r>
      <w:r w:rsidRPr="00AC4E4A">
        <w:rPr>
          <w:b/>
          <w:bCs/>
        </w:rPr>
        <w:t>ПАСПОРТ ПРОГРАММЫ.</w:t>
      </w:r>
    </w:p>
    <w:tbl>
      <w:tblPr>
        <w:tblW w:w="4717"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4647"/>
        <w:gridCol w:w="9268"/>
      </w:tblGrid>
      <w:tr w:rsidR="00AB03AA" w:rsidRPr="00AC4E4A" w:rsidTr="003B5F0B">
        <w:trPr>
          <w:trHeight w:val="46"/>
          <w:tblCellSpacing w:w="0" w:type="dxa"/>
          <w:jc w:val="center"/>
        </w:trPr>
        <w:tc>
          <w:tcPr>
            <w:tcW w:w="0" w:type="auto"/>
            <w:tcBorders>
              <w:top w:val="outset" w:sz="6" w:space="0" w:color="auto"/>
              <w:bottom w:val="outset" w:sz="6" w:space="0" w:color="auto"/>
              <w:right w:val="outset" w:sz="6" w:space="0" w:color="auto"/>
            </w:tcBorders>
            <w:vAlign w:val="center"/>
          </w:tcPr>
          <w:p w:rsidR="00AB03AA" w:rsidRPr="00AC4E4A" w:rsidRDefault="00AB03AA" w:rsidP="00AC4E4A">
            <w:pPr>
              <w:pStyle w:val="NormalWeb"/>
              <w:rPr>
                <w:sz w:val="28"/>
                <w:szCs w:val="28"/>
              </w:rPr>
            </w:pPr>
            <w:r w:rsidRPr="00AC4E4A">
              <w:rPr>
                <w:b/>
                <w:bCs/>
                <w:sz w:val="28"/>
                <w:szCs w:val="28"/>
              </w:rPr>
              <w:t>Наименование программы</w:t>
            </w:r>
          </w:p>
        </w:tc>
        <w:tc>
          <w:tcPr>
            <w:tcW w:w="0" w:type="auto"/>
            <w:tcBorders>
              <w:top w:val="outset" w:sz="6" w:space="0" w:color="auto"/>
              <w:left w:val="outset" w:sz="6" w:space="0" w:color="auto"/>
              <w:bottom w:val="outset" w:sz="6" w:space="0" w:color="auto"/>
            </w:tcBorders>
            <w:vAlign w:val="center"/>
          </w:tcPr>
          <w:p w:rsidR="00AB03AA" w:rsidRPr="00AC4E4A" w:rsidRDefault="00AB03AA" w:rsidP="00AC4E4A">
            <w:pPr>
              <w:jc w:val="center"/>
              <w:rPr>
                <w:sz w:val="28"/>
                <w:szCs w:val="28"/>
              </w:rPr>
            </w:pPr>
            <w:r w:rsidRPr="00AC4E4A">
              <w:rPr>
                <w:sz w:val="28"/>
                <w:szCs w:val="28"/>
              </w:rPr>
              <w:t>Программа развития Центра развития творчества детей и юношества</w:t>
            </w:r>
          </w:p>
          <w:p w:rsidR="00AB03AA" w:rsidRPr="00AC4E4A" w:rsidRDefault="00AB03AA" w:rsidP="00AC4E4A">
            <w:pPr>
              <w:jc w:val="center"/>
              <w:rPr>
                <w:sz w:val="28"/>
                <w:szCs w:val="28"/>
              </w:rPr>
            </w:pPr>
            <w:r w:rsidRPr="00AC4E4A">
              <w:rPr>
                <w:sz w:val="28"/>
                <w:szCs w:val="28"/>
              </w:rPr>
              <w:t>на период с января 2013 года по декабрь 2018 года</w:t>
            </w:r>
          </w:p>
        </w:tc>
      </w:tr>
      <w:tr w:rsidR="00AB03AA" w:rsidRPr="00AC4E4A" w:rsidTr="003B5F0B">
        <w:trPr>
          <w:trHeight w:val="1594"/>
          <w:tblCellSpacing w:w="0" w:type="dxa"/>
          <w:jc w:val="center"/>
        </w:trPr>
        <w:tc>
          <w:tcPr>
            <w:tcW w:w="0" w:type="auto"/>
            <w:tcBorders>
              <w:top w:val="outset" w:sz="6" w:space="0" w:color="auto"/>
              <w:bottom w:val="outset" w:sz="6" w:space="0" w:color="auto"/>
              <w:right w:val="outset" w:sz="6" w:space="0" w:color="auto"/>
            </w:tcBorders>
            <w:vAlign w:val="center"/>
          </w:tcPr>
          <w:p w:rsidR="00AB03AA" w:rsidRPr="00AC4E4A" w:rsidRDefault="00AB03AA" w:rsidP="00AC4E4A">
            <w:pPr>
              <w:pStyle w:val="NormalWeb"/>
              <w:rPr>
                <w:sz w:val="28"/>
                <w:szCs w:val="28"/>
              </w:rPr>
            </w:pPr>
            <w:r w:rsidRPr="00AC4E4A">
              <w:rPr>
                <w:b/>
                <w:bCs/>
                <w:sz w:val="28"/>
                <w:szCs w:val="28"/>
              </w:rPr>
              <w:t>Основания для разработки программы</w:t>
            </w:r>
          </w:p>
        </w:tc>
        <w:tc>
          <w:tcPr>
            <w:tcW w:w="0" w:type="auto"/>
            <w:tcBorders>
              <w:top w:val="outset" w:sz="6" w:space="0" w:color="auto"/>
              <w:left w:val="outset" w:sz="6" w:space="0" w:color="auto"/>
              <w:bottom w:val="outset" w:sz="6" w:space="0" w:color="auto"/>
            </w:tcBorders>
            <w:vAlign w:val="center"/>
          </w:tcPr>
          <w:p w:rsidR="00AB03AA" w:rsidRPr="00AC4E4A" w:rsidRDefault="00AB03AA" w:rsidP="00AC4E4A">
            <w:pPr>
              <w:numPr>
                <w:ilvl w:val="0"/>
                <w:numId w:val="24"/>
              </w:numPr>
              <w:spacing w:before="100" w:beforeAutospacing="1" w:after="100" w:afterAutospacing="1"/>
              <w:jc w:val="both"/>
              <w:rPr>
                <w:sz w:val="28"/>
                <w:szCs w:val="28"/>
              </w:rPr>
            </w:pPr>
            <w:r w:rsidRPr="00AC4E4A">
              <w:rPr>
                <w:sz w:val="28"/>
                <w:szCs w:val="28"/>
              </w:rPr>
              <w:t>Закон РФ "Об образовании"</w:t>
            </w:r>
          </w:p>
          <w:p w:rsidR="00AB03AA" w:rsidRPr="00AC4E4A" w:rsidRDefault="00AB03AA" w:rsidP="00AC4E4A">
            <w:pPr>
              <w:numPr>
                <w:ilvl w:val="0"/>
                <w:numId w:val="24"/>
              </w:numPr>
              <w:spacing w:before="100" w:beforeAutospacing="1" w:after="100" w:afterAutospacing="1"/>
              <w:jc w:val="both"/>
              <w:rPr>
                <w:sz w:val="28"/>
                <w:szCs w:val="28"/>
              </w:rPr>
            </w:pPr>
            <w:r w:rsidRPr="00AC4E4A">
              <w:rPr>
                <w:sz w:val="28"/>
                <w:szCs w:val="28"/>
              </w:rPr>
              <w:t>Национальная образовательная инициатива "Наша новая школа"</w:t>
            </w:r>
          </w:p>
          <w:p w:rsidR="00AB03AA" w:rsidRPr="00AC4E4A" w:rsidRDefault="00AB03AA" w:rsidP="00AC4E4A">
            <w:pPr>
              <w:numPr>
                <w:ilvl w:val="0"/>
                <w:numId w:val="24"/>
              </w:numPr>
              <w:spacing w:before="100" w:beforeAutospacing="1" w:after="100" w:afterAutospacing="1"/>
              <w:jc w:val="both"/>
              <w:rPr>
                <w:sz w:val="28"/>
                <w:szCs w:val="28"/>
              </w:rPr>
            </w:pPr>
            <w:r w:rsidRPr="00AC4E4A">
              <w:rPr>
                <w:sz w:val="28"/>
                <w:szCs w:val="28"/>
              </w:rPr>
              <w:t>Национальный проект "Образование"</w:t>
            </w:r>
          </w:p>
          <w:p w:rsidR="00AB03AA" w:rsidRPr="00AC4E4A" w:rsidRDefault="00AB03AA" w:rsidP="00AC4E4A">
            <w:pPr>
              <w:numPr>
                <w:ilvl w:val="0"/>
                <w:numId w:val="24"/>
              </w:numPr>
              <w:spacing w:before="100" w:beforeAutospacing="1" w:after="100" w:afterAutospacing="1"/>
              <w:jc w:val="both"/>
              <w:rPr>
                <w:sz w:val="28"/>
                <w:szCs w:val="28"/>
              </w:rPr>
            </w:pPr>
            <w:r w:rsidRPr="00AC4E4A">
              <w:rPr>
                <w:spacing w:val="-2"/>
                <w:position w:val="-2"/>
                <w:sz w:val="28"/>
                <w:szCs w:val="28"/>
              </w:rPr>
              <w:t>Районная программа «Развитие системы образования Верхнебуреинского муниципального района на 2009- 2013 годы»</w:t>
            </w:r>
          </w:p>
          <w:p w:rsidR="00AB03AA" w:rsidRPr="00AC4E4A" w:rsidRDefault="00AB03AA" w:rsidP="00AC4E4A">
            <w:pPr>
              <w:numPr>
                <w:ilvl w:val="0"/>
                <w:numId w:val="24"/>
              </w:numPr>
              <w:spacing w:before="100" w:beforeAutospacing="1" w:after="100" w:afterAutospacing="1"/>
              <w:jc w:val="both"/>
              <w:rPr>
                <w:sz w:val="28"/>
                <w:szCs w:val="28"/>
              </w:rPr>
            </w:pPr>
            <w:r w:rsidRPr="00AC4E4A">
              <w:rPr>
                <w:sz w:val="28"/>
                <w:szCs w:val="28"/>
              </w:rPr>
              <w:t>Устав ЦРТДиЮ</w:t>
            </w:r>
          </w:p>
        </w:tc>
      </w:tr>
      <w:tr w:rsidR="00AB03AA" w:rsidRPr="00AC4E4A" w:rsidTr="003B5F0B">
        <w:trPr>
          <w:trHeight w:val="324"/>
          <w:tblCellSpacing w:w="0" w:type="dxa"/>
          <w:jc w:val="center"/>
        </w:trPr>
        <w:tc>
          <w:tcPr>
            <w:tcW w:w="0" w:type="auto"/>
            <w:tcBorders>
              <w:top w:val="outset" w:sz="6" w:space="0" w:color="auto"/>
              <w:bottom w:val="outset" w:sz="6" w:space="0" w:color="auto"/>
              <w:right w:val="outset" w:sz="6" w:space="0" w:color="auto"/>
            </w:tcBorders>
            <w:vAlign w:val="center"/>
          </w:tcPr>
          <w:p w:rsidR="00AB03AA" w:rsidRPr="00AC4E4A" w:rsidRDefault="00AB03AA" w:rsidP="00AC4E4A">
            <w:pPr>
              <w:pStyle w:val="NormalWeb"/>
              <w:rPr>
                <w:sz w:val="28"/>
                <w:szCs w:val="28"/>
              </w:rPr>
            </w:pPr>
            <w:r w:rsidRPr="00AC4E4A">
              <w:rPr>
                <w:b/>
                <w:bCs/>
                <w:sz w:val="28"/>
                <w:szCs w:val="28"/>
              </w:rPr>
              <w:t>Назначение программы</w:t>
            </w:r>
          </w:p>
        </w:tc>
        <w:tc>
          <w:tcPr>
            <w:tcW w:w="0" w:type="auto"/>
            <w:tcBorders>
              <w:top w:val="outset" w:sz="6" w:space="0" w:color="auto"/>
              <w:left w:val="outset" w:sz="6" w:space="0" w:color="auto"/>
              <w:bottom w:val="outset" w:sz="6" w:space="0" w:color="auto"/>
            </w:tcBorders>
            <w:vAlign w:val="center"/>
          </w:tcPr>
          <w:p w:rsidR="00AB03AA" w:rsidRPr="00AC4E4A" w:rsidRDefault="00AB03AA" w:rsidP="00AC4E4A">
            <w:pPr>
              <w:pStyle w:val="NormalWeb"/>
              <w:rPr>
                <w:sz w:val="28"/>
                <w:szCs w:val="28"/>
              </w:rPr>
            </w:pPr>
            <w:r w:rsidRPr="00AC4E4A">
              <w:rPr>
                <w:sz w:val="28"/>
                <w:szCs w:val="28"/>
              </w:rPr>
              <w:t>Определить стратегию развития ЦРТД Ю и обеспечить ее реализацию.</w:t>
            </w:r>
          </w:p>
        </w:tc>
      </w:tr>
      <w:tr w:rsidR="00AB03AA" w:rsidRPr="00AC4E4A" w:rsidTr="003B5F0B">
        <w:trPr>
          <w:trHeight w:val="671"/>
          <w:tblCellSpacing w:w="0" w:type="dxa"/>
          <w:jc w:val="center"/>
        </w:trPr>
        <w:tc>
          <w:tcPr>
            <w:tcW w:w="0" w:type="auto"/>
            <w:tcBorders>
              <w:top w:val="outset" w:sz="6" w:space="0" w:color="auto"/>
              <w:bottom w:val="outset" w:sz="6" w:space="0" w:color="auto"/>
              <w:right w:val="outset" w:sz="6" w:space="0" w:color="auto"/>
            </w:tcBorders>
            <w:vAlign w:val="center"/>
          </w:tcPr>
          <w:p w:rsidR="00AB03AA" w:rsidRPr="00AC4E4A" w:rsidRDefault="00AB03AA" w:rsidP="00AC4E4A">
            <w:pPr>
              <w:pStyle w:val="NormalWeb"/>
              <w:rPr>
                <w:sz w:val="28"/>
                <w:szCs w:val="28"/>
              </w:rPr>
            </w:pPr>
            <w:r w:rsidRPr="00AC4E4A">
              <w:rPr>
                <w:b/>
                <w:bCs/>
                <w:sz w:val="28"/>
                <w:szCs w:val="28"/>
              </w:rPr>
              <w:t>Заказчики программы</w:t>
            </w:r>
          </w:p>
        </w:tc>
        <w:tc>
          <w:tcPr>
            <w:tcW w:w="0" w:type="auto"/>
            <w:tcBorders>
              <w:top w:val="outset" w:sz="6" w:space="0" w:color="auto"/>
              <w:left w:val="outset" w:sz="6" w:space="0" w:color="auto"/>
              <w:bottom w:val="outset" w:sz="6" w:space="0" w:color="auto"/>
            </w:tcBorders>
            <w:vAlign w:val="center"/>
          </w:tcPr>
          <w:p w:rsidR="00AB03AA" w:rsidRPr="00AC4E4A" w:rsidRDefault="00AB03AA" w:rsidP="00AC4E4A">
            <w:pPr>
              <w:numPr>
                <w:ilvl w:val="0"/>
                <w:numId w:val="25"/>
              </w:numPr>
              <w:spacing w:before="100" w:beforeAutospacing="1" w:after="100" w:afterAutospacing="1"/>
              <w:jc w:val="both"/>
              <w:rPr>
                <w:sz w:val="28"/>
                <w:szCs w:val="28"/>
              </w:rPr>
            </w:pPr>
            <w:r w:rsidRPr="00AC4E4A">
              <w:rPr>
                <w:sz w:val="28"/>
                <w:szCs w:val="28"/>
              </w:rPr>
              <w:t>Учредитель- отдел образования администрации Верхнебуреинского муниципального района Хабаровского края .</w:t>
            </w:r>
          </w:p>
          <w:p w:rsidR="00AB03AA" w:rsidRPr="00AC4E4A" w:rsidRDefault="00AB03AA" w:rsidP="00AC4E4A">
            <w:pPr>
              <w:numPr>
                <w:ilvl w:val="0"/>
                <w:numId w:val="25"/>
              </w:numPr>
              <w:spacing w:before="100" w:beforeAutospacing="1" w:after="100" w:afterAutospacing="1"/>
              <w:jc w:val="both"/>
              <w:rPr>
                <w:sz w:val="28"/>
                <w:szCs w:val="28"/>
              </w:rPr>
            </w:pPr>
            <w:r w:rsidRPr="00AC4E4A">
              <w:rPr>
                <w:sz w:val="28"/>
                <w:szCs w:val="28"/>
              </w:rPr>
              <w:t>Родители, педагогические работники</w:t>
            </w:r>
          </w:p>
        </w:tc>
      </w:tr>
      <w:tr w:rsidR="00AB03AA" w:rsidRPr="00AC4E4A" w:rsidTr="003B5F0B">
        <w:trPr>
          <w:trHeight w:val="30"/>
          <w:tblCellSpacing w:w="0" w:type="dxa"/>
          <w:jc w:val="center"/>
        </w:trPr>
        <w:tc>
          <w:tcPr>
            <w:tcW w:w="0" w:type="auto"/>
            <w:tcBorders>
              <w:top w:val="outset" w:sz="6" w:space="0" w:color="auto"/>
              <w:bottom w:val="outset" w:sz="6" w:space="0" w:color="auto"/>
              <w:right w:val="outset" w:sz="6" w:space="0" w:color="auto"/>
            </w:tcBorders>
            <w:vAlign w:val="center"/>
          </w:tcPr>
          <w:p w:rsidR="00AB03AA" w:rsidRPr="00AC4E4A" w:rsidRDefault="00AB03AA" w:rsidP="00AC4E4A">
            <w:pPr>
              <w:pStyle w:val="NormalWeb"/>
              <w:rPr>
                <w:sz w:val="28"/>
                <w:szCs w:val="28"/>
              </w:rPr>
            </w:pPr>
            <w:r w:rsidRPr="00AC4E4A">
              <w:rPr>
                <w:b/>
                <w:bCs/>
                <w:sz w:val="28"/>
                <w:szCs w:val="28"/>
              </w:rPr>
              <w:t>Разработчики программы</w:t>
            </w:r>
          </w:p>
        </w:tc>
        <w:tc>
          <w:tcPr>
            <w:tcW w:w="0" w:type="auto"/>
            <w:tcBorders>
              <w:top w:val="outset" w:sz="6" w:space="0" w:color="auto"/>
              <w:left w:val="outset" w:sz="6" w:space="0" w:color="auto"/>
              <w:bottom w:val="outset" w:sz="6" w:space="0" w:color="auto"/>
            </w:tcBorders>
            <w:vAlign w:val="center"/>
          </w:tcPr>
          <w:p w:rsidR="00AB03AA" w:rsidRPr="00AC4E4A" w:rsidRDefault="00AB03AA" w:rsidP="00AC4E4A">
            <w:pPr>
              <w:numPr>
                <w:ilvl w:val="0"/>
                <w:numId w:val="26"/>
              </w:numPr>
              <w:spacing w:before="100" w:beforeAutospacing="1" w:after="100" w:afterAutospacing="1"/>
              <w:jc w:val="both"/>
              <w:rPr>
                <w:sz w:val="28"/>
                <w:szCs w:val="28"/>
              </w:rPr>
            </w:pPr>
            <w:r w:rsidRPr="00AC4E4A">
              <w:rPr>
                <w:sz w:val="28"/>
                <w:szCs w:val="28"/>
              </w:rPr>
              <w:t>Административно-управленческий персонал</w:t>
            </w:r>
          </w:p>
        </w:tc>
      </w:tr>
      <w:tr w:rsidR="00AB03AA" w:rsidRPr="00AC4E4A" w:rsidTr="003B5F0B">
        <w:trPr>
          <w:trHeight w:val="973"/>
          <w:tblCellSpacing w:w="0" w:type="dxa"/>
          <w:jc w:val="center"/>
        </w:trPr>
        <w:tc>
          <w:tcPr>
            <w:tcW w:w="0" w:type="auto"/>
            <w:tcBorders>
              <w:top w:val="outset" w:sz="6" w:space="0" w:color="auto"/>
              <w:bottom w:val="outset" w:sz="6" w:space="0" w:color="auto"/>
              <w:right w:val="outset" w:sz="6" w:space="0" w:color="auto"/>
            </w:tcBorders>
            <w:vAlign w:val="center"/>
          </w:tcPr>
          <w:p w:rsidR="00AB03AA" w:rsidRPr="00AC4E4A" w:rsidRDefault="00AB03AA" w:rsidP="00AC4E4A">
            <w:pPr>
              <w:pStyle w:val="NormalWeb"/>
              <w:rPr>
                <w:sz w:val="28"/>
                <w:szCs w:val="28"/>
              </w:rPr>
            </w:pPr>
            <w:r w:rsidRPr="00AC4E4A">
              <w:rPr>
                <w:b/>
                <w:bCs/>
                <w:sz w:val="28"/>
                <w:szCs w:val="28"/>
              </w:rPr>
              <w:t>Основные исполнители программы</w:t>
            </w:r>
          </w:p>
        </w:tc>
        <w:tc>
          <w:tcPr>
            <w:tcW w:w="0" w:type="auto"/>
            <w:tcBorders>
              <w:top w:val="outset" w:sz="6" w:space="0" w:color="auto"/>
              <w:left w:val="outset" w:sz="6" w:space="0" w:color="auto"/>
              <w:bottom w:val="outset" w:sz="6" w:space="0" w:color="auto"/>
            </w:tcBorders>
            <w:vAlign w:val="center"/>
          </w:tcPr>
          <w:p w:rsidR="00AB03AA" w:rsidRPr="00AC4E4A" w:rsidRDefault="00AB03AA" w:rsidP="00AC4E4A">
            <w:pPr>
              <w:pStyle w:val="NormalWeb"/>
              <w:rPr>
                <w:sz w:val="28"/>
                <w:szCs w:val="28"/>
              </w:rPr>
            </w:pPr>
            <w:r w:rsidRPr="00AC4E4A">
              <w:rPr>
                <w:sz w:val="28"/>
                <w:szCs w:val="28"/>
              </w:rPr>
              <w:t>Администрация, педагогический коллектив, обучающиеся, родители /законные представители/, учебно-вспомогательный и обслуживающий персонал</w:t>
            </w:r>
          </w:p>
        </w:tc>
      </w:tr>
      <w:tr w:rsidR="00AB03AA" w:rsidRPr="00AC4E4A" w:rsidTr="003B5F0B">
        <w:trPr>
          <w:trHeight w:val="50"/>
          <w:tblCellSpacing w:w="0" w:type="dxa"/>
          <w:jc w:val="center"/>
        </w:trPr>
        <w:tc>
          <w:tcPr>
            <w:tcW w:w="0" w:type="auto"/>
            <w:tcBorders>
              <w:top w:val="outset" w:sz="6" w:space="0" w:color="auto"/>
              <w:bottom w:val="outset" w:sz="6" w:space="0" w:color="auto"/>
              <w:right w:val="outset" w:sz="6" w:space="0" w:color="auto"/>
            </w:tcBorders>
            <w:vAlign w:val="center"/>
          </w:tcPr>
          <w:p w:rsidR="00AB03AA" w:rsidRPr="00AC4E4A" w:rsidRDefault="00AB03AA" w:rsidP="00AC4E4A">
            <w:pPr>
              <w:pStyle w:val="NormalWeb"/>
              <w:rPr>
                <w:sz w:val="28"/>
                <w:szCs w:val="28"/>
              </w:rPr>
            </w:pPr>
            <w:r w:rsidRPr="00AC4E4A">
              <w:rPr>
                <w:b/>
                <w:bCs/>
                <w:sz w:val="28"/>
                <w:szCs w:val="28"/>
              </w:rPr>
              <w:t>Основные направления деятельности по реализации программы</w:t>
            </w:r>
          </w:p>
        </w:tc>
        <w:tc>
          <w:tcPr>
            <w:tcW w:w="0" w:type="auto"/>
            <w:tcBorders>
              <w:top w:val="outset" w:sz="6" w:space="0" w:color="auto"/>
              <w:left w:val="outset" w:sz="6" w:space="0" w:color="auto"/>
              <w:bottom w:val="outset" w:sz="6" w:space="0" w:color="auto"/>
            </w:tcBorders>
            <w:vAlign w:val="center"/>
          </w:tcPr>
          <w:p w:rsidR="00AB03AA" w:rsidRPr="00AC4E4A" w:rsidRDefault="00AB03AA" w:rsidP="00AC4E4A">
            <w:pPr>
              <w:numPr>
                <w:ilvl w:val="0"/>
                <w:numId w:val="27"/>
              </w:numPr>
              <w:spacing w:before="100" w:beforeAutospacing="1" w:after="100" w:afterAutospacing="1"/>
              <w:jc w:val="both"/>
              <w:rPr>
                <w:sz w:val="28"/>
                <w:szCs w:val="28"/>
              </w:rPr>
            </w:pPr>
            <w:r w:rsidRPr="00AC4E4A">
              <w:rPr>
                <w:sz w:val="28"/>
                <w:szCs w:val="28"/>
              </w:rPr>
              <w:t>Административно-хозяйственное</w:t>
            </w:r>
          </w:p>
          <w:p w:rsidR="00AB03AA" w:rsidRPr="00AC4E4A" w:rsidRDefault="00AB03AA" w:rsidP="00AC4E4A">
            <w:pPr>
              <w:numPr>
                <w:ilvl w:val="0"/>
                <w:numId w:val="27"/>
              </w:numPr>
              <w:spacing w:before="100" w:beforeAutospacing="1" w:after="100" w:afterAutospacing="1"/>
              <w:jc w:val="both"/>
              <w:rPr>
                <w:sz w:val="28"/>
                <w:szCs w:val="28"/>
              </w:rPr>
            </w:pPr>
            <w:r w:rsidRPr="00AC4E4A">
              <w:rPr>
                <w:sz w:val="28"/>
                <w:szCs w:val="28"/>
              </w:rPr>
              <w:t>Организационно-педагогическое</w:t>
            </w:r>
          </w:p>
          <w:p w:rsidR="00AB03AA" w:rsidRPr="00AC4E4A" w:rsidRDefault="00AB03AA" w:rsidP="00AC4E4A">
            <w:pPr>
              <w:numPr>
                <w:ilvl w:val="0"/>
                <w:numId w:val="27"/>
              </w:numPr>
              <w:spacing w:before="100" w:beforeAutospacing="1" w:after="100" w:afterAutospacing="1"/>
              <w:jc w:val="both"/>
              <w:rPr>
                <w:sz w:val="28"/>
                <w:szCs w:val="28"/>
              </w:rPr>
            </w:pPr>
            <w:r w:rsidRPr="00AC4E4A">
              <w:rPr>
                <w:sz w:val="28"/>
                <w:szCs w:val="28"/>
              </w:rPr>
              <w:t>Научно-методическое</w:t>
            </w:r>
          </w:p>
          <w:p w:rsidR="00AB03AA" w:rsidRPr="00AC4E4A" w:rsidRDefault="00AB03AA" w:rsidP="00AC4E4A">
            <w:pPr>
              <w:numPr>
                <w:ilvl w:val="0"/>
                <w:numId w:val="27"/>
              </w:numPr>
              <w:spacing w:before="100" w:beforeAutospacing="1" w:after="100" w:afterAutospacing="1"/>
              <w:jc w:val="both"/>
              <w:rPr>
                <w:sz w:val="28"/>
                <w:szCs w:val="28"/>
              </w:rPr>
            </w:pPr>
            <w:r w:rsidRPr="00AC4E4A">
              <w:rPr>
                <w:sz w:val="28"/>
                <w:szCs w:val="28"/>
              </w:rPr>
              <w:t>Контрольно-аналитическое</w:t>
            </w:r>
          </w:p>
        </w:tc>
      </w:tr>
    </w:tbl>
    <w:p w:rsidR="00AB03AA" w:rsidRPr="00AC4E4A" w:rsidRDefault="00AB03AA" w:rsidP="00AC4E4A">
      <w:pPr>
        <w:jc w:val="center"/>
        <w:rPr>
          <w:rFonts w:ascii="Verdana" w:hAnsi="Verdana" w:cs="Verdana"/>
        </w:rPr>
      </w:pPr>
    </w:p>
    <w:p w:rsidR="00AB03AA" w:rsidRPr="00AC4E4A" w:rsidRDefault="00AB03AA" w:rsidP="00AC4E4A">
      <w:pPr>
        <w:spacing w:before="100" w:beforeAutospacing="1" w:after="100" w:afterAutospacing="1"/>
        <w:jc w:val="both"/>
        <w:rPr>
          <w:sz w:val="28"/>
          <w:szCs w:val="28"/>
        </w:rPr>
      </w:pPr>
      <w:r w:rsidRPr="00AC4E4A">
        <w:rPr>
          <w:sz w:val="28"/>
          <w:szCs w:val="28"/>
        </w:rPr>
        <w:t xml:space="preserve">     Программа развития ЦРТДиЮ - действенный инструмент, обеспечивающий гарантированный, результативный, экономичный и своевременный переход Центра в новое качественное состояние и одновременно инструмент, обеспечивающий управление этим переходом.</w:t>
      </w:r>
    </w:p>
    <w:p w:rsidR="00AB03AA" w:rsidRPr="00AC4E4A" w:rsidRDefault="00AB03AA" w:rsidP="00AC4E4A">
      <w:pPr>
        <w:spacing w:before="100" w:beforeAutospacing="1" w:after="100" w:afterAutospacing="1"/>
        <w:jc w:val="both"/>
        <w:rPr>
          <w:sz w:val="28"/>
          <w:szCs w:val="28"/>
        </w:rPr>
      </w:pPr>
      <w:r w:rsidRPr="00AC4E4A">
        <w:rPr>
          <w:sz w:val="28"/>
          <w:szCs w:val="28"/>
        </w:rPr>
        <w:t>Программа  позволяет решить взаимосвязанные задачи:</w:t>
      </w:r>
    </w:p>
    <w:p w:rsidR="00AB03AA" w:rsidRPr="00AC4E4A" w:rsidRDefault="00AB03AA" w:rsidP="00AC4E4A">
      <w:pPr>
        <w:numPr>
          <w:ilvl w:val="0"/>
          <w:numId w:val="1"/>
        </w:numPr>
        <w:spacing w:before="100" w:beforeAutospacing="1" w:after="100" w:afterAutospacing="1"/>
        <w:jc w:val="both"/>
        <w:rPr>
          <w:sz w:val="28"/>
          <w:szCs w:val="28"/>
        </w:rPr>
      </w:pPr>
      <w:r w:rsidRPr="00AC4E4A">
        <w:rPr>
          <w:sz w:val="28"/>
          <w:szCs w:val="28"/>
        </w:rPr>
        <w:t xml:space="preserve">Зафиксировать достигнутый уровень жизнедеятельности Центра и тем самым определить точку отсчёта для дальнейших шагов к развитию. Эта задача, в свою очередь, предусматривала констатацию существующего положения дел, выявление достижений Центра и его конкурентных преимуществ, а также ключевых проблем достигнутого уровня. </w:t>
      </w:r>
    </w:p>
    <w:p w:rsidR="00AB03AA" w:rsidRPr="00AC4E4A" w:rsidRDefault="00AB03AA" w:rsidP="00AC4E4A">
      <w:pPr>
        <w:numPr>
          <w:ilvl w:val="0"/>
          <w:numId w:val="1"/>
        </w:numPr>
        <w:spacing w:before="100" w:beforeAutospacing="1" w:after="100" w:afterAutospacing="1"/>
        <w:jc w:val="both"/>
        <w:rPr>
          <w:sz w:val="28"/>
          <w:szCs w:val="28"/>
        </w:rPr>
      </w:pPr>
      <w:r w:rsidRPr="00AC4E4A">
        <w:rPr>
          <w:sz w:val="28"/>
          <w:szCs w:val="28"/>
        </w:rPr>
        <w:t xml:space="preserve">Определить желаемое будущее состояние Центра, параметры его строения и функционирования, соответствующие  потребностям, ценностям и возможностям педагогического коллектива и социума. </w:t>
      </w:r>
    </w:p>
    <w:p w:rsidR="00AB03AA" w:rsidRPr="00AC4E4A" w:rsidRDefault="00AB03AA" w:rsidP="00AC4E4A">
      <w:pPr>
        <w:numPr>
          <w:ilvl w:val="0"/>
          <w:numId w:val="1"/>
        </w:numPr>
        <w:spacing w:before="100" w:beforeAutospacing="1" w:after="100" w:afterAutospacing="1"/>
        <w:jc w:val="both"/>
        <w:rPr>
          <w:sz w:val="28"/>
          <w:szCs w:val="28"/>
        </w:rPr>
      </w:pPr>
      <w:r w:rsidRPr="00AC4E4A">
        <w:rPr>
          <w:sz w:val="28"/>
          <w:szCs w:val="28"/>
        </w:rPr>
        <w:t xml:space="preserve">Определить стратегию и тактику перехода от достигнутого уровня к желаемому будущему. </w:t>
      </w:r>
    </w:p>
    <w:p w:rsidR="00AB03AA" w:rsidRPr="00AC4E4A" w:rsidRDefault="00AB03AA" w:rsidP="00AC4E4A">
      <w:pPr>
        <w:jc w:val="center"/>
        <w:rPr>
          <w:b/>
          <w:bCs/>
          <w:i/>
          <w:iCs/>
          <w:sz w:val="28"/>
          <w:szCs w:val="28"/>
        </w:rPr>
      </w:pPr>
    </w:p>
    <w:p w:rsidR="00AB03AA" w:rsidRPr="00AC4E4A" w:rsidRDefault="00AB03AA" w:rsidP="00AC4E4A">
      <w:pPr>
        <w:jc w:val="center"/>
        <w:rPr>
          <w:b/>
          <w:bCs/>
          <w:i/>
          <w:iCs/>
          <w:sz w:val="28"/>
          <w:szCs w:val="28"/>
        </w:rPr>
      </w:pPr>
    </w:p>
    <w:p w:rsidR="00AB03AA" w:rsidRPr="00AC4E4A" w:rsidRDefault="00AB03AA" w:rsidP="00AC4E4A">
      <w:pPr>
        <w:jc w:val="center"/>
        <w:rPr>
          <w:b/>
          <w:bCs/>
          <w:i/>
          <w:iCs/>
          <w:sz w:val="28"/>
          <w:szCs w:val="28"/>
        </w:rPr>
      </w:pPr>
    </w:p>
    <w:p w:rsidR="00AB03AA" w:rsidRPr="00AC4E4A" w:rsidRDefault="00AB03AA" w:rsidP="00AC4E4A">
      <w:pPr>
        <w:jc w:val="center"/>
        <w:rPr>
          <w:b/>
          <w:bCs/>
          <w:i/>
          <w:iCs/>
          <w:sz w:val="28"/>
          <w:szCs w:val="28"/>
        </w:rPr>
      </w:pPr>
    </w:p>
    <w:p w:rsidR="00AB03AA" w:rsidRPr="00AC4E4A" w:rsidRDefault="00AB03AA" w:rsidP="00AC4E4A">
      <w:pPr>
        <w:jc w:val="center"/>
        <w:rPr>
          <w:b/>
          <w:bCs/>
          <w:i/>
          <w:iCs/>
          <w:sz w:val="28"/>
          <w:szCs w:val="28"/>
        </w:rPr>
      </w:pPr>
    </w:p>
    <w:p w:rsidR="00AB03AA" w:rsidRDefault="00AB03AA" w:rsidP="00AC4E4A">
      <w:pPr>
        <w:jc w:val="center"/>
        <w:rPr>
          <w:b/>
          <w:bCs/>
          <w:i/>
          <w:iCs/>
          <w:sz w:val="28"/>
          <w:szCs w:val="28"/>
        </w:rPr>
      </w:pPr>
    </w:p>
    <w:p w:rsidR="00AB03AA" w:rsidRDefault="00AB03AA" w:rsidP="00AC4E4A">
      <w:pPr>
        <w:jc w:val="center"/>
        <w:rPr>
          <w:b/>
          <w:bCs/>
          <w:i/>
          <w:iCs/>
          <w:sz w:val="28"/>
          <w:szCs w:val="28"/>
        </w:rPr>
      </w:pPr>
    </w:p>
    <w:p w:rsidR="00AB03AA" w:rsidRPr="00AC4E4A" w:rsidRDefault="00AB03AA" w:rsidP="00AC4E4A">
      <w:pPr>
        <w:jc w:val="center"/>
        <w:rPr>
          <w:b/>
          <w:bCs/>
          <w:i/>
          <w:iCs/>
          <w:sz w:val="28"/>
          <w:szCs w:val="28"/>
        </w:rPr>
      </w:pPr>
    </w:p>
    <w:p w:rsidR="00AB03AA" w:rsidRPr="00AC4E4A" w:rsidRDefault="00AB03AA" w:rsidP="00AC4E4A">
      <w:pPr>
        <w:jc w:val="center"/>
        <w:rPr>
          <w:b/>
          <w:bCs/>
          <w:i/>
          <w:iCs/>
          <w:sz w:val="28"/>
          <w:szCs w:val="28"/>
        </w:rPr>
      </w:pPr>
    </w:p>
    <w:p w:rsidR="00AB03AA" w:rsidRPr="00AC4E4A" w:rsidRDefault="00AB03AA" w:rsidP="00AC4E4A">
      <w:pPr>
        <w:jc w:val="center"/>
        <w:rPr>
          <w:b/>
          <w:bCs/>
          <w:i/>
          <w:iCs/>
          <w:sz w:val="28"/>
          <w:szCs w:val="28"/>
        </w:rPr>
      </w:pPr>
    </w:p>
    <w:p w:rsidR="00AB03AA" w:rsidRDefault="00AB03AA" w:rsidP="00AC4E4A">
      <w:pPr>
        <w:jc w:val="center"/>
        <w:rPr>
          <w:b/>
          <w:bCs/>
          <w:i/>
          <w:iCs/>
          <w:sz w:val="28"/>
          <w:szCs w:val="28"/>
        </w:rPr>
      </w:pPr>
    </w:p>
    <w:p w:rsidR="00AB03AA" w:rsidRDefault="00AB03AA" w:rsidP="00AC4E4A">
      <w:pPr>
        <w:jc w:val="center"/>
        <w:rPr>
          <w:b/>
          <w:bCs/>
          <w:i/>
          <w:iCs/>
          <w:sz w:val="28"/>
          <w:szCs w:val="28"/>
        </w:rPr>
      </w:pPr>
    </w:p>
    <w:p w:rsidR="00AB03AA" w:rsidRDefault="00AB03AA" w:rsidP="00AC4E4A">
      <w:pPr>
        <w:jc w:val="center"/>
        <w:rPr>
          <w:b/>
          <w:bCs/>
          <w:i/>
          <w:iCs/>
          <w:sz w:val="28"/>
          <w:szCs w:val="28"/>
        </w:rPr>
      </w:pPr>
    </w:p>
    <w:p w:rsidR="00AB03AA" w:rsidRPr="00AC4E4A" w:rsidRDefault="00AB03AA" w:rsidP="00AC4E4A">
      <w:pPr>
        <w:jc w:val="center"/>
        <w:rPr>
          <w:b/>
          <w:bCs/>
          <w:i/>
          <w:iCs/>
          <w:sz w:val="28"/>
          <w:szCs w:val="28"/>
        </w:rPr>
      </w:pPr>
      <w:r w:rsidRPr="00AC4E4A">
        <w:rPr>
          <w:b/>
          <w:bCs/>
          <w:i/>
          <w:iCs/>
          <w:sz w:val="28"/>
          <w:szCs w:val="28"/>
        </w:rPr>
        <w:t>Информационная справка о Центре</w:t>
      </w:r>
    </w:p>
    <w:p w:rsidR="00AB03AA" w:rsidRPr="00AC4E4A" w:rsidRDefault="00AB03AA" w:rsidP="00AC4E4A">
      <w:pPr>
        <w:jc w:val="both"/>
        <w:rPr>
          <w:b/>
          <w:bCs/>
          <w:sz w:val="28"/>
          <w:szCs w:val="28"/>
        </w:rPr>
      </w:pPr>
    </w:p>
    <w:p w:rsidR="00AB03AA" w:rsidRPr="00AC4E4A" w:rsidRDefault="00AB03AA" w:rsidP="00AC4E4A">
      <w:pPr>
        <w:jc w:val="both"/>
        <w:rPr>
          <w:b/>
          <w:bCs/>
        </w:rPr>
      </w:pPr>
    </w:p>
    <w:tbl>
      <w:tblPr>
        <w:tblW w:w="0" w:type="auto"/>
        <w:tblInd w:w="-106" w:type="dxa"/>
        <w:tblBorders>
          <w:top w:val="double" w:sz="4" w:space="0" w:color="31849B"/>
          <w:left w:val="double" w:sz="4" w:space="0" w:color="31849B"/>
          <w:bottom w:val="double" w:sz="4" w:space="0" w:color="31849B"/>
          <w:right w:val="double" w:sz="4" w:space="0" w:color="31849B"/>
          <w:insideH w:val="single" w:sz="8" w:space="0" w:color="31849B"/>
          <w:insideV w:val="single" w:sz="8" w:space="0" w:color="31849B"/>
        </w:tblBorders>
        <w:tblLook w:val="00A0" w:firstRow="1" w:lastRow="0" w:firstColumn="1" w:lastColumn="0" w:noHBand="0" w:noVBand="0"/>
      </w:tblPr>
      <w:tblGrid>
        <w:gridCol w:w="3652"/>
        <w:gridCol w:w="11057"/>
      </w:tblGrid>
      <w:tr w:rsidR="00AB03AA" w:rsidRPr="00AC4E4A">
        <w:tc>
          <w:tcPr>
            <w:tcW w:w="3652" w:type="dxa"/>
            <w:tcBorders>
              <w:top w:val="double" w:sz="4" w:space="0" w:color="31849B"/>
            </w:tcBorders>
          </w:tcPr>
          <w:p w:rsidR="00AB03AA" w:rsidRPr="00AC4E4A" w:rsidRDefault="00AB03AA" w:rsidP="00AC4E4A">
            <w:pPr>
              <w:autoSpaceDE w:val="0"/>
              <w:autoSpaceDN w:val="0"/>
              <w:adjustRightInd w:val="0"/>
              <w:jc w:val="both"/>
              <w:rPr>
                <w:sz w:val="28"/>
                <w:szCs w:val="28"/>
              </w:rPr>
            </w:pPr>
            <w:r w:rsidRPr="00AC4E4A">
              <w:rPr>
                <w:sz w:val="28"/>
                <w:szCs w:val="28"/>
              </w:rPr>
              <w:t>Название (по уставу)</w:t>
            </w:r>
          </w:p>
        </w:tc>
        <w:tc>
          <w:tcPr>
            <w:tcW w:w="11057" w:type="dxa"/>
            <w:tcBorders>
              <w:top w:val="double" w:sz="4" w:space="0" w:color="31849B"/>
            </w:tcBorders>
          </w:tcPr>
          <w:p w:rsidR="00AB03AA" w:rsidRPr="00AC4E4A" w:rsidRDefault="00AB03AA" w:rsidP="00AC4E4A">
            <w:pPr>
              <w:autoSpaceDE w:val="0"/>
              <w:autoSpaceDN w:val="0"/>
              <w:adjustRightInd w:val="0"/>
              <w:jc w:val="both"/>
              <w:rPr>
                <w:sz w:val="28"/>
                <w:szCs w:val="28"/>
              </w:rPr>
            </w:pPr>
            <w:r w:rsidRPr="00AC4E4A">
              <w:rPr>
                <w:sz w:val="28"/>
                <w:szCs w:val="28"/>
              </w:rPr>
              <w:t>Муниципальное бюджетное образовательное учреждение дополнительного образования детей Центр развития творчества детей и юношества городского поселения «Рабочий поселок Чегдомын» Верхнебуреинского муниципального района Хабаровского края</w:t>
            </w:r>
          </w:p>
        </w:tc>
      </w:tr>
      <w:tr w:rsidR="00AB03AA" w:rsidRPr="00AC4E4A">
        <w:tc>
          <w:tcPr>
            <w:tcW w:w="3652" w:type="dxa"/>
          </w:tcPr>
          <w:p w:rsidR="00AB03AA" w:rsidRPr="00AC4E4A" w:rsidRDefault="00AB03AA" w:rsidP="00AC4E4A">
            <w:pPr>
              <w:autoSpaceDE w:val="0"/>
              <w:autoSpaceDN w:val="0"/>
              <w:adjustRightInd w:val="0"/>
              <w:jc w:val="both"/>
              <w:rPr>
                <w:sz w:val="28"/>
                <w:szCs w:val="28"/>
              </w:rPr>
            </w:pPr>
            <w:r w:rsidRPr="00AC4E4A">
              <w:rPr>
                <w:sz w:val="28"/>
                <w:szCs w:val="28"/>
              </w:rPr>
              <w:t>Тип</w:t>
            </w:r>
          </w:p>
        </w:tc>
        <w:tc>
          <w:tcPr>
            <w:tcW w:w="11057" w:type="dxa"/>
          </w:tcPr>
          <w:p w:rsidR="00AB03AA" w:rsidRPr="00AC4E4A" w:rsidRDefault="00AB03AA" w:rsidP="00AC4E4A">
            <w:pPr>
              <w:autoSpaceDE w:val="0"/>
              <w:autoSpaceDN w:val="0"/>
              <w:adjustRightInd w:val="0"/>
              <w:jc w:val="both"/>
              <w:rPr>
                <w:sz w:val="28"/>
                <w:szCs w:val="28"/>
              </w:rPr>
            </w:pPr>
            <w:r w:rsidRPr="00AC4E4A">
              <w:rPr>
                <w:sz w:val="28"/>
                <w:szCs w:val="28"/>
              </w:rPr>
              <w:t>Образовательное учреждение дополнительного образования детей</w:t>
            </w:r>
          </w:p>
        </w:tc>
      </w:tr>
      <w:tr w:rsidR="00AB03AA" w:rsidRPr="00AC4E4A">
        <w:tc>
          <w:tcPr>
            <w:tcW w:w="3652" w:type="dxa"/>
          </w:tcPr>
          <w:p w:rsidR="00AB03AA" w:rsidRPr="00AC4E4A" w:rsidRDefault="00AB03AA" w:rsidP="00AC4E4A">
            <w:pPr>
              <w:autoSpaceDE w:val="0"/>
              <w:autoSpaceDN w:val="0"/>
              <w:adjustRightInd w:val="0"/>
              <w:jc w:val="both"/>
              <w:rPr>
                <w:sz w:val="28"/>
                <w:szCs w:val="28"/>
              </w:rPr>
            </w:pPr>
            <w:r w:rsidRPr="00AC4E4A">
              <w:rPr>
                <w:sz w:val="28"/>
                <w:szCs w:val="28"/>
              </w:rPr>
              <w:t>Директор</w:t>
            </w:r>
          </w:p>
        </w:tc>
        <w:tc>
          <w:tcPr>
            <w:tcW w:w="11057" w:type="dxa"/>
          </w:tcPr>
          <w:p w:rsidR="00AB03AA" w:rsidRPr="00AC4E4A" w:rsidRDefault="00AB03AA" w:rsidP="00AC4E4A">
            <w:pPr>
              <w:autoSpaceDE w:val="0"/>
              <w:autoSpaceDN w:val="0"/>
              <w:adjustRightInd w:val="0"/>
              <w:jc w:val="both"/>
              <w:rPr>
                <w:sz w:val="28"/>
                <w:szCs w:val="28"/>
              </w:rPr>
            </w:pPr>
            <w:r w:rsidRPr="00AC4E4A">
              <w:rPr>
                <w:sz w:val="28"/>
                <w:szCs w:val="28"/>
              </w:rPr>
              <w:t xml:space="preserve"> Федоренко Анна Александровна, руководитель высшей категории, почетный работник общего образования.</w:t>
            </w:r>
          </w:p>
        </w:tc>
      </w:tr>
      <w:tr w:rsidR="00AB03AA" w:rsidRPr="00AC4E4A">
        <w:tc>
          <w:tcPr>
            <w:tcW w:w="3652" w:type="dxa"/>
          </w:tcPr>
          <w:p w:rsidR="00AB03AA" w:rsidRPr="00AC4E4A" w:rsidRDefault="00AB03AA" w:rsidP="00AC4E4A">
            <w:pPr>
              <w:autoSpaceDE w:val="0"/>
              <w:autoSpaceDN w:val="0"/>
              <w:adjustRightInd w:val="0"/>
              <w:jc w:val="both"/>
              <w:rPr>
                <w:sz w:val="28"/>
                <w:szCs w:val="28"/>
              </w:rPr>
            </w:pPr>
            <w:r w:rsidRPr="00AC4E4A">
              <w:rPr>
                <w:sz w:val="28"/>
                <w:szCs w:val="28"/>
              </w:rPr>
              <w:t xml:space="preserve">Организационно-правовая форма  </w:t>
            </w:r>
          </w:p>
        </w:tc>
        <w:tc>
          <w:tcPr>
            <w:tcW w:w="11057" w:type="dxa"/>
          </w:tcPr>
          <w:p w:rsidR="00AB03AA" w:rsidRPr="00AC4E4A" w:rsidRDefault="00AB03AA" w:rsidP="00AC4E4A">
            <w:pPr>
              <w:autoSpaceDE w:val="0"/>
              <w:autoSpaceDN w:val="0"/>
              <w:adjustRightInd w:val="0"/>
              <w:jc w:val="both"/>
              <w:rPr>
                <w:sz w:val="28"/>
                <w:szCs w:val="28"/>
              </w:rPr>
            </w:pPr>
            <w:r w:rsidRPr="00AC4E4A">
              <w:rPr>
                <w:sz w:val="28"/>
                <w:szCs w:val="28"/>
              </w:rPr>
              <w:t>Муниципальное учреждение</w:t>
            </w:r>
          </w:p>
        </w:tc>
      </w:tr>
      <w:tr w:rsidR="00AB03AA" w:rsidRPr="00AC4E4A">
        <w:tc>
          <w:tcPr>
            <w:tcW w:w="3652" w:type="dxa"/>
          </w:tcPr>
          <w:p w:rsidR="00AB03AA" w:rsidRPr="00AC4E4A" w:rsidRDefault="00AB03AA" w:rsidP="00AC4E4A">
            <w:pPr>
              <w:autoSpaceDE w:val="0"/>
              <w:autoSpaceDN w:val="0"/>
              <w:adjustRightInd w:val="0"/>
              <w:jc w:val="both"/>
              <w:rPr>
                <w:sz w:val="28"/>
                <w:szCs w:val="28"/>
              </w:rPr>
            </w:pPr>
            <w:r w:rsidRPr="00AC4E4A">
              <w:rPr>
                <w:sz w:val="28"/>
                <w:szCs w:val="28"/>
              </w:rPr>
              <w:t>Учредитель</w:t>
            </w:r>
          </w:p>
        </w:tc>
        <w:tc>
          <w:tcPr>
            <w:tcW w:w="11057" w:type="dxa"/>
          </w:tcPr>
          <w:p w:rsidR="00AB03AA" w:rsidRPr="00AC4E4A" w:rsidRDefault="00AB03AA" w:rsidP="00AC4E4A">
            <w:pPr>
              <w:autoSpaceDE w:val="0"/>
              <w:autoSpaceDN w:val="0"/>
              <w:adjustRightInd w:val="0"/>
              <w:jc w:val="both"/>
              <w:rPr>
                <w:sz w:val="28"/>
                <w:szCs w:val="28"/>
              </w:rPr>
            </w:pPr>
            <w:r w:rsidRPr="00AC4E4A">
              <w:rPr>
                <w:sz w:val="28"/>
                <w:szCs w:val="28"/>
              </w:rPr>
              <w:t xml:space="preserve"> Учредитель: муниципальное образование Верхнебуреинский муниципальный  район.</w:t>
            </w:r>
          </w:p>
        </w:tc>
      </w:tr>
      <w:tr w:rsidR="00AB03AA" w:rsidRPr="00AC4E4A">
        <w:tc>
          <w:tcPr>
            <w:tcW w:w="3652" w:type="dxa"/>
          </w:tcPr>
          <w:p w:rsidR="00AB03AA" w:rsidRPr="00AC4E4A" w:rsidRDefault="00AB03AA" w:rsidP="00AC4E4A">
            <w:pPr>
              <w:autoSpaceDE w:val="0"/>
              <w:autoSpaceDN w:val="0"/>
              <w:adjustRightInd w:val="0"/>
              <w:jc w:val="both"/>
              <w:rPr>
                <w:sz w:val="28"/>
                <w:szCs w:val="28"/>
              </w:rPr>
            </w:pPr>
            <w:r w:rsidRPr="00AC4E4A">
              <w:rPr>
                <w:sz w:val="28"/>
                <w:szCs w:val="28"/>
              </w:rPr>
              <w:t>Год основания</w:t>
            </w:r>
          </w:p>
        </w:tc>
        <w:tc>
          <w:tcPr>
            <w:tcW w:w="11057" w:type="dxa"/>
          </w:tcPr>
          <w:p w:rsidR="00AB03AA" w:rsidRPr="00AC4E4A" w:rsidRDefault="00AB03AA" w:rsidP="00AC4E4A">
            <w:pPr>
              <w:autoSpaceDE w:val="0"/>
              <w:autoSpaceDN w:val="0"/>
              <w:adjustRightInd w:val="0"/>
              <w:jc w:val="both"/>
              <w:rPr>
                <w:sz w:val="28"/>
                <w:szCs w:val="28"/>
              </w:rPr>
            </w:pPr>
            <w:r w:rsidRPr="00AC4E4A">
              <w:rPr>
                <w:sz w:val="28"/>
                <w:szCs w:val="28"/>
              </w:rPr>
              <w:t>1993</w:t>
            </w:r>
          </w:p>
        </w:tc>
      </w:tr>
      <w:tr w:rsidR="00AB03AA" w:rsidRPr="00AC4E4A">
        <w:tc>
          <w:tcPr>
            <w:tcW w:w="3652" w:type="dxa"/>
          </w:tcPr>
          <w:p w:rsidR="00AB03AA" w:rsidRPr="00AC4E4A" w:rsidRDefault="00AB03AA" w:rsidP="00AC4E4A">
            <w:pPr>
              <w:autoSpaceDE w:val="0"/>
              <w:autoSpaceDN w:val="0"/>
              <w:adjustRightInd w:val="0"/>
              <w:jc w:val="both"/>
              <w:rPr>
                <w:sz w:val="28"/>
                <w:szCs w:val="28"/>
              </w:rPr>
            </w:pPr>
            <w:r w:rsidRPr="00AC4E4A">
              <w:rPr>
                <w:sz w:val="28"/>
                <w:szCs w:val="28"/>
              </w:rPr>
              <w:t>Юридический адрес образовательного учреждения</w:t>
            </w:r>
          </w:p>
        </w:tc>
        <w:tc>
          <w:tcPr>
            <w:tcW w:w="11057" w:type="dxa"/>
          </w:tcPr>
          <w:p w:rsidR="00AB03AA" w:rsidRPr="00AC4E4A" w:rsidRDefault="00AB03AA" w:rsidP="00AC4E4A">
            <w:pPr>
              <w:jc w:val="both"/>
              <w:rPr>
                <w:sz w:val="28"/>
                <w:szCs w:val="28"/>
              </w:rPr>
            </w:pPr>
            <w:r w:rsidRPr="00AC4E4A">
              <w:rPr>
                <w:sz w:val="28"/>
                <w:szCs w:val="28"/>
              </w:rPr>
              <w:t>682030, Хабаровский край, Верхнебуреинский район, п. Чегдомын, ул. Парковая, 8.</w:t>
            </w:r>
          </w:p>
          <w:p w:rsidR="00AB03AA" w:rsidRPr="00AC4E4A" w:rsidRDefault="00AB03AA" w:rsidP="00AC4E4A">
            <w:pPr>
              <w:autoSpaceDE w:val="0"/>
              <w:autoSpaceDN w:val="0"/>
              <w:adjustRightInd w:val="0"/>
              <w:jc w:val="both"/>
              <w:rPr>
                <w:sz w:val="28"/>
                <w:szCs w:val="28"/>
              </w:rPr>
            </w:pPr>
            <w:r w:rsidRPr="00AC4E4A">
              <w:rPr>
                <w:sz w:val="28"/>
                <w:szCs w:val="28"/>
              </w:rPr>
              <w:t xml:space="preserve"> </w:t>
            </w:r>
          </w:p>
        </w:tc>
      </w:tr>
      <w:tr w:rsidR="00AB03AA" w:rsidRPr="00AC4E4A">
        <w:tc>
          <w:tcPr>
            <w:tcW w:w="3652" w:type="dxa"/>
          </w:tcPr>
          <w:p w:rsidR="00AB03AA" w:rsidRPr="00AC4E4A" w:rsidRDefault="00AB03AA" w:rsidP="00AC4E4A">
            <w:pPr>
              <w:autoSpaceDE w:val="0"/>
              <w:autoSpaceDN w:val="0"/>
              <w:adjustRightInd w:val="0"/>
              <w:jc w:val="both"/>
              <w:rPr>
                <w:sz w:val="28"/>
                <w:szCs w:val="28"/>
              </w:rPr>
            </w:pPr>
            <w:r w:rsidRPr="00AC4E4A">
              <w:rPr>
                <w:sz w:val="28"/>
                <w:szCs w:val="28"/>
              </w:rPr>
              <w:t>Контактные  телефоны</w:t>
            </w:r>
          </w:p>
        </w:tc>
        <w:tc>
          <w:tcPr>
            <w:tcW w:w="11057" w:type="dxa"/>
          </w:tcPr>
          <w:p w:rsidR="00AB03AA" w:rsidRPr="00AC4E4A" w:rsidRDefault="00AB03AA" w:rsidP="00AC4E4A">
            <w:pPr>
              <w:autoSpaceDE w:val="0"/>
              <w:autoSpaceDN w:val="0"/>
              <w:adjustRightInd w:val="0"/>
              <w:jc w:val="both"/>
              <w:rPr>
                <w:sz w:val="28"/>
                <w:szCs w:val="28"/>
              </w:rPr>
            </w:pPr>
            <w:r w:rsidRPr="00AC4E4A">
              <w:rPr>
                <w:sz w:val="28"/>
                <w:szCs w:val="28"/>
              </w:rPr>
              <w:t>8 (42149) 5 25 46</w:t>
            </w:r>
          </w:p>
        </w:tc>
      </w:tr>
      <w:tr w:rsidR="00AB03AA" w:rsidRPr="00AC4E4A">
        <w:tc>
          <w:tcPr>
            <w:tcW w:w="3652" w:type="dxa"/>
          </w:tcPr>
          <w:p w:rsidR="00AB03AA" w:rsidRPr="00AC4E4A" w:rsidRDefault="00AB03AA" w:rsidP="00AC4E4A">
            <w:pPr>
              <w:autoSpaceDE w:val="0"/>
              <w:autoSpaceDN w:val="0"/>
              <w:adjustRightInd w:val="0"/>
              <w:jc w:val="both"/>
              <w:rPr>
                <w:sz w:val="28"/>
                <w:szCs w:val="28"/>
              </w:rPr>
            </w:pPr>
            <w:r w:rsidRPr="00AC4E4A">
              <w:rPr>
                <w:sz w:val="28"/>
                <w:szCs w:val="28"/>
                <w:lang w:val="en-US"/>
              </w:rPr>
              <w:t>e-mail</w:t>
            </w:r>
          </w:p>
        </w:tc>
        <w:tc>
          <w:tcPr>
            <w:tcW w:w="11057" w:type="dxa"/>
          </w:tcPr>
          <w:p w:rsidR="00AB03AA" w:rsidRPr="00AC4E4A" w:rsidRDefault="00AB03AA" w:rsidP="00AC4E4A">
            <w:pPr>
              <w:autoSpaceDE w:val="0"/>
              <w:autoSpaceDN w:val="0"/>
              <w:adjustRightInd w:val="0"/>
              <w:jc w:val="both"/>
              <w:rPr>
                <w:sz w:val="28"/>
                <w:szCs w:val="28"/>
                <w:lang w:val="en-US"/>
              </w:rPr>
            </w:pPr>
            <w:r w:rsidRPr="00AC4E4A">
              <w:rPr>
                <w:sz w:val="28"/>
                <w:szCs w:val="28"/>
                <w:lang w:val="en-US"/>
              </w:rPr>
              <w:t>detstva-gorod@mail.ru</w:t>
            </w:r>
          </w:p>
        </w:tc>
      </w:tr>
      <w:tr w:rsidR="00AB03AA" w:rsidRPr="00AC4E4A">
        <w:tc>
          <w:tcPr>
            <w:tcW w:w="3652" w:type="dxa"/>
          </w:tcPr>
          <w:p w:rsidR="00AB03AA" w:rsidRPr="00AC4E4A" w:rsidRDefault="00AB03AA" w:rsidP="00AC4E4A">
            <w:pPr>
              <w:autoSpaceDE w:val="0"/>
              <w:autoSpaceDN w:val="0"/>
              <w:adjustRightInd w:val="0"/>
              <w:jc w:val="both"/>
              <w:rPr>
                <w:sz w:val="28"/>
                <w:szCs w:val="28"/>
              </w:rPr>
            </w:pPr>
            <w:r w:rsidRPr="00AC4E4A">
              <w:rPr>
                <w:sz w:val="28"/>
                <w:szCs w:val="28"/>
              </w:rPr>
              <w:t>сайт</w:t>
            </w:r>
          </w:p>
        </w:tc>
        <w:tc>
          <w:tcPr>
            <w:tcW w:w="11057" w:type="dxa"/>
          </w:tcPr>
          <w:p w:rsidR="00AB03AA" w:rsidRPr="00AC4E4A" w:rsidRDefault="00AB03AA" w:rsidP="00AC4E4A">
            <w:pPr>
              <w:autoSpaceDE w:val="0"/>
              <w:autoSpaceDN w:val="0"/>
              <w:adjustRightInd w:val="0"/>
              <w:jc w:val="both"/>
              <w:rPr>
                <w:sz w:val="28"/>
                <w:szCs w:val="28"/>
              </w:rPr>
            </w:pPr>
            <w:r w:rsidRPr="00AC4E4A">
              <w:rPr>
                <w:sz w:val="28"/>
                <w:szCs w:val="28"/>
                <w:lang w:val="en-US"/>
              </w:rPr>
              <w:t>http</w:t>
            </w:r>
            <w:r w:rsidRPr="00AC4E4A">
              <w:rPr>
                <w:sz w:val="28"/>
                <w:szCs w:val="28"/>
              </w:rPr>
              <w:t>://</w:t>
            </w:r>
            <w:r w:rsidRPr="00AC4E4A">
              <w:rPr>
                <w:sz w:val="28"/>
                <w:szCs w:val="28"/>
                <w:lang w:val="en-US"/>
              </w:rPr>
              <w:t>gorod</w:t>
            </w:r>
            <w:r w:rsidRPr="00AC4E4A">
              <w:rPr>
                <w:sz w:val="28"/>
                <w:szCs w:val="28"/>
              </w:rPr>
              <w:t>-</w:t>
            </w:r>
            <w:r w:rsidRPr="00AC4E4A">
              <w:rPr>
                <w:sz w:val="28"/>
                <w:szCs w:val="28"/>
                <w:lang w:val="en-US"/>
              </w:rPr>
              <w:t>detstva</w:t>
            </w:r>
            <w:r w:rsidRPr="00AC4E4A">
              <w:rPr>
                <w:sz w:val="28"/>
                <w:szCs w:val="28"/>
              </w:rPr>
              <w:t>.</w:t>
            </w:r>
            <w:r w:rsidRPr="00AC4E4A">
              <w:rPr>
                <w:sz w:val="28"/>
                <w:szCs w:val="28"/>
                <w:lang w:val="en-US"/>
              </w:rPr>
              <w:t>ippk</w:t>
            </w:r>
            <w:r w:rsidRPr="00AC4E4A">
              <w:rPr>
                <w:sz w:val="28"/>
                <w:szCs w:val="28"/>
              </w:rPr>
              <w:t>.</w:t>
            </w:r>
            <w:r w:rsidRPr="00AC4E4A">
              <w:rPr>
                <w:sz w:val="28"/>
                <w:szCs w:val="28"/>
                <w:lang w:val="en-US"/>
              </w:rPr>
              <w:t>ru</w:t>
            </w:r>
          </w:p>
        </w:tc>
      </w:tr>
      <w:tr w:rsidR="00AB03AA" w:rsidRPr="00AC4E4A">
        <w:tc>
          <w:tcPr>
            <w:tcW w:w="3652" w:type="dxa"/>
          </w:tcPr>
          <w:p w:rsidR="00AB03AA" w:rsidRPr="00AC4E4A" w:rsidRDefault="00AB03AA" w:rsidP="00AC4E4A">
            <w:pPr>
              <w:autoSpaceDE w:val="0"/>
              <w:autoSpaceDN w:val="0"/>
              <w:adjustRightInd w:val="0"/>
              <w:jc w:val="both"/>
              <w:rPr>
                <w:sz w:val="28"/>
                <w:szCs w:val="28"/>
              </w:rPr>
            </w:pPr>
            <w:r w:rsidRPr="00AC4E4A">
              <w:rPr>
                <w:sz w:val="28"/>
                <w:szCs w:val="28"/>
              </w:rPr>
              <w:t>лицензия на право ведения образовательной деятельности</w:t>
            </w:r>
          </w:p>
        </w:tc>
        <w:tc>
          <w:tcPr>
            <w:tcW w:w="11057" w:type="dxa"/>
          </w:tcPr>
          <w:p w:rsidR="00AB03AA" w:rsidRPr="00AC4E4A" w:rsidRDefault="00AB03AA" w:rsidP="00AC4E4A">
            <w:pPr>
              <w:autoSpaceDE w:val="0"/>
              <w:autoSpaceDN w:val="0"/>
              <w:adjustRightInd w:val="0"/>
              <w:jc w:val="both"/>
              <w:rPr>
                <w:sz w:val="28"/>
                <w:szCs w:val="28"/>
              </w:rPr>
            </w:pPr>
            <w:r w:rsidRPr="00AC4E4A">
              <w:rPr>
                <w:sz w:val="28"/>
                <w:szCs w:val="28"/>
              </w:rPr>
              <w:t>Серия РО №044642  от 18.06.2012</w:t>
            </w:r>
          </w:p>
        </w:tc>
      </w:tr>
      <w:tr w:rsidR="00AB03AA" w:rsidRPr="00AC4E4A">
        <w:tc>
          <w:tcPr>
            <w:tcW w:w="3652" w:type="dxa"/>
            <w:tcBorders>
              <w:bottom w:val="double" w:sz="4" w:space="0" w:color="31849B"/>
            </w:tcBorders>
          </w:tcPr>
          <w:p w:rsidR="00AB03AA" w:rsidRPr="00AC4E4A" w:rsidRDefault="00AB03AA" w:rsidP="00AC4E4A">
            <w:pPr>
              <w:autoSpaceDE w:val="0"/>
              <w:autoSpaceDN w:val="0"/>
              <w:adjustRightInd w:val="0"/>
              <w:jc w:val="both"/>
              <w:rPr>
                <w:sz w:val="28"/>
                <w:szCs w:val="28"/>
              </w:rPr>
            </w:pPr>
            <w:r w:rsidRPr="00AC4E4A">
              <w:rPr>
                <w:sz w:val="28"/>
                <w:szCs w:val="28"/>
              </w:rPr>
              <w:t>Присвоен статус муниципальной экспериментальной площадки по т</w:t>
            </w:r>
            <w:r w:rsidRPr="00AC4E4A">
              <w:rPr>
                <w:spacing w:val="-2"/>
                <w:sz w:val="28"/>
                <w:szCs w:val="28"/>
              </w:rPr>
              <w:t xml:space="preserve">еме:  </w:t>
            </w:r>
          </w:p>
        </w:tc>
        <w:tc>
          <w:tcPr>
            <w:tcW w:w="11057" w:type="dxa"/>
            <w:tcBorders>
              <w:bottom w:val="double" w:sz="4" w:space="0" w:color="31849B"/>
            </w:tcBorders>
          </w:tcPr>
          <w:p w:rsidR="00AB03AA" w:rsidRPr="00AC4E4A" w:rsidRDefault="00AB03AA" w:rsidP="00AC4E4A">
            <w:pPr>
              <w:autoSpaceDE w:val="0"/>
              <w:autoSpaceDN w:val="0"/>
              <w:adjustRightInd w:val="0"/>
              <w:jc w:val="both"/>
              <w:rPr>
                <w:sz w:val="28"/>
                <w:szCs w:val="28"/>
              </w:rPr>
            </w:pPr>
            <w:r w:rsidRPr="00AC4E4A">
              <w:rPr>
                <w:spacing w:val="-2"/>
                <w:sz w:val="28"/>
                <w:szCs w:val="28"/>
              </w:rPr>
              <w:t>«Интеграция начального общего и дополнительного образования через реализацию программ внеурочной деятельности»</w:t>
            </w:r>
          </w:p>
        </w:tc>
      </w:tr>
    </w:tbl>
    <w:p w:rsidR="00AB03AA" w:rsidRPr="00AC4E4A" w:rsidRDefault="00AB03AA" w:rsidP="00AC4E4A">
      <w:pPr>
        <w:shd w:val="clear" w:color="auto" w:fill="FFFFFF"/>
        <w:tabs>
          <w:tab w:val="right" w:pos="6405"/>
        </w:tabs>
        <w:autoSpaceDE w:val="0"/>
        <w:autoSpaceDN w:val="0"/>
        <w:adjustRightInd w:val="0"/>
        <w:spacing w:after="120"/>
      </w:pPr>
    </w:p>
    <w:p w:rsidR="00AB03AA" w:rsidRPr="00AC4E4A" w:rsidRDefault="00AB03AA" w:rsidP="00AC4E4A">
      <w:pPr>
        <w:autoSpaceDE w:val="0"/>
        <w:autoSpaceDN w:val="0"/>
        <w:adjustRightInd w:val="0"/>
        <w:jc w:val="both"/>
        <w:rPr>
          <w:sz w:val="28"/>
          <w:szCs w:val="28"/>
        </w:rPr>
      </w:pPr>
      <w:r w:rsidRPr="00AC4E4A">
        <w:t xml:space="preserve">      </w:t>
      </w:r>
    </w:p>
    <w:p w:rsidR="00AB03AA" w:rsidRPr="00AC4E4A" w:rsidRDefault="00AB03AA" w:rsidP="00AC4E4A">
      <w:pPr>
        <w:ind w:firstLine="720"/>
        <w:jc w:val="both"/>
        <w:rPr>
          <w:sz w:val="28"/>
          <w:szCs w:val="28"/>
        </w:rPr>
      </w:pPr>
      <w:r w:rsidRPr="00AC4E4A">
        <w:rPr>
          <w:sz w:val="28"/>
          <w:szCs w:val="28"/>
        </w:rPr>
        <w:t xml:space="preserve"> В январе 1993 года Центр  образовался в результате слияния внешкольных учреждений: Дома пионеров, Детско-юношеской спортивной школы и  Станции юных техников.  </w:t>
      </w:r>
    </w:p>
    <w:p w:rsidR="00AB03AA" w:rsidRPr="00AC4E4A" w:rsidRDefault="00AB03AA" w:rsidP="00AC4E4A">
      <w:pPr>
        <w:jc w:val="both"/>
        <w:rPr>
          <w:sz w:val="28"/>
          <w:szCs w:val="28"/>
        </w:rPr>
      </w:pPr>
      <w:r w:rsidRPr="00AC4E4A">
        <w:rPr>
          <w:sz w:val="28"/>
          <w:szCs w:val="28"/>
        </w:rPr>
        <w:t>В 1999 году  Внешкольный центр получил статус Центра развития творчества детей и юношества.  В настоящее время  Центр развития творчества детей и юношества – это многопрофильное учреждение дополнительного образования детей.</w:t>
      </w:r>
    </w:p>
    <w:p w:rsidR="00AB03AA" w:rsidRPr="00AC4E4A" w:rsidRDefault="00AB03AA" w:rsidP="00AC4E4A">
      <w:pPr>
        <w:ind w:firstLine="720"/>
        <w:jc w:val="both"/>
        <w:rPr>
          <w:sz w:val="28"/>
          <w:szCs w:val="28"/>
        </w:rPr>
      </w:pPr>
      <w:r w:rsidRPr="00AC4E4A">
        <w:rPr>
          <w:sz w:val="28"/>
          <w:szCs w:val="28"/>
        </w:rPr>
        <w:t xml:space="preserve">Географически ЦРТДиЮ  находится в центре поселка Чегдомын, что дает возможность сотрудничества с другими учреждениями.  </w:t>
      </w:r>
    </w:p>
    <w:p w:rsidR="00AB03AA" w:rsidRPr="00AC4E4A" w:rsidRDefault="00AB03AA" w:rsidP="00AC4E4A">
      <w:pPr>
        <w:ind w:firstLine="709"/>
        <w:jc w:val="both"/>
        <w:rPr>
          <w:sz w:val="28"/>
          <w:szCs w:val="28"/>
        </w:rPr>
      </w:pPr>
      <w:r w:rsidRPr="00AC4E4A">
        <w:rPr>
          <w:sz w:val="28"/>
          <w:szCs w:val="28"/>
        </w:rPr>
        <w:t xml:space="preserve"> В 2009 году ЦРТДиЮ   стал дипломантом в Краевом конкурсе «ЭКО - лидер 2009» в номинации «Образовательное учреждение».</w:t>
      </w:r>
    </w:p>
    <w:p w:rsidR="00AB03AA" w:rsidRPr="00AC4E4A" w:rsidRDefault="00AB03AA" w:rsidP="00AC4E4A">
      <w:pPr>
        <w:ind w:firstLine="709"/>
        <w:jc w:val="both"/>
        <w:rPr>
          <w:sz w:val="28"/>
          <w:szCs w:val="28"/>
        </w:rPr>
      </w:pPr>
      <w:r w:rsidRPr="00AC4E4A">
        <w:rPr>
          <w:sz w:val="28"/>
          <w:szCs w:val="28"/>
        </w:rPr>
        <w:t>В 2010 году ЦРТДиЮ стал Лауреатом Всероссийского смотра-конкурса на лучшую постановку массовой физкультурно-спортивной работы   с детьми, подростками и молодежью по месту жительства и учебы.</w:t>
      </w:r>
    </w:p>
    <w:p w:rsidR="00AB03AA" w:rsidRPr="00AC4E4A" w:rsidRDefault="00AB03AA" w:rsidP="00AC4E4A">
      <w:pPr>
        <w:ind w:firstLine="709"/>
        <w:jc w:val="both"/>
        <w:rPr>
          <w:sz w:val="28"/>
          <w:szCs w:val="28"/>
        </w:rPr>
      </w:pPr>
      <w:r w:rsidRPr="00AC4E4A">
        <w:rPr>
          <w:sz w:val="28"/>
          <w:szCs w:val="28"/>
        </w:rPr>
        <w:t>В 2011 году Центр стал Лауреатом на премию Губернатора Хабаровского края в области молодежной политики и спорта.</w:t>
      </w:r>
    </w:p>
    <w:p w:rsidR="00AB03AA" w:rsidRPr="00AC4E4A" w:rsidRDefault="00AB03AA" w:rsidP="00AC4E4A">
      <w:pPr>
        <w:ind w:firstLine="709"/>
        <w:jc w:val="both"/>
        <w:rPr>
          <w:sz w:val="28"/>
          <w:szCs w:val="28"/>
        </w:rPr>
      </w:pPr>
      <w:r w:rsidRPr="00AC4E4A">
        <w:rPr>
          <w:sz w:val="28"/>
          <w:szCs w:val="28"/>
        </w:rPr>
        <w:t>В 2012 году ЦРТДиЮ победил в краевом конкурсе учреждений дополнительного образования детей в номинации «Сельские учреждения дополнительного образования детей.</w:t>
      </w:r>
    </w:p>
    <w:p w:rsidR="00AB03AA" w:rsidRPr="00AC4E4A" w:rsidRDefault="00AB03AA" w:rsidP="00AC4E4A">
      <w:pPr>
        <w:ind w:firstLine="709"/>
        <w:jc w:val="both"/>
        <w:rPr>
          <w:sz w:val="28"/>
          <w:szCs w:val="28"/>
        </w:rPr>
      </w:pPr>
    </w:p>
    <w:p w:rsidR="00AB03AA" w:rsidRPr="00AC4E4A" w:rsidRDefault="00AB03AA" w:rsidP="00AC4E4A">
      <w:pPr>
        <w:ind w:firstLine="709"/>
        <w:jc w:val="both"/>
        <w:rPr>
          <w:sz w:val="28"/>
          <w:szCs w:val="28"/>
        </w:rPr>
      </w:pPr>
    </w:p>
    <w:p w:rsidR="00AB03AA" w:rsidRPr="00AC4E4A" w:rsidRDefault="00AB03AA" w:rsidP="00AC4E4A">
      <w:pPr>
        <w:ind w:firstLine="709"/>
        <w:jc w:val="both"/>
        <w:rPr>
          <w:sz w:val="28"/>
          <w:szCs w:val="28"/>
        </w:rPr>
      </w:pPr>
    </w:p>
    <w:p w:rsidR="00AB03AA" w:rsidRPr="00AC4E4A" w:rsidRDefault="00AB03AA" w:rsidP="00AC4E4A">
      <w:pPr>
        <w:ind w:firstLine="709"/>
        <w:jc w:val="both"/>
        <w:rPr>
          <w:sz w:val="28"/>
          <w:szCs w:val="28"/>
        </w:rPr>
      </w:pPr>
    </w:p>
    <w:p w:rsidR="00AB03AA" w:rsidRPr="00AC4E4A" w:rsidRDefault="00AB03AA" w:rsidP="00AC4E4A">
      <w:pPr>
        <w:ind w:firstLine="709"/>
        <w:jc w:val="both"/>
        <w:rPr>
          <w:sz w:val="28"/>
          <w:szCs w:val="28"/>
        </w:rPr>
      </w:pPr>
    </w:p>
    <w:p w:rsidR="00AB03AA" w:rsidRPr="00AC4E4A" w:rsidRDefault="00AB03AA" w:rsidP="00AC4E4A">
      <w:pPr>
        <w:ind w:firstLine="709"/>
        <w:jc w:val="both"/>
        <w:rPr>
          <w:sz w:val="28"/>
          <w:szCs w:val="28"/>
        </w:rPr>
      </w:pPr>
    </w:p>
    <w:p w:rsidR="00AB03AA" w:rsidRPr="00AC4E4A" w:rsidRDefault="00AB03AA" w:rsidP="00AC4E4A">
      <w:pPr>
        <w:ind w:firstLine="709"/>
        <w:jc w:val="both"/>
        <w:rPr>
          <w:sz w:val="28"/>
          <w:szCs w:val="28"/>
        </w:rPr>
      </w:pPr>
    </w:p>
    <w:p w:rsidR="00AB03AA" w:rsidRPr="00AC4E4A" w:rsidRDefault="00AB03AA" w:rsidP="00AC4E4A">
      <w:pPr>
        <w:ind w:firstLine="709"/>
        <w:jc w:val="both"/>
        <w:rPr>
          <w:sz w:val="28"/>
          <w:szCs w:val="28"/>
        </w:rPr>
      </w:pPr>
    </w:p>
    <w:p w:rsidR="00AB03AA" w:rsidRPr="00AC4E4A" w:rsidRDefault="00AB03AA" w:rsidP="00AC4E4A">
      <w:pPr>
        <w:ind w:firstLine="709"/>
        <w:jc w:val="both"/>
        <w:rPr>
          <w:sz w:val="28"/>
          <w:szCs w:val="28"/>
        </w:rPr>
      </w:pPr>
    </w:p>
    <w:p w:rsidR="00AB03AA" w:rsidRPr="00AC4E4A" w:rsidRDefault="00AB03AA" w:rsidP="00AC4E4A">
      <w:pPr>
        <w:ind w:firstLine="709"/>
        <w:jc w:val="both"/>
        <w:rPr>
          <w:sz w:val="28"/>
          <w:szCs w:val="28"/>
        </w:rPr>
      </w:pPr>
    </w:p>
    <w:p w:rsidR="00AB03AA" w:rsidRPr="00AC4E4A" w:rsidRDefault="00AB03AA" w:rsidP="00AC4E4A">
      <w:pPr>
        <w:ind w:firstLine="709"/>
        <w:jc w:val="both"/>
        <w:rPr>
          <w:sz w:val="28"/>
          <w:szCs w:val="28"/>
        </w:rPr>
      </w:pPr>
    </w:p>
    <w:p w:rsidR="00AB03AA" w:rsidRPr="00AC4E4A" w:rsidRDefault="00AB03AA" w:rsidP="00AC4E4A">
      <w:pPr>
        <w:ind w:firstLine="709"/>
        <w:jc w:val="both"/>
        <w:rPr>
          <w:sz w:val="28"/>
          <w:szCs w:val="28"/>
        </w:rPr>
      </w:pPr>
    </w:p>
    <w:p w:rsidR="00AB03AA" w:rsidRPr="00AC4E4A" w:rsidRDefault="00AB03AA" w:rsidP="00AC4E4A">
      <w:pPr>
        <w:ind w:firstLine="709"/>
        <w:jc w:val="both"/>
        <w:rPr>
          <w:sz w:val="28"/>
          <w:szCs w:val="28"/>
        </w:rPr>
      </w:pPr>
    </w:p>
    <w:p w:rsidR="00AB03AA" w:rsidRPr="00AC4E4A" w:rsidRDefault="00AB03AA" w:rsidP="00AC4E4A">
      <w:pPr>
        <w:ind w:firstLine="709"/>
        <w:jc w:val="both"/>
        <w:rPr>
          <w:sz w:val="28"/>
          <w:szCs w:val="28"/>
        </w:rPr>
      </w:pPr>
    </w:p>
    <w:p w:rsidR="00AB03AA" w:rsidRPr="00AC4E4A" w:rsidRDefault="00AB03AA" w:rsidP="00AC4E4A">
      <w:pPr>
        <w:ind w:firstLine="709"/>
        <w:jc w:val="both"/>
        <w:rPr>
          <w:sz w:val="28"/>
          <w:szCs w:val="28"/>
        </w:rPr>
      </w:pPr>
    </w:p>
    <w:p w:rsidR="00AB03AA" w:rsidRPr="00AC4E4A" w:rsidRDefault="00AB03AA" w:rsidP="00AC4E4A">
      <w:pPr>
        <w:autoSpaceDE w:val="0"/>
        <w:autoSpaceDN w:val="0"/>
        <w:adjustRightInd w:val="0"/>
        <w:spacing w:after="120"/>
        <w:jc w:val="center"/>
        <w:rPr>
          <w:b/>
          <w:bCs/>
          <w:sz w:val="28"/>
          <w:szCs w:val="28"/>
        </w:rPr>
      </w:pPr>
      <w:r w:rsidRPr="00AC4E4A">
        <w:rPr>
          <w:b/>
          <w:bCs/>
          <w:sz w:val="28"/>
          <w:szCs w:val="28"/>
        </w:rPr>
        <w:t>Характеристика контингента обучающихся</w:t>
      </w:r>
    </w:p>
    <w:p w:rsidR="00AB03AA" w:rsidRPr="00AC4E4A" w:rsidRDefault="00AB03AA" w:rsidP="00AC4E4A">
      <w:pPr>
        <w:autoSpaceDE w:val="0"/>
        <w:autoSpaceDN w:val="0"/>
        <w:adjustRightInd w:val="0"/>
        <w:spacing w:after="120"/>
        <w:jc w:val="center"/>
        <w:rPr>
          <w:b/>
          <w:bCs/>
          <w:sz w:val="28"/>
          <w:szCs w:val="28"/>
        </w:rPr>
      </w:pPr>
    </w:p>
    <w:tbl>
      <w:tblPr>
        <w:tblpPr w:leftFromText="180" w:rightFromText="180" w:vertAnchor="text" w:horzAnchor="margin" w:tblpY="198"/>
        <w:tblW w:w="14628" w:type="dxa"/>
        <w:tblBorders>
          <w:top w:val="double" w:sz="4" w:space="0" w:color="31849B"/>
          <w:left w:val="double" w:sz="4" w:space="0" w:color="31849B"/>
          <w:bottom w:val="double" w:sz="4" w:space="0" w:color="31849B"/>
          <w:right w:val="double" w:sz="4" w:space="0" w:color="31849B"/>
          <w:insideH w:val="single" w:sz="8" w:space="0" w:color="31849B"/>
          <w:insideV w:val="single" w:sz="8" w:space="0" w:color="31849B"/>
        </w:tblBorders>
        <w:tblLook w:val="01E0" w:firstRow="1" w:lastRow="1" w:firstColumn="1" w:lastColumn="1" w:noHBand="0" w:noVBand="0"/>
      </w:tblPr>
      <w:tblGrid>
        <w:gridCol w:w="6948"/>
        <w:gridCol w:w="2520"/>
        <w:gridCol w:w="2640"/>
        <w:gridCol w:w="2520"/>
      </w:tblGrid>
      <w:tr w:rsidR="00AB03AA" w:rsidRPr="00AC4E4A">
        <w:trPr>
          <w:trHeight w:val="427"/>
        </w:trPr>
        <w:tc>
          <w:tcPr>
            <w:tcW w:w="14628" w:type="dxa"/>
            <w:gridSpan w:val="4"/>
            <w:tcBorders>
              <w:top w:val="double" w:sz="4" w:space="0" w:color="31849B"/>
            </w:tcBorders>
          </w:tcPr>
          <w:p w:rsidR="00AB03AA" w:rsidRPr="00AC4E4A" w:rsidRDefault="00AB03AA" w:rsidP="00AC4E4A">
            <w:pPr>
              <w:jc w:val="center"/>
              <w:rPr>
                <w:b/>
                <w:bCs/>
                <w:sz w:val="28"/>
                <w:szCs w:val="28"/>
              </w:rPr>
            </w:pPr>
            <w:r w:rsidRPr="00AC4E4A">
              <w:rPr>
                <w:b/>
                <w:bCs/>
                <w:sz w:val="28"/>
                <w:szCs w:val="28"/>
              </w:rPr>
              <w:t>Состав обучающихся.  Социальная характеристика</w:t>
            </w:r>
          </w:p>
        </w:tc>
      </w:tr>
      <w:tr w:rsidR="00AB03AA" w:rsidRPr="00AC4E4A">
        <w:trPr>
          <w:trHeight w:val="323"/>
        </w:trPr>
        <w:tc>
          <w:tcPr>
            <w:tcW w:w="6948" w:type="dxa"/>
            <w:vMerge w:val="restart"/>
          </w:tcPr>
          <w:p w:rsidR="00AB03AA" w:rsidRPr="00AC4E4A" w:rsidRDefault="00AB03AA" w:rsidP="00AC4E4A">
            <w:pPr>
              <w:rPr>
                <w:sz w:val="28"/>
                <w:szCs w:val="28"/>
              </w:rPr>
            </w:pPr>
            <w:r w:rsidRPr="00AC4E4A">
              <w:rPr>
                <w:sz w:val="28"/>
                <w:szCs w:val="28"/>
              </w:rPr>
              <w:t>Анализируемые позиции</w:t>
            </w:r>
          </w:p>
        </w:tc>
        <w:tc>
          <w:tcPr>
            <w:tcW w:w="7680" w:type="dxa"/>
            <w:gridSpan w:val="3"/>
          </w:tcPr>
          <w:p w:rsidR="00AB03AA" w:rsidRPr="00AC4E4A" w:rsidRDefault="00AB03AA" w:rsidP="00AC4E4A">
            <w:pPr>
              <w:jc w:val="center"/>
              <w:rPr>
                <w:sz w:val="28"/>
                <w:szCs w:val="28"/>
              </w:rPr>
            </w:pPr>
            <w:r w:rsidRPr="00AC4E4A">
              <w:rPr>
                <w:sz w:val="28"/>
                <w:szCs w:val="28"/>
              </w:rPr>
              <w:t>Количество по годам</w:t>
            </w:r>
          </w:p>
          <w:p w:rsidR="00AB03AA" w:rsidRPr="00AC4E4A" w:rsidRDefault="00AB03AA" w:rsidP="00AC4E4A">
            <w:pPr>
              <w:jc w:val="center"/>
              <w:rPr>
                <w:sz w:val="28"/>
                <w:szCs w:val="28"/>
              </w:rPr>
            </w:pPr>
          </w:p>
        </w:tc>
      </w:tr>
      <w:tr w:rsidR="00AB03AA" w:rsidRPr="00AC4E4A">
        <w:trPr>
          <w:trHeight w:val="322"/>
        </w:trPr>
        <w:tc>
          <w:tcPr>
            <w:tcW w:w="6948" w:type="dxa"/>
            <w:vMerge/>
          </w:tcPr>
          <w:p w:rsidR="00AB03AA" w:rsidRPr="00AC4E4A" w:rsidRDefault="00AB03AA" w:rsidP="00AC4E4A">
            <w:pPr>
              <w:rPr>
                <w:sz w:val="28"/>
                <w:szCs w:val="28"/>
              </w:rPr>
            </w:pPr>
          </w:p>
        </w:tc>
        <w:tc>
          <w:tcPr>
            <w:tcW w:w="2520" w:type="dxa"/>
          </w:tcPr>
          <w:p w:rsidR="00AB03AA" w:rsidRPr="00AC4E4A" w:rsidRDefault="00AB03AA" w:rsidP="00AC4E4A">
            <w:pPr>
              <w:jc w:val="center"/>
              <w:rPr>
                <w:sz w:val="28"/>
                <w:szCs w:val="28"/>
              </w:rPr>
            </w:pPr>
            <w:r w:rsidRPr="00AC4E4A">
              <w:rPr>
                <w:sz w:val="28"/>
                <w:szCs w:val="28"/>
              </w:rPr>
              <w:t>2009/2010 уч. год</w:t>
            </w:r>
          </w:p>
        </w:tc>
        <w:tc>
          <w:tcPr>
            <w:tcW w:w="2640" w:type="dxa"/>
          </w:tcPr>
          <w:p w:rsidR="00AB03AA" w:rsidRPr="00AC4E4A" w:rsidRDefault="00AB03AA" w:rsidP="00AC4E4A">
            <w:pPr>
              <w:jc w:val="center"/>
              <w:rPr>
                <w:sz w:val="28"/>
                <w:szCs w:val="28"/>
              </w:rPr>
            </w:pPr>
            <w:r w:rsidRPr="00AC4E4A">
              <w:rPr>
                <w:sz w:val="28"/>
                <w:szCs w:val="28"/>
              </w:rPr>
              <w:t>2010/2011 уч. год</w:t>
            </w:r>
          </w:p>
        </w:tc>
        <w:tc>
          <w:tcPr>
            <w:tcW w:w="2520" w:type="dxa"/>
          </w:tcPr>
          <w:p w:rsidR="00AB03AA" w:rsidRPr="00AC4E4A" w:rsidRDefault="00AB03AA" w:rsidP="00AC4E4A">
            <w:pPr>
              <w:rPr>
                <w:sz w:val="28"/>
                <w:szCs w:val="28"/>
              </w:rPr>
            </w:pPr>
            <w:r w:rsidRPr="00AC4E4A">
              <w:rPr>
                <w:sz w:val="28"/>
                <w:szCs w:val="28"/>
              </w:rPr>
              <w:t>2011/2012 уч. год</w:t>
            </w:r>
          </w:p>
        </w:tc>
      </w:tr>
      <w:tr w:rsidR="00AB03AA" w:rsidRPr="00AC4E4A">
        <w:trPr>
          <w:trHeight w:val="397"/>
        </w:trPr>
        <w:tc>
          <w:tcPr>
            <w:tcW w:w="6948" w:type="dxa"/>
          </w:tcPr>
          <w:p w:rsidR="00AB03AA" w:rsidRPr="00AC4E4A" w:rsidRDefault="00AB03AA" w:rsidP="00AC4E4A">
            <w:pPr>
              <w:rPr>
                <w:sz w:val="28"/>
                <w:szCs w:val="28"/>
              </w:rPr>
            </w:pPr>
            <w:r w:rsidRPr="00AC4E4A">
              <w:rPr>
                <w:sz w:val="28"/>
                <w:szCs w:val="28"/>
              </w:rPr>
              <w:t>Число обучающихся</w:t>
            </w:r>
          </w:p>
        </w:tc>
        <w:tc>
          <w:tcPr>
            <w:tcW w:w="2520" w:type="dxa"/>
          </w:tcPr>
          <w:p w:rsidR="00AB03AA" w:rsidRPr="00AC4E4A" w:rsidRDefault="00AB03AA" w:rsidP="00AC4E4A">
            <w:pPr>
              <w:jc w:val="center"/>
              <w:rPr>
                <w:sz w:val="28"/>
                <w:szCs w:val="28"/>
              </w:rPr>
            </w:pPr>
            <w:r w:rsidRPr="00AC4E4A">
              <w:rPr>
                <w:sz w:val="28"/>
                <w:szCs w:val="28"/>
              </w:rPr>
              <w:t>1560</w:t>
            </w:r>
          </w:p>
        </w:tc>
        <w:tc>
          <w:tcPr>
            <w:tcW w:w="2640" w:type="dxa"/>
          </w:tcPr>
          <w:p w:rsidR="00AB03AA" w:rsidRPr="00AC4E4A" w:rsidRDefault="00AB03AA" w:rsidP="00AC4E4A">
            <w:pPr>
              <w:jc w:val="center"/>
              <w:rPr>
                <w:sz w:val="28"/>
                <w:szCs w:val="28"/>
              </w:rPr>
            </w:pPr>
            <w:r w:rsidRPr="00AC4E4A">
              <w:rPr>
                <w:sz w:val="28"/>
                <w:szCs w:val="28"/>
              </w:rPr>
              <w:t>1</w:t>
            </w:r>
            <w:r w:rsidRPr="00AC4E4A">
              <w:rPr>
                <w:sz w:val="28"/>
                <w:szCs w:val="28"/>
                <w:lang w:val="en-US"/>
              </w:rPr>
              <w:t>675</w:t>
            </w:r>
            <w:r w:rsidRPr="00AC4E4A">
              <w:rPr>
                <w:sz w:val="28"/>
                <w:szCs w:val="28"/>
              </w:rPr>
              <w:t xml:space="preserve"> человек</w:t>
            </w:r>
          </w:p>
        </w:tc>
        <w:tc>
          <w:tcPr>
            <w:tcW w:w="2520" w:type="dxa"/>
          </w:tcPr>
          <w:p w:rsidR="00AB03AA" w:rsidRPr="00AC4E4A" w:rsidRDefault="00AB03AA" w:rsidP="00AC4E4A">
            <w:pPr>
              <w:jc w:val="center"/>
              <w:rPr>
                <w:sz w:val="28"/>
                <w:szCs w:val="28"/>
              </w:rPr>
            </w:pPr>
            <w:r w:rsidRPr="00AC4E4A">
              <w:rPr>
                <w:sz w:val="28"/>
                <w:szCs w:val="28"/>
              </w:rPr>
              <w:t>1684 человек</w:t>
            </w:r>
          </w:p>
        </w:tc>
      </w:tr>
      <w:tr w:rsidR="00AB03AA" w:rsidRPr="00AC4E4A">
        <w:trPr>
          <w:trHeight w:val="397"/>
        </w:trPr>
        <w:tc>
          <w:tcPr>
            <w:tcW w:w="6948" w:type="dxa"/>
          </w:tcPr>
          <w:p w:rsidR="00AB03AA" w:rsidRPr="00AC4E4A" w:rsidRDefault="00AB03AA" w:rsidP="00AC4E4A">
            <w:pPr>
              <w:rPr>
                <w:sz w:val="28"/>
                <w:szCs w:val="28"/>
              </w:rPr>
            </w:pPr>
            <w:r w:rsidRPr="00AC4E4A">
              <w:rPr>
                <w:sz w:val="28"/>
                <w:szCs w:val="28"/>
              </w:rPr>
              <w:t>Возрастные группы:</w:t>
            </w:r>
          </w:p>
          <w:p w:rsidR="00AB03AA" w:rsidRPr="00AC4E4A" w:rsidRDefault="00AB03AA" w:rsidP="00AC4E4A">
            <w:pPr>
              <w:rPr>
                <w:sz w:val="28"/>
                <w:szCs w:val="28"/>
              </w:rPr>
            </w:pPr>
            <w:r w:rsidRPr="00AC4E4A">
              <w:rPr>
                <w:sz w:val="28"/>
                <w:szCs w:val="28"/>
              </w:rPr>
              <w:t>- 3-4 года</w:t>
            </w:r>
          </w:p>
          <w:p w:rsidR="00AB03AA" w:rsidRPr="00AC4E4A" w:rsidRDefault="00AB03AA" w:rsidP="00AC4E4A">
            <w:pPr>
              <w:rPr>
                <w:sz w:val="28"/>
                <w:szCs w:val="28"/>
              </w:rPr>
            </w:pPr>
            <w:r w:rsidRPr="00AC4E4A">
              <w:rPr>
                <w:sz w:val="28"/>
                <w:szCs w:val="28"/>
              </w:rPr>
              <w:t>- 5-6 лет</w:t>
            </w:r>
          </w:p>
          <w:p w:rsidR="00AB03AA" w:rsidRPr="00AC4E4A" w:rsidRDefault="00AB03AA" w:rsidP="00AC4E4A">
            <w:pPr>
              <w:rPr>
                <w:sz w:val="28"/>
                <w:szCs w:val="28"/>
              </w:rPr>
            </w:pPr>
            <w:r w:rsidRPr="00AC4E4A">
              <w:rPr>
                <w:sz w:val="28"/>
                <w:szCs w:val="28"/>
              </w:rPr>
              <w:t>- 7-9 лет</w:t>
            </w:r>
          </w:p>
          <w:p w:rsidR="00AB03AA" w:rsidRPr="00AC4E4A" w:rsidRDefault="00AB03AA" w:rsidP="00AC4E4A">
            <w:pPr>
              <w:rPr>
                <w:sz w:val="28"/>
                <w:szCs w:val="28"/>
              </w:rPr>
            </w:pPr>
            <w:r w:rsidRPr="00AC4E4A">
              <w:rPr>
                <w:sz w:val="28"/>
                <w:szCs w:val="28"/>
              </w:rPr>
              <w:t>- 10-13 лет</w:t>
            </w:r>
          </w:p>
          <w:p w:rsidR="00AB03AA" w:rsidRPr="00AC4E4A" w:rsidRDefault="00AB03AA" w:rsidP="00AC4E4A">
            <w:pPr>
              <w:rPr>
                <w:sz w:val="28"/>
                <w:szCs w:val="28"/>
              </w:rPr>
            </w:pPr>
            <w:r w:rsidRPr="00AC4E4A">
              <w:rPr>
                <w:sz w:val="28"/>
                <w:szCs w:val="28"/>
              </w:rPr>
              <w:t>- 14-18 лет</w:t>
            </w:r>
          </w:p>
          <w:p w:rsidR="00AB03AA" w:rsidRPr="00AC4E4A" w:rsidRDefault="00AB03AA" w:rsidP="00AC4E4A">
            <w:pPr>
              <w:rPr>
                <w:sz w:val="28"/>
                <w:szCs w:val="28"/>
              </w:rPr>
            </w:pPr>
          </w:p>
        </w:tc>
        <w:tc>
          <w:tcPr>
            <w:tcW w:w="2520" w:type="dxa"/>
          </w:tcPr>
          <w:p w:rsidR="00AB03AA" w:rsidRPr="00AC4E4A" w:rsidRDefault="00AB03AA" w:rsidP="00AC4E4A">
            <w:pPr>
              <w:jc w:val="center"/>
              <w:rPr>
                <w:sz w:val="28"/>
                <w:szCs w:val="28"/>
              </w:rPr>
            </w:pPr>
          </w:p>
          <w:p w:rsidR="00AB03AA" w:rsidRPr="00AC4E4A" w:rsidRDefault="00AB03AA" w:rsidP="00AC4E4A">
            <w:pPr>
              <w:jc w:val="center"/>
              <w:rPr>
                <w:sz w:val="28"/>
                <w:szCs w:val="28"/>
              </w:rPr>
            </w:pPr>
            <w:r w:rsidRPr="00AC4E4A">
              <w:rPr>
                <w:sz w:val="28"/>
                <w:szCs w:val="28"/>
              </w:rPr>
              <w:t>1,2%</w:t>
            </w:r>
          </w:p>
          <w:p w:rsidR="00AB03AA" w:rsidRPr="00AC4E4A" w:rsidRDefault="00AB03AA" w:rsidP="00AC4E4A">
            <w:pPr>
              <w:jc w:val="center"/>
              <w:rPr>
                <w:sz w:val="28"/>
                <w:szCs w:val="28"/>
              </w:rPr>
            </w:pPr>
            <w:r w:rsidRPr="00AC4E4A">
              <w:rPr>
                <w:sz w:val="28"/>
                <w:szCs w:val="28"/>
              </w:rPr>
              <w:t>2,7%</w:t>
            </w:r>
          </w:p>
          <w:p w:rsidR="00AB03AA" w:rsidRPr="00AC4E4A" w:rsidRDefault="00AB03AA" w:rsidP="00AC4E4A">
            <w:pPr>
              <w:jc w:val="center"/>
              <w:rPr>
                <w:sz w:val="28"/>
                <w:szCs w:val="28"/>
              </w:rPr>
            </w:pPr>
            <w:r w:rsidRPr="00AC4E4A">
              <w:rPr>
                <w:sz w:val="28"/>
                <w:szCs w:val="28"/>
              </w:rPr>
              <w:t>35,2%</w:t>
            </w:r>
          </w:p>
          <w:p w:rsidR="00AB03AA" w:rsidRPr="00AC4E4A" w:rsidRDefault="00AB03AA" w:rsidP="00AC4E4A">
            <w:pPr>
              <w:jc w:val="center"/>
              <w:rPr>
                <w:sz w:val="28"/>
                <w:szCs w:val="28"/>
              </w:rPr>
            </w:pPr>
            <w:r w:rsidRPr="00AC4E4A">
              <w:rPr>
                <w:sz w:val="28"/>
                <w:szCs w:val="28"/>
              </w:rPr>
              <w:t>44,5 %</w:t>
            </w:r>
          </w:p>
          <w:p w:rsidR="00AB03AA" w:rsidRPr="00AC4E4A" w:rsidRDefault="00AB03AA" w:rsidP="00AC4E4A">
            <w:pPr>
              <w:jc w:val="center"/>
              <w:rPr>
                <w:sz w:val="28"/>
                <w:szCs w:val="28"/>
              </w:rPr>
            </w:pPr>
            <w:r w:rsidRPr="00AC4E4A">
              <w:rPr>
                <w:sz w:val="28"/>
                <w:szCs w:val="28"/>
              </w:rPr>
              <w:t>16,4 %</w:t>
            </w:r>
          </w:p>
          <w:p w:rsidR="00AB03AA" w:rsidRPr="00AC4E4A" w:rsidRDefault="00AB03AA" w:rsidP="00AC4E4A">
            <w:pPr>
              <w:rPr>
                <w:sz w:val="28"/>
                <w:szCs w:val="28"/>
              </w:rPr>
            </w:pPr>
          </w:p>
        </w:tc>
        <w:tc>
          <w:tcPr>
            <w:tcW w:w="2640" w:type="dxa"/>
          </w:tcPr>
          <w:p w:rsidR="00AB03AA" w:rsidRPr="00AC4E4A" w:rsidRDefault="00AB03AA" w:rsidP="00AC4E4A">
            <w:pPr>
              <w:jc w:val="center"/>
              <w:rPr>
                <w:sz w:val="28"/>
                <w:szCs w:val="28"/>
              </w:rPr>
            </w:pPr>
            <w:r w:rsidRPr="00AC4E4A">
              <w:rPr>
                <w:sz w:val="28"/>
                <w:szCs w:val="28"/>
              </w:rPr>
              <w:t xml:space="preserve"> </w:t>
            </w:r>
          </w:p>
          <w:p w:rsidR="00AB03AA" w:rsidRPr="00AC4E4A" w:rsidRDefault="00AB03AA" w:rsidP="00AC4E4A">
            <w:pPr>
              <w:jc w:val="center"/>
              <w:rPr>
                <w:sz w:val="28"/>
                <w:szCs w:val="28"/>
              </w:rPr>
            </w:pPr>
            <w:r w:rsidRPr="00AC4E4A">
              <w:rPr>
                <w:sz w:val="28"/>
                <w:szCs w:val="28"/>
              </w:rPr>
              <w:t>1,4%</w:t>
            </w:r>
          </w:p>
          <w:p w:rsidR="00AB03AA" w:rsidRPr="00AC4E4A" w:rsidRDefault="00AB03AA" w:rsidP="00AC4E4A">
            <w:pPr>
              <w:jc w:val="center"/>
              <w:rPr>
                <w:sz w:val="28"/>
                <w:szCs w:val="28"/>
              </w:rPr>
            </w:pPr>
            <w:r w:rsidRPr="00AC4E4A">
              <w:rPr>
                <w:sz w:val="28"/>
                <w:szCs w:val="28"/>
              </w:rPr>
              <w:t>5,1%</w:t>
            </w:r>
          </w:p>
          <w:p w:rsidR="00AB03AA" w:rsidRPr="00AC4E4A" w:rsidRDefault="00AB03AA" w:rsidP="00AC4E4A">
            <w:pPr>
              <w:jc w:val="center"/>
              <w:rPr>
                <w:sz w:val="28"/>
                <w:szCs w:val="28"/>
              </w:rPr>
            </w:pPr>
            <w:r w:rsidRPr="00AC4E4A">
              <w:rPr>
                <w:sz w:val="28"/>
                <w:szCs w:val="28"/>
              </w:rPr>
              <w:t>39,6%</w:t>
            </w:r>
          </w:p>
          <w:p w:rsidR="00AB03AA" w:rsidRPr="00AC4E4A" w:rsidRDefault="00AB03AA" w:rsidP="00AC4E4A">
            <w:pPr>
              <w:jc w:val="center"/>
              <w:rPr>
                <w:sz w:val="28"/>
                <w:szCs w:val="28"/>
              </w:rPr>
            </w:pPr>
            <w:r w:rsidRPr="00AC4E4A">
              <w:rPr>
                <w:sz w:val="28"/>
                <w:szCs w:val="28"/>
              </w:rPr>
              <w:t>30,2%</w:t>
            </w:r>
          </w:p>
          <w:p w:rsidR="00AB03AA" w:rsidRPr="00AC4E4A" w:rsidRDefault="00AB03AA" w:rsidP="00AC4E4A">
            <w:pPr>
              <w:jc w:val="center"/>
              <w:rPr>
                <w:sz w:val="28"/>
                <w:szCs w:val="28"/>
              </w:rPr>
            </w:pPr>
            <w:r w:rsidRPr="00AC4E4A">
              <w:rPr>
                <w:sz w:val="28"/>
                <w:szCs w:val="28"/>
              </w:rPr>
              <w:t>23,7%</w:t>
            </w:r>
          </w:p>
        </w:tc>
        <w:tc>
          <w:tcPr>
            <w:tcW w:w="2520" w:type="dxa"/>
          </w:tcPr>
          <w:p w:rsidR="00AB03AA" w:rsidRPr="00AC4E4A" w:rsidRDefault="00AB03AA" w:rsidP="00AC4E4A">
            <w:pPr>
              <w:jc w:val="center"/>
              <w:rPr>
                <w:sz w:val="28"/>
                <w:szCs w:val="28"/>
              </w:rPr>
            </w:pPr>
          </w:p>
          <w:p w:rsidR="00AB03AA" w:rsidRPr="00AC4E4A" w:rsidRDefault="00AB03AA" w:rsidP="00AC4E4A">
            <w:pPr>
              <w:jc w:val="center"/>
              <w:rPr>
                <w:sz w:val="28"/>
                <w:szCs w:val="28"/>
              </w:rPr>
            </w:pPr>
            <w:r w:rsidRPr="00AC4E4A">
              <w:rPr>
                <w:sz w:val="28"/>
                <w:szCs w:val="28"/>
              </w:rPr>
              <w:t>1,4%</w:t>
            </w:r>
          </w:p>
          <w:p w:rsidR="00AB03AA" w:rsidRPr="00AC4E4A" w:rsidRDefault="00AB03AA" w:rsidP="00AC4E4A">
            <w:pPr>
              <w:jc w:val="center"/>
              <w:rPr>
                <w:sz w:val="28"/>
                <w:szCs w:val="28"/>
              </w:rPr>
            </w:pPr>
            <w:r w:rsidRPr="00AC4E4A">
              <w:rPr>
                <w:sz w:val="28"/>
                <w:szCs w:val="28"/>
              </w:rPr>
              <w:t>5,1%</w:t>
            </w:r>
          </w:p>
          <w:p w:rsidR="00AB03AA" w:rsidRPr="00AC4E4A" w:rsidRDefault="00AB03AA" w:rsidP="00AC4E4A">
            <w:pPr>
              <w:jc w:val="center"/>
              <w:rPr>
                <w:sz w:val="28"/>
                <w:szCs w:val="28"/>
              </w:rPr>
            </w:pPr>
            <w:r w:rsidRPr="00AC4E4A">
              <w:rPr>
                <w:sz w:val="28"/>
                <w:szCs w:val="28"/>
              </w:rPr>
              <w:t>39,7%</w:t>
            </w:r>
          </w:p>
          <w:p w:rsidR="00AB03AA" w:rsidRPr="00AC4E4A" w:rsidRDefault="00AB03AA" w:rsidP="00AC4E4A">
            <w:pPr>
              <w:jc w:val="center"/>
              <w:rPr>
                <w:sz w:val="28"/>
                <w:szCs w:val="28"/>
              </w:rPr>
            </w:pPr>
            <w:r w:rsidRPr="00AC4E4A">
              <w:rPr>
                <w:sz w:val="28"/>
                <w:szCs w:val="28"/>
              </w:rPr>
              <w:t>30,1%</w:t>
            </w:r>
          </w:p>
          <w:p w:rsidR="00AB03AA" w:rsidRPr="00AC4E4A" w:rsidRDefault="00AB03AA" w:rsidP="00AC4E4A">
            <w:pPr>
              <w:jc w:val="center"/>
              <w:rPr>
                <w:sz w:val="28"/>
                <w:szCs w:val="28"/>
              </w:rPr>
            </w:pPr>
            <w:r w:rsidRPr="00AC4E4A">
              <w:rPr>
                <w:sz w:val="28"/>
                <w:szCs w:val="28"/>
              </w:rPr>
              <w:t>23,7%</w:t>
            </w:r>
          </w:p>
          <w:p w:rsidR="00AB03AA" w:rsidRPr="00AC4E4A" w:rsidRDefault="00AB03AA" w:rsidP="00AC4E4A">
            <w:pPr>
              <w:jc w:val="center"/>
              <w:rPr>
                <w:sz w:val="28"/>
                <w:szCs w:val="28"/>
              </w:rPr>
            </w:pPr>
          </w:p>
        </w:tc>
      </w:tr>
      <w:tr w:rsidR="00AB03AA" w:rsidRPr="00AC4E4A">
        <w:trPr>
          <w:trHeight w:val="1637"/>
        </w:trPr>
        <w:tc>
          <w:tcPr>
            <w:tcW w:w="6948" w:type="dxa"/>
          </w:tcPr>
          <w:p w:rsidR="00AB03AA" w:rsidRPr="00AC4E4A" w:rsidRDefault="00AB03AA" w:rsidP="00AC4E4A">
            <w:pPr>
              <w:jc w:val="center"/>
              <w:rPr>
                <w:b/>
                <w:bCs/>
                <w:sz w:val="28"/>
                <w:szCs w:val="28"/>
              </w:rPr>
            </w:pPr>
            <w:r w:rsidRPr="00AC4E4A">
              <w:rPr>
                <w:b/>
                <w:bCs/>
                <w:sz w:val="28"/>
                <w:szCs w:val="28"/>
              </w:rPr>
              <w:t>Пол:</w:t>
            </w:r>
          </w:p>
          <w:p w:rsidR="00AB03AA" w:rsidRPr="00AC4E4A" w:rsidRDefault="00AB03AA" w:rsidP="00AC4E4A">
            <w:pPr>
              <w:rPr>
                <w:sz w:val="28"/>
                <w:szCs w:val="28"/>
              </w:rPr>
            </w:pPr>
            <w:r w:rsidRPr="00AC4E4A">
              <w:rPr>
                <w:sz w:val="28"/>
                <w:szCs w:val="28"/>
              </w:rPr>
              <w:t>- девочки</w:t>
            </w:r>
          </w:p>
          <w:p w:rsidR="00AB03AA" w:rsidRPr="00AC4E4A" w:rsidRDefault="00AB03AA" w:rsidP="00AC4E4A">
            <w:pPr>
              <w:rPr>
                <w:sz w:val="28"/>
                <w:szCs w:val="28"/>
              </w:rPr>
            </w:pPr>
            <w:r w:rsidRPr="00AC4E4A">
              <w:rPr>
                <w:sz w:val="28"/>
                <w:szCs w:val="28"/>
              </w:rPr>
              <w:t>- мальчики</w:t>
            </w:r>
          </w:p>
        </w:tc>
        <w:tc>
          <w:tcPr>
            <w:tcW w:w="2520" w:type="dxa"/>
          </w:tcPr>
          <w:p w:rsidR="00AB03AA" w:rsidRPr="00AC4E4A" w:rsidRDefault="00AB03AA" w:rsidP="00AC4E4A">
            <w:pPr>
              <w:jc w:val="center"/>
              <w:rPr>
                <w:sz w:val="28"/>
                <w:szCs w:val="28"/>
              </w:rPr>
            </w:pPr>
          </w:p>
          <w:p w:rsidR="00AB03AA" w:rsidRPr="00AC4E4A" w:rsidRDefault="00AB03AA" w:rsidP="00AC4E4A">
            <w:pPr>
              <w:jc w:val="center"/>
              <w:rPr>
                <w:sz w:val="28"/>
                <w:szCs w:val="28"/>
              </w:rPr>
            </w:pPr>
            <w:r w:rsidRPr="00AC4E4A">
              <w:rPr>
                <w:sz w:val="28"/>
                <w:szCs w:val="28"/>
              </w:rPr>
              <w:t>58%</w:t>
            </w:r>
          </w:p>
          <w:p w:rsidR="00AB03AA" w:rsidRPr="00AC4E4A" w:rsidRDefault="00AB03AA" w:rsidP="00AC4E4A">
            <w:pPr>
              <w:jc w:val="center"/>
              <w:rPr>
                <w:sz w:val="28"/>
                <w:szCs w:val="28"/>
              </w:rPr>
            </w:pPr>
            <w:r w:rsidRPr="00AC4E4A">
              <w:rPr>
                <w:sz w:val="28"/>
                <w:szCs w:val="28"/>
              </w:rPr>
              <w:t>42%</w:t>
            </w:r>
          </w:p>
        </w:tc>
        <w:tc>
          <w:tcPr>
            <w:tcW w:w="2640" w:type="dxa"/>
          </w:tcPr>
          <w:p w:rsidR="00AB03AA" w:rsidRPr="00AC4E4A" w:rsidRDefault="00AB03AA" w:rsidP="00AC4E4A">
            <w:pPr>
              <w:jc w:val="center"/>
              <w:rPr>
                <w:sz w:val="28"/>
                <w:szCs w:val="28"/>
              </w:rPr>
            </w:pPr>
          </w:p>
          <w:p w:rsidR="00AB03AA" w:rsidRPr="00AC4E4A" w:rsidRDefault="00AB03AA" w:rsidP="00AC4E4A">
            <w:pPr>
              <w:jc w:val="center"/>
              <w:rPr>
                <w:sz w:val="28"/>
                <w:szCs w:val="28"/>
              </w:rPr>
            </w:pPr>
            <w:r w:rsidRPr="00AC4E4A">
              <w:rPr>
                <w:sz w:val="28"/>
                <w:szCs w:val="28"/>
              </w:rPr>
              <w:t>56%</w:t>
            </w:r>
          </w:p>
          <w:p w:rsidR="00AB03AA" w:rsidRPr="00AC4E4A" w:rsidRDefault="00AB03AA" w:rsidP="00AC4E4A">
            <w:pPr>
              <w:jc w:val="center"/>
              <w:rPr>
                <w:sz w:val="28"/>
                <w:szCs w:val="28"/>
              </w:rPr>
            </w:pPr>
            <w:r w:rsidRPr="00AC4E4A">
              <w:rPr>
                <w:sz w:val="28"/>
                <w:szCs w:val="28"/>
              </w:rPr>
              <w:t>44%</w:t>
            </w:r>
          </w:p>
        </w:tc>
        <w:tc>
          <w:tcPr>
            <w:tcW w:w="2520" w:type="dxa"/>
          </w:tcPr>
          <w:p w:rsidR="00AB03AA" w:rsidRPr="00AC4E4A" w:rsidRDefault="00AB03AA" w:rsidP="00AC4E4A">
            <w:pPr>
              <w:jc w:val="center"/>
              <w:rPr>
                <w:sz w:val="28"/>
                <w:szCs w:val="28"/>
              </w:rPr>
            </w:pPr>
          </w:p>
          <w:p w:rsidR="00AB03AA" w:rsidRPr="00AC4E4A" w:rsidRDefault="00AB03AA" w:rsidP="00AC4E4A">
            <w:pPr>
              <w:jc w:val="center"/>
              <w:rPr>
                <w:sz w:val="28"/>
                <w:szCs w:val="28"/>
              </w:rPr>
            </w:pPr>
            <w:r w:rsidRPr="00AC4E4A">
              <w:rPr>
                <w:sz w:val="28"/>
                <w:szCs w:val="28"/>
              </w:rPr>
              <w:t>56%</w:t>
            </w:r>
          </w:p>
          <w:p w:rsidR="00AB03AA" w:rsidRPr="00AC4E4A" w:rsidRDefault="00AB03AA" w:rsidP="00AC4E4A">
            <w:pPr>
              <w:jc w:val="center"/>
              <w:rPr>
                <w:sz w:val="28"/>
                <w:szCs w:val="28"/>
              </w:rPr>
            </w:pPr>
            <w:r w:rsidRPr="00AC4E4A">
              <w:rPr>
                <w:sz w:val="28"/>
                <w:szCs w:val="28"/>
              </w:rPr>
              <w:t>44%</w:t>
            </w:r>
          </w:p>
          <w:p w:rsidR="00AB03AA" w:rsidRPr="00AC4E4A" w:rsidRDefault="00AB03AA" w:rsidP="00AC4E4A">
            <w:pPr>
              <w:jc w:val="center"/>
              <w:rPr>
                <w:sz w:val="28"/>
                <w:szCs w:val="28"/>
              </w:rPr>
            </w:pPr>
          </w:p>
        </w:tc>
      </w:tr>
      <w:tr w:rsidR="00AB03AA" w:rsidRPr="00AC4E4A">
        <w:trPr>
          <w:trHeight w:val="397"/>
        </w:trPr>
        <w:tc>
          <w:tcPr>
            <w:tcW w:w="6948" w:type="dxa"/>
          </w:tcPr>
          <w:p w:rsidR="00AB03AA" w:rsidRPr="00AC4E4A" w:rsidRDefault="00AB03AA" w:rsidP="00AC4E4A">
            <w:pPr>
              <w:rPr>
                <w:b/>
                <w:bCs/>
                <w:sz w:val="28"/>
                <w:szCs w:val="28"/>
              </w:rPr>
            </w:pPr>
            <w:r w:rsidRPr="00AC4E4A">
              <w:rPr>
                <w:b/>
                <w:bCs/>
                <w:sz w:val="28"/>
                <w:szCs w:val="28"/>
              </w:rPr>
              <w:t>Количество учащихся по направленностям:</w:t>
            </w:r>
          </w:p>
          <w:p w:rsidR="00AB03AA" w:rsidRPr="00AC4E4A" w:rsidRDefault="00AB03AA" w:rsidP="00AC4E4A">
            <w:pPr>
              <w:rPr>
                <w:b/>
                <w:bCs/>
                <w:sz w:val="28"/>
                <w:szCs w:val="28"/>
              </w:rPr>
            </w:pPr>
          </w:p>
          <w:p w:rsidR="00AB03AA" w:rsidRPr="00AC4E4A" w:rsidRDefault="00AB03AA" w:rsidP="00AC4E4A">
            <w:pPr>
              <w:rPr>
                <w:sz w:val="28"/>
                <w:szCs w:val="28"/>
              </w:rPr>
            </w:pPr>
            <w:r w:rsidRPr="00AC4E4A">
              <w:rPr>
                <w:sz w:val="28"/>
                <w:szCs w:val="28"/>
              </w:rPr>
              <w:t>- физкультурно-спортивная</w:t>
            </w:r>
          </w:p>
          <w:p w:rsidR="00AB03AA" w:rsidRPr="00AC4E4A" w:rsidRDefault="00AB03AA" w:rsidP="00AC4E4A">
            <w:pPr>
              <w:rPr>
                <w:sz w:val="28"/>
                <w:szCs w:val="28"/>
              </w:rPr>
            </w:pPr>
            <w:r w:rsidRPr="00AC4E4A">
              <w:rPr>
                <w:sz w:val="28"/>
                <w:szCs w:val="28"/>
              </w:rPr>
              <w:t>- художественно-эстетическая</w:t>
            </w:r>
          </w:p>
          <w:p w:rsidR="00AB03AA" w:rsidRPr="00AC4E4A" w:rsidRDefault="00AB03AA" w:rsidP="00AC4E4A">
            <w:pPr>
              <w:rPr>
                <w:sz w:val="28"/>
                <w:szCs w:val="28"/>
              </w:rPr>
            </w:pPr>
            <w:r w:rsidRPr="00AC4E4A">
              <w:rPr>
                <w:sz w:val="28"/>
                <w:szCs w:val="28"/>
              </w:rPr>
              <w:t>- социально-педагогическая</w:t>
            </w:r>
          </w:p>
          <w:p w:rsidR="00AB03AA" w:rsidRPr="00AC4E4A" w:rsidRDefault="00AB03AA" w:rsidP="00AC4E4A">
            <w:pPr>
              <w:rPr>
                <w:sz w:val="28"/>
                <w:szCs w:val="28"/>
              </w:rPr>
            </w:pPr>
            <w:r w:rsidRPr="00AC4E4A">
              <w:rPr>
                <w:sz w:val="28"/>
                <w:szCs w:val="28"/>
              </w:rPr>
              <w:t>- культурологическая</w:t>
            </w:r>
          </w:p>
          <w:p w:rsidR="00AB03AA" w:rsidRPr="00AC4E4A" w:rsidRDefault="00AB03AA" w:rsidP="00AC4E4A">
            <w:pPr>
              <w:rPr>
                <w:sz w:val="28"/>
                <w:szCs w:val="28"/>
              </w:rPr>
            </w:pPr>
            <w:r w:rsidRPr="00AC4E4A">
              <w:rPr>
                <w:sz w:val="28"/>
                <w:szCs w:val="28"/>
              </w:rPr>
              <w:t>- эколого-биологическая</w:t>
            </w:r>
          </w:p>
          <w:p w:rsidR="00AB03AA" w:rsidRPr="00AC4E4A" w:rsidRDefault="00AB03AA" w:rsidP="00AC4E4A">
            <w:pPr>
              <w:rPr>
                <w:sz w:val="28"/>
                <w:szCs w:val="28"/>
              </w:rPr>
            </w:pPr>
            <w:r w:rsidRPr="00AC4E4A">
              <w:rPr>
                <w:sz w:val="28"/>
                <w:szCs w:val="28"/>
              </w:rPr>
              <w:t>- туристско-краеведческая</w:t>
            </w:r>
          </w:p>
          <w:p w:rsidR="00AB03AA" w:rsidRPr="00AC4E4A" w:rsidRDefault="00AB03AA" w:rsidP="00AC4E4A">
            <w:pPr>
              <w:rPr>
                <w:sz w:val="28"/>
                <w:szCs w:val="28"/>
              </w:rPr>
            </w:pPr>
            <w:r w:rsidRPr="00AC4E4A">
              <w:rPr>
                <w:sz w:val="28"/>
                <w:szCs w:val="28"/>
              </w:rPr>
              <w:t>- военно-патриотическая</w:t>
            </w:r>
          </w:p>
          <w:p w:rsidR="00AB03AA" w:rsidRPr="00AC4E4A" w:rsidRDefault="00AB03AA" w:rsidP="00AC4E4A">
            <w:pPr>
              <w:rPr>
                <w:sz w:val="28"/>
                <w:szCs w:val="28"/>
              </w:rPr>
            </w:pPr>
            <w:r w:rsidRPr="00AC4E4A">
              <w:rPr>
                <w:sz w:val="28"/>
                <w:szCs w:val="28"/>
              </w:rPr>
              <w:t xml:space="preserve">-техническая </w:t>
            </w:r>
          </w:p>
          <w:p w:rsidR="00AB03AA" w:rsidRPr="00AC4E4A" w:rsidRDefault="00AB03AA" w:rsidP="00AC4E4A">
            <w:pPr>
              <w:rPr>
                <w:sz w:val="28"/>
                <w:szCs w:val="28"/>
              </w:rPr>
            </w:pPr>
          </w:p>
        </w:tc>
        <w:tc>
          <w:tcPr>
            <w:tcW w:w="2520" w:type="dxa"/>
          </w:tcPr>
          <w:p w:rsidR="00AB03AA" w:rsidRPr="00AC4E4A" w:rsidRDefault="00AB03AA" w:rsidP="00AC4E4A">
            <w:pPr>
              <w:jc w:val="center"/>
              <w:rPr>
                <w:sz w:val="28"/>
                <w:szCs w:val="28"/>
              </w:rPr>
            </w:pPr>
          </w:p>
          <w:p w:rsidR="00AB03AA" w:rsidRPr="00AC4E4A" w:rsidRDefault="00AB03AA" w:rsidP="00AC4E4A">
            <w:pPr>
              <w:jc w:val="center"/>
              <w:rPr>
                <w:sz w:val="28"/>
                <w:szCs w:val="28"/>
              </w:rPr>
            </w:pPr>
          </w:p>
          <w:p w:rsidR="00AB03AA" w:rsidRPr="00AC4E4A" w:rsidRDefault="00AB03AA" w:rsidP="00AC4E4A">
            <w:pPr>
              <w:jc w:val="center"/>
              <w:rPr>
                <w:sz w:val="28"/>
                <w:szCs w:val="28"/>
              </w:rPr>
            </w:pPr>
            <w:r w:rsidRPr="00AC4E4A">
              <w:rPr>
                <w:sz w:val="28"/>
                <w:szCs w:val="28"/>
              </w:rPr>
              <w:t>408</w:t>
            </w:r>
          </w:p>
          <w:p w:rsidR="00AB03AA" w:rsidRPr="00AC4E4A" w:rsidRDefault="00AB03AA" w:rsidP="00AC4E4A">
            <w:pPr>
              <w:jc w:val="center"/>
              <w:rPr>
                <w:sz w:val="28"/>
                <w:szCs w:val="28"/>
              </w:rPr>
            </w:pPr>
            <w:r w:rsidRPr="00AC4E4A">
              <w:rPr>
                <w:sz w:val="28"/>
                <w:szCs w:val="28"/>
              </w:rPr>
              <w:t>672</w:t>
            </w:r>
          </w:p>
          <w:p w:rsidR="00AB03AA" w:rsidRPr="00AC4E4A" w:rsidRDefault="00AB03AA" w:rsidP="00AC4E4A">
            <w:pPr>
              <w:jc w:val="center"/>
              <w:rPr>
                <w:sz w:val="28"/>
                <w:szCs w:val="28"/>
              </w:rPr>
            </w:pPr>
            <w:r w:rsidRPr="00AC4E4A">
              <w:rPr>
                <w:sz w:val="28"/>
                <w:szCs w:val="28"/>
              </w:rPr>
              <w:t>165</w:t>
            </w:r>
          </w:p>
          <w:p w:rsidR="00AB03AA" w:rsidRPr="00AC4E4A" w:rsidRDefault="00AB03AA" w:rsidP="00AC4E4A">
            <w:pPr>
              <w:jc w:val="center"/>
              <w:rPr>
                <w:sz w:val="28"/>
                <w:szCs w:val="28"/>
              </w:rPr>
            </w:pPr>
            <w:r w:rsidRPr="00AC4E4A">
              <w:rPr>
                <w:sz w:val="28"/>
                <w:szCs w:val="28"/>
              </w:rPr>
              <w:t>84</w:t>
            </w:r>
          </w:p>
          <w:p w:rsidR="00AB03AA" w:rsidRPr="00AC4E4A" w:rsidRDefault="00AB03AA" w:rsidP="00AC4E4A">
            <w:pPr>
              <w:jc w:val="center"/>
              <w:rPr>
                <w:sz w:val="28"/>
                <w:szCs w:val="28"/>
              </w:rPr>
            </w:pPr>
            <w:r w:rsidRPr="00AC4E4A">
              <w:rPr>
                <w:sz w:val="28"/>
                <w:szCs w:val="28"/>
              </w:rPr>
              <w:t>132</w:t>
            </w:r>
          </w:p>
          <w:p w:rsidR="00AB03AA" w:rsidRPr="00AC4E4A" w:rsidRDefault="00AB03AA" w:rsidP="00AC4E4A">
            <w:pPr>
              <w:jc w:val="center"/>
              <w:rPr>
                <w:sz w:val="28"/>
                <w:szCs w:val="28"/>
              </w:rPr>
            </w:pPr>
            <w:r w:rsidRPr="00AC4E4A">
              <w:rPr>
                <w:sz w:val="28"/>
                <w:szCs w:val="28"/>
              </w:rPr>
              <w:t>48</w:t>
            </w:r>
          </w:p>
          <w:p w:rsidR="00AB03AA" w:rsidRPr="00AC4E4A" w:rsidRDefault="00AB03AA" w:rsidP="00AC4E4A">
            <w:pPr>
              <w:jc w:val="center"/>
              <w:rPr>
                <w:sz w:val="28"/>
                <w:szCs w:val="28"/>
              </w:rPr>
            </w:pPr>
            <w:r w:rsidRPr="00AC4E4A">
              <w:rPr>
                <w:sz w:val="28"/>
                <w:szCs w:val="28"/>
              </w:rPr>
              <w:t>51</w:t>
            </w:r>
          </w:p>
          <w:p w:rsidR="00AB03AA" w:rsidRPr="00AC4E4A" w:rsidRDefault="00AB03AA" w:rsidP="00AC4E4A">
            <w:pPr>
              <w:jc w:val="center"/>
              <w:rPr>
                <w:sz w:val="28"/>
                <w:szCs w:val="28"/>
              </w:rPr>
            </w:pPr>
            <w:r w:rsidRPr="00AC4E4A">
              <w:rPr>
                <w:sz w:val="28"/>
                <w:szCs w:val="28"/>
              </w:rPr>
              <w:t>-</w:t>
            </w:r>
          </w:p>
        </w:tc>
        <w:tc>
          <w:tcPr>
            <w:tcW w:w="2640" w:type="dxa"/>
          </w:tcPr>
          <w:p w:rsidR="00AB03AA" w:rsidRPr="00AC4E4A" w:rsidRDefault="00AB03AA" w:rsidP="00AC4E4A">
            <w:pPr>
              <w:jc w:val="center"/>
              <w:rPr>
                <w:sz w:val="28"/>
                <w:szCs w:val="28"/>
              </w:rPr>
            </w:pPr>
          </w:p>
          <w:p w:rsidR="00AB03AA" w:rsidRPr="00AC4E4A" w:rsidRDefault="00AB03AA" w:rsidP="00AC4E4A">
            <w:pPr>
              <w:rPr>
                <w:sz w:val="28"/>
                <w:szCs w:val="28"/>
              </w:rPr>
            </w:pPr>
          </w:p>
          <w:p w:rsidR="00AB03AA" w:rsidRPr="00AC4E4A" w:rsidRDefault="00AB03AA" w:rsidP="00AC4E4A">
            <w:pPr>
              <w:jc w:val="center"/>
              <w:rPr>
                <w:sz w:val="28"/>
                <w:szCs w:val="28"/>
              </w:rPr>
            </w:pPr>
            <w:r w:rsidRPr="00AC4E4A">
              <w:rPr>
                <w:sz w:val="28"/>
                <w:szCs w:val="28"/>
              </w:rPr>
              <w:t>312</w:t>
            </w:r>
          </w:p>
          <w:p w:rsidR="00AB03AA" w:rsidRPr="00AC4E4A" w:rsidRDefault="00AB03AA" w:rsidP="00AC4E4A">
            <w:pPr>
              <w:jc w:val="center"/>
              <w:rPr>
                <w:sz w:val="28"/>
                <w:szCs w:val="28"/>
              </w:rPr>
            </w:pPr>
            <w:r w:rsidRPr="00AC4E4A">
              <w:rPr>
                <w:sz w:val="28"/>
                <w:szCs w:val="28"/>
              </w:rPr>
              <w:t>635</w:t>
            </w:r>
          </w:p>
          <w:p w:rsidR="00AB03AA" w:rsidRPr="00AC4E4A" w:rsidRDefault="00AB03AA" w:rsidP="00AC4E4A">
            <w:pPr>
              <w:jc w:val="center"/>
              <w:rPr>
                <w:sz w:val="28"/>
                <w:szCs w:val="28"/>
              </w:rPr>
            </w:pPr>
            <w:r w:rsidRPr="00AC4E4A">
              <w:rPr>
                <w:sz w:val="28"/>
                <w:szCs w:val="28"/>
              </w:rPr>
              <w:t>123</w:t>
            </w:r>
          </w:p>
          <w:p w:rsidR="00AB03AA" w:rsidRPr="00AC4E4A" w:rsidRDefault="00AB03AA" w:rsidP="00AC4E4A">
            <w:pPr>
              <w:jc w:val="center"/>
              <w:rPr>
                <w:sz w:val="28"/>
                <w:szCs w:val="28"/>
              </w:rPr>
            </w:pPr>
            <w:r w:rsidRPr="00AC4E4A">
              <w:rPr>
                <w:sz w:val="28"/>
                <w:szCs w:val="28"/>
              </w:rPr>
              <w:t>72</w:t>
            </w:r>
          </w:p>
          <w:p w:rsidR="00AB03AA" w:rsidRPr="00AC4E4A" w:rsidRDefault="00AB03AA" w:rsidP="00AC4E4A">
            <w:pPr>
              <w:jc w:val="center"/>
              <w:rPr>
                <w:sz w:val="28"/>
                <w:szCs w:val="28"/>
              </w:rPr>
            </w:pPr>
            <w:r w:rsidRPr="00AC4E4A">
              <w:rPr>
                <w:sz w:val="28"/>
                <w:szCs w:val="28"/>
              </w:rPr>
              <w:t>160</w:t>
            </w:r>
          </w:p>
          <w:p w:rsidR="00AB03AA" w:rsidRPr="00AC4E4A" w:rsidRDefault="00AB03AA" w:rsidP="00AC4E4A">
            <w:pPr>
              <w:jc w:val="center"/>
              <w:rPr>
                <w:sz w:val="28"/>
                <w:szCs w:val="28"/>
              </w:rPr>
            </w:pPr>
            <w:r w:rsidRPr="00AC4E4A">
              <w:rPr>
                <w:sz w:val="28"/>
                <w:szCs w:val="28"/>
              </w:rPr>
              <w:t>60</w:t>
            </w:r>
          </w:p>
          <w:p w:rsidR="00AB03AA" w:rsidRPr="00AC4E4A" w:rsidRDefault="00AB03AA" w:rsidP="00AC4E4A">
            <w:pPr>
              <w:jc w:val="center"/>
              <w:rPr>
                <w:sz w:val="28"/>
                <w:szCs w:val="28"/>
              </w:rPr>
            </w:pPr>
            <w:r w:rsidRPr="00AC4E4A">
              <w:rPr>
                <w:sz w:val="28"/>
                <w:szCs w:val="28"/>
              </w:rPr>
              <w:t>52</w:t>
            </w:r>
          </w:p>
          <w:p w:rsidR="00AB03AA" w:rsidRPr="00AC4E4A" w:rsidRDefault="00AB03AA" w:rsidP="00AC4E4A">
            <w:pPr>
              <w:jc w:val="center"/>
              <w:rPr>
                <w:sz w:val="28"/>
                <w:szCs w:val="28"/>
              </w:rPr>
            </w:pPr>
            <w:r w:rsidRPr="00AC4E4A">
              <w:rPr>
                <w:sz w:val="28"/>
                <w:szCs w:val="28"/>
              </w:rPr>
              <w:t>-</w:t>
            </w:r>
          </w:p>
        </w:tc>
        <w:tc>
          <w:tcPr>
            <w:tcW w:w="2520" w:type="dxa"/>
          </w:tcPr>
          <w:p w:rsidR="00AB03AA" w:rsidRPr="00AC4E4A" w:rsidRDefault="00AB03AA" w:rsidP="00AC4E4A">
            <w:pPr>
              <w:jc w:val="center"/>
              <w:rPr>
                <w:sz w:val="28"/>
                <w:szCs w:val="28"/>
              </w:rPr>
            </w:pPr>
          </w:p>
          <w:p w:rsidR="00AB03AA" w:rsidRPr="00AC4E4A" w:rsidRDefault="00AB03AA" w:rsidP="00AC4E4A">
            <w:pPr>
              <w:jc w:val="center"/>
              <w:rPr>
                <w:sz w:val="28"/>
                <w:szCs w:val="28"/>
              </w:rPr>
            </w:pPr>
          </w:p>
          <w:p w:rsidR="00AB03AA" w:rsidRPr="00AC4E4A" w:rsidRDefault="00AB03AA" w:rsidP="00AC4E4A">
            <w:pPr>
              <w:jc w:val="center"/>
              <w:rPr>
                <w:sz w:val="28"/>
                <w:szCs w:val="28"/>
              </w:rPr>
            </w:pPr>
            <w:r w:rsidRPr="00AC4E4A">
              <w:rPr>
                <w:sz w:val="28"/>
                <w:szCs w:val="28"/>
              </w:rPr>
              <w:t>336</w:t>
            </w:r>
          </w:p>
          <w:p w:rsidR="00AB03AA" w:rsidRPr="00AC4E4A" w:rsidRDefault="00AB03AA" w:rsidP="00AC4E4A">
            <w:pPr>
              <w:jc w:val="center"/>
              <w:rPr>
                <w:sz w:val="28"/>
                <w:szCs w:val="28"/>
              </w:rPr>
            </w:pPr>
            <w:r w:rsidRPr="00AC4E4A">
              <w:rPr>
                <w:sz w:val="28"/>
                <w:szCs w:val="28"/>
              </w:rPr>
              <w:t>780</w:t>
            </w:r>
          </w:p>
          <w:p w:rsidR="00AB03AA" w:rsidRPr="00AC4E4A" w:rsidRDefault="00AB03AA" w:rsidP="00AC4E4A">
            <w:pPr>
              <w:jc w:val="center"/>
              <w:rPr>
                <w:sz w:val="28"/>
                <w:szCs w:val="28"/>
              </w:rPr>
            </w:pPr>
            <w:r w:rsidRPr="00AC4E4A">
              <w:rPr>
                <w:sz w:val="28"/>
                <w:szCs w:val="28"/>
              </w:rPr>
              <w:t>120</w:t>
            </w:r>
          </w:p>
          <w:p w:rsidR="00AB03AA" w:rsidRPr="00AC4E4A" w:rsidRDefault="00AB03AA" w:rsidP="00AC4E4A">
            <w:pPr>
              <w:jc w:val="center"/>
              <w:rPr>
                <w:sz w:val="28"/>
                <w:szCs w:val="28"/>
              </w:rPr>
            </w:pPr>
            <w:r w:rsidRPr="00AC4E4A">
              <w:rPr>
                <w:sz w:val="28"/>
                <w:szCs w:val="28"/>
              </w:rPr>
              <w:t>72</w:t>
            </w:r>
          </w:p>
          <w:p w:rsidR="00AB03AA" w:rsidRPr="00AC4E4A" w:rsidRDefault="00AB03AA" w:rsidP="00AC4E4A">
            <w:pPr>
              <w:jc w:val="center"/>
              <w:rPr>
                <w:sz w:val="28"/>
                <w:szCs w:val="28"/>
              </w:rPr>
            </w:pPr>
            <w:r w:rsidRPr="00AC4E4A">
              <w:rPr>
                <w:sz w:val="28"/>
                <w:szCs w:val="28"/>
              </w:rPr>
              <w:t>184</w:t>
            </w:r>
          </w:p>
          <w:p w:rsidR="00AB03AA" w:rsidRPr="00AC4E4A" w:rsidRDefault="00AB03AA" w:rsidP="00AC4E4A">
            <w:pPr>
              <w:jc w:val="center"/>
              <w:rPr>
                <w:sz w:val="28"/>
                <w:szCs w:val="28"/>
              </w:rPr>
            </w:pPr>
            <w:r w:rsidRPr="00AC4E4A">
              <w:rPr>
                <w:sz w:val="28"/>
                <w:szCs w:val="28"/>
              </w:rPr>
              <w:t>72</w:t>
            </w:r>
          </w:p>
          <w:p w:rsidR="00AB03AA" w:rsidRPr="00AC4E4A" w:rsidRDefault="00AB03AA" w:rsidP="00AC4E4A">
            <w:pPr>
              <w:jc w:val="center"/>
              <w:rPr>
                <w:sz w:val="28"/>
                <w:szCs w:val="28"/>
              </w:rPr>
            </w:pPr>
            <w:r w:rsidRPr="00AC4E4A">
              <w:rPr>
                <w:sz w:val="28"/>
                <w:szCs w:val="28"/>
              </w:rPr>
              <w:t>96</w:t>
            </w:r>
          </w:p>
          <w:p w:rsidR="00AB03AA" w:rsidRPr="00AC4E4A" w:rsidRDefault="00AB03AA" w:rsidP="00AC4E4A">
            <w:pPr>
              <w:jc w:val="center"/>
              <w:rPr>
                <w:sz w:val="28"/>
                <w:szCs w:val="28"/>
              </w:rPr>
            </w:pPr>
            <w:r w:rsidRPr="00AC4E4A">
              <w:rPr>
                <w:sz w:val="28"/>
                <w:szCs w:val="28"/>
              </w:rPr>
              <w:t>24</w:t>
            </w:r>
          </w:p>
        </w:tc>
      </w:tr>
      <w:tr w:rsidR="00AB03AA" w:rsidRPr="00AC4E4A">
        <w:trPr>
          <w:trHeight w:val="397"/>
        </w:trPr>
        <w:tc>
          <w:tcPr>
            <w:tcW w:w="6948" w:type="dxa"/>
          </w:tcPr>
          <w:p w:rsidR="00AB03AA" w:rsidRPr="00AC4E4A" w:rsidRDefault="00AB03AA" w:rsidP="00AC4E4A">
            <w:pPr>
              <w:rPr>
                <w:sz w:val="28"/>
                <w:szCs w:val="28"/>
              </w:rPr>
            </w:pPr>
            <w:r w:rsidRPr="00AC4E4A">
              <w:rPr>
                <w:sz w:val="28"/>
                <w:szCs w:val="28"/>
              </w:rPr>
              <w:t>Сирот</w:t>
            </w:r>
          </w:p>
        </w:tc>
        <w:tc>
          <w:tcPr>
            <w:tcW w:w="2520" w:type="dxa"/>
          </w:tcPr>
          <w:p w:rsidR="00AB03AA" w:rsidRPr="00AC4E4A" w:rsidRDefault="00AB03AA" w:rsidP="00AC4E4A">
            <w:pPr>
              <w:jc w:val="center"/>
              <w:rPr>
                <w:sz w:val="28"/>
                <w:szCs w:val="28"/>
              </w:rPr>
            </w:pPr>
            <w:r w:rsidRPr="00AC4E4A">
              <w:rPr>
                <w:sz w:val="28"/>
                <w:szCs w:val="28"/>
              </w:rPr>
              <w:t>-</w:t>
            </w:r>
          </w:p>
        </w:tc>
        <w:tc>
          <w:tcPr>
            <w:tcW w:w="2640" w:type="dxa"/>
          </w:tcPr>
          <w:p w:rsidR="00AB03AA" w:rsidRPr="00AC4E4A" w:rsidRDefault="00AB03AA" w:rsidP="00AC4E4A">
            <w:pPr>
              <w:jc w:val="center"/>
              <w:rPr>
                <w:sz w:val="28"/>
                <w:szCs w:val="28"/>
              </w:rPr>
            </w:pPr>
            <w:r w:rsidRPr="00AC4E4A">
              <w:rPr>
                <w:sz w:val="28"/>
                <w:szCs w:val="28"/>
              </w:rPr>
              <w:t xml:space="preserve">- </w:t>
            </w:r>
          </w:p>
        </w:tc>
        <w:tc>
          <w:tcPr>
            <w:tcW w:w="2520" w:type="dxa"/>
          </w:tcPr>
          <w:p w:rsidR="00AB03AA" w:rsidRPr="00AC4E4A" w:rsidRDefault="00AB03AA" w:rsidP="00AC4E4A">
            <w:pPr>
              <w:jc w:val="center"/>
              <w:rPr>
                <w:sz w:val="28"/>
                <w:szCs w:val="28"/>
              </w:rPr>
            </w:pPr>
            <w:r w:rsidRPr="00AC4E4A">
              <w:rPr>
                <w:sz w:val="28"/>
                <w:szCs w:val="28"/>
              </w:rPr>
              <w:t>-</w:t>
            </w:r>
          </w:p>
        </w:tc>
      </w:tr>
      <w:tr w:rsidR="00AB03AA" w:rsidRPr="00AC4E4A">
        <w:trPr>
          <w:trHeight w:val="397"/>
        </w:trPr>
        <w:tc>
          <w:tcPr>
            <w:tcW w:w="6948" w:type="dxa"/>
          </w:tcPr>
          <w:p w:rsidR="00AB03AA" w:rsidRPr="00AC4E4A" w:rsidRDefault="00AB03AA" w:rsidP="00AC4E4A">
            <w:pPr>
              <w:rPr>
                <w:sz w:val="28"/>
                <w:szCs w:val="28"/>
              </w:rPr>
            </w:pPr>
            <w:r w:rsidRPr="00AC4E4A">
              <w:rPr>
                <w:sz w:val="28"/>
                <w:szCs w:val="28"/>
              </w:rPr>
              <w:t>Опекаемых</w:t>
            </w:r>
          </w:p>
        </w:tc>
        <w:tc>
          <w:tcPr>
            <w:tcW w:w="2520" w:type="dxa"/>
          </w:tcPr>
          <w:p w:rsidR="00AB03AA" w:rsidRPr="00AC4E4A" w:rsidRDefault="00AB03AA" w:rsidP="00AC4E4A">
            <w:pPr>
              <w:jc w:val="center"/>
              <w:rPr>
                <w:sz w:val="28"/>
                <w:szCs w:val="28"/>
              </w:rPr>
            </w:pPr>
            <w:r w:rsidRPr="00AC4E4A">
              <w:rPr>
                <w:sz w:val="28"/>
                <w:szCs w:val="28"/>
              </w:rPr>
              <w:t>0,9 %</w:t>
            </w:r>
          </w:p>
        </w:tc>
        <w:tc>
          <w:tcPr>
            <w:tcW w:w="2640" w:type="dxa"/>
          </w:tcPr>
          <w:p w:rsidR="00AB03AA" w:rsidRPr="00AC4E4A" w:rsidRDefault="00AB03AA" w:rsidP="00AC4E4A">
            <w:pPr>
              <w:jc w:val="center"/>
              <w:rPr>
                <w:sz w:val="28"/>
                <w:szCs w:val="28"/>
              </w:rPr>
            </w:pPr>
            <w:r w:rsidRPr="00AC4E4A">
              <w:rPr>
                <w:sz w:val="28"/>
                <w:szCs w:val="28"/>
              </w:rPr>
              <w:t>1,3%</w:t>
            </w:r>
          </w:p>
        </w:tc>
        <w:tc>
          <w:tcPr>
            <w:tcW w:w="2520" w:type="dxa"/>
          </w:tcPr>
          <w:p w:rsidR="00AB03AA" w:rsidRPr="00AC4E4A" w:rsidRDefault="00AB03AA" w:rsidP="00AC4E4A">
            <w:pPr>
              <w:jc w:val="center"/>
              <w:rPr>
                <w:sz w:val="28"/>
                <w:szCs w:val="28"/>
              </w:rPr>
            </w:pPr>
            <w:r w:rsidRPr="00AC4E4A">
              <w:rPr>
                <w:sz w:val="28"/>
                <w:szCs w:val="28"/>
              </w:rPr>
              <w:t xml:space="preserve">   0.7%</w:t>
            </w:r>
          </w:p>
        </w:tc>
      </w:tr>
      <w:tr w:rsidR="00AB03AA" w:rsidRPr="00AC4E4A">
        <w:trPr>
          <w:trHeight w:val="397"/>
        </w:trPr>
        <w:tc>
          <w:tcPr>
            <w:tcW w:w="6948" w:type="dxa"/>
          </w:tcPr>
          <w:p w:rsidR="00AB03AA" w:rsidRPr="00AC4E4A" w:rsidRDefault="00AB03AA" w:rsidP="00AC4E4A">
            <w:pPr>
              <w:rPr>
                <w:sz w:val="28"/>
                <w:szCs w:val="28"/>
              </w:rPr>
            </w:pPr>
            <w:r w:rsidRPr="00AC4E4A">
              <w:rPr>
                <w:sz w:val="28"/>
                <w:szCs w:val="28"/>
              </w:rPr>
              <w:t>Детей-инвалидов</w:t>
            </w:r>
          </w:p>
        </w:tc>
        <w:tc>
          <w:tcPr>
            <w:tcW w:w="2520" w:type="dxa"/>
          </w:tcPr>
          <w:p w:rsidR="00AB03AA" w:rsidRPr="00AC4E4A" w:rsidRDefault="00AB03AA" w:rsidP="00AC4E4A">
            <w:pPr>
              <w:jc w:val="center"/>
              <w:rPr>
                <w:sz w:val="28"/>
                <w:szCs w:val="28"/>
              </w:rPr>
            </w:pPr>
            <w:r w:rsidRPr="00AC4E4A">
              <w:rPr>
                <w:sz w:val="28"/>
                <w:szCs w:val="28"/>
              </w:rPr>
              <w:t>24 (1,6%)</w:t>
            </w:r>
          </w:p>
        </w:tc>
        <w:tc>
          <w:tcPr>
            <w:tcW w:w="2640" w:type="dxa"/>
          </w:tcPr>
          <w:p w:rsidR="00AB03AA" w:rsidRPr="00AC4E4A" w:rsidRDefault="00AB03AA" w:rsidP="00AC4E4A">
            <w:pPr>
              <w:jc w:val="center"/>
              <w:rPr>
                <w:sz w:val="28"/>
                <w:szCs w:val="28"/>
              </w:rPr>
            </w:pPr>
            <w:r w:rsidRPr="00AC4E4A">
              <w:rPr>
                <w:sz w:val="28"/>
                <w:szCs w:val="28"/>
              </w:rPr>
              <w:t>26 (1,8%)</w:t>
            </w:r>
          </w:p>
        </w:tc>
        <w:tc>
          <w:tcPr>
            <w:tcW w:w="2520" w:type="dxa"/>
          </w:tcPr>
          <w:p w:rsidR="00AB03AA" w:rsidRPr="00AC4E4A" w:rsidRDefault="00AB03AA" w:rsidP="00AC4E4A">
            <w:pPr>
              <w:jc w:val="center"/>
              <w:rPr>
                <w:sz w:val="28"/>
                <w:szCs w:val="28"/>
              </w:rPr>
            </w:pPr>
            <w:r w:rsidRPr="00AC4E4A">
              <w:rPr>
                <w:sz w:val="28"/>
                <w:szCs w:val="28"/>
              </w:rPr>
              <w:t>22 (1,3 %)</w:t>
            </w:r>
          </w:p>
        </w:tc>
      </w:tr>
      <w:tr w:rsidR="00AB03AA" w:rsidRPr="00AC4E4A">
        <w:trPr>
          <w:trHeight w:val="397"/>
        </w:trPr>
        <w:tc>
          <w:tcPr>
            <w:tcW w:w="6948" w:type="dxa"/>
          </w:tcPr>
          <w:p w:rsidR="00AB03AA" w:rsidRPr="00AC4E4A" w:rsidRDefault="00AB03AA" w:rsidP="00AC4E4A">
            <w:pPr>
              <w:rPr>
                <w:sz w:val="28"/>
                <w:szCs w:val="28"/>
              </w:rPr>
            </w:pPr>
            <w:r w:rsidRPr="00AC4E4A">
              <w:rPr>
                <w:sz w:val="28"/>
                <w:szCs w:val="28"/>
              </w:rPr>
              <w:t>Многодетных семей</w:t>
            </w:r>
          </w:p>
        </w:tc>
        <w:tc>
          <w:tcPr>
            <w:tcW w:w="2520" w:type="dxa"/>
          </w:tcPr>
          <w:p w:rsidR="00AB03AA" w:rsidRPr="00AC4E4A" w:rsidRDefault="00AB03AA" w:rsidP="00AC4E4A">
            <w:pPr>
              <w:jc w:val="center"/>
              <w:rPr>
                <w:sz w:val="28"/>
                <w:szCs w:val="28"/>
              </w:rPr>
            </w:pPr>
            <w:r w:rsidRPr="00AC4E4A">
              <w:rPr>
                <w:sz w:val="28"/>
                <w:szCs w:val="28"/>
              </w:rPr>
              <w:t>6,5%</w:t>
            </w:r>
          </w:p>
        </w:tc>
        <w:tc>
          <w:tcPr>
            <w:tcW w:w="2640" w:type="dxa"/>
          </w:tcPr>
          <w:p w:rsidR="00AB03AA" w:rsidRPr="00AC4E4A" w:rsidRDefault="00AB03AA" w:rsidP="00AC4E4A">
            <w:pPr>
              <w:jc w:val="center"/>
              <w:rPr>
                <w:sz w:val="28"/>
                <w:szCs w:val="28"/>
              </w:rPr>
            </w:pPr>
            <w:r w:rsidRPr="00AC4E4A">
              <w:rPr>
                <w:sz w:val="28"/>
                <w:szCs w:val="28"/>
              </w:rPr>
              <w:t>6,7 %</w:t>
            </w:r>
          </w:p>
        </w:tc>
        <w:tc>
          <w:tcPr>
            <w:tcW w:w="2520" w:type="dxa"/>
          </w:tcPr>
          <w:p w:rsidR="00AB03AA" w:rsidRPr="00AC4E4A" w:rsidRDefault="00AB03AA" w:rsidP="00AC4E4A">
            <w:pPr>
              <w:jc w:val="center"/>
              <w:rPr>
                <w:sz w:val="28"/>
                <w:szCs w:val="28"/>
              </w:rPr>
            </w:pPr>
            <w:r w:rsidRPr="00AC4E4A">
              <w:rPr>
                <w:sz w:val="28"/>
                <w:szCs w:val="28"/>
              </w:rPr>
              <w:t>6,7 %</w:t>
            </w:r>
          </w:p>
        </w:tc>
      </w:tr>
      <w:tr w:rsidR="00AB03AA" w:rsidRPr="00AC4E4A">
        <w:tc>
          <w:tcPr>
            <w:tcW w:w="6948" w:type="dxa"/>
            <w:tcBorders>
              <w:bottom w:val="double" w:sz="4" w:space="0" w:color="31849B"/>
            </w:tcBorders>
          </w:tcPr>
          <w:p w:rsidR="00AB03AA" w:rsidRPr="00AC4E4A" w:rsidRDefault="00AB03AA" w:rsidP="00AC4E4A">
            <w:pPr>
              <w:rPr>
                <w:sz w:val="28"/>
                <w:szCs w:val="28"/>
              </w:rPr>
            </w:pPr>
            <w:r w:rsidRPr="00AC4E4A">
              <w:rPr>
                <w:sz w:val="28"/>
                <w:szCs w:val="28"/>
              </w:rPr>
              <w:t>Неполные семьи</w:t>
            </w:r>
          </w:p>
        </w:tc>
        <w:tc>
          <w:tcPr>
            <w:tcW w:w="2520" w:type="dxa"/>
            <w:tcBorders>
              <w:bottom w:val="double" w:sz="4" w:space="0" w:color="31849B"/>
            </w:tcBorders>
          </w:tcPr>
          <w:p w:rsidR="00AB03AA" w:rsidRPr="00AC4E4A" w:rsidRDefault="00AB03AA" w:rsidP="00AC4E4A">
            <w:pPr>
              <w:jc w:val="center"/>
              <w:rPr>
                <w:sz w:val="28"/>
                <w:szCs w:val="28"/>
              </w:rPr>
            </w:pPr>
            <w:r w:rsidRPr="00AC4E4A">
              <w:rPr>
                <w:sz w:val="28"/>
                <w:szCs w:val="28"/>
              </w:rPr>
              <w:t>!6%</w:t>
            </w:r>
          </w:p>
        </w:tc>
        <w:tc>
          <w:tcPr>
            <w:tcW w:w="2640" w:type="dxa"/>
            <w:tcBorders>
              <w:bottom w:val="double" w:sz="4" w:space="0" w:color="31849B"/>
            </w:tcBorders>
          </w:tcPr>
          <w:p w:rsidR="00AB03AA" w:rsidRPr="00AC4E4A" w:rsidRDefault="00AB03AA" w:rsidP="00AC4E4A">
            <w:pPr>
              <w:jc w:val="center"/>
              <w:rPr>
                <w:sz w:val="28"/>
                <w:szCs w:val="28"/>
              </w:rPr>
            </w:pPr>
            <w:r w:rsidRPr="00AC4E4A">
              <w:rPr>
                <w:sz w:val="28"/>
                <w:szCs w:val="28"/>
              </w:rPr>
              <w:t>17,3 %</w:t>
            </w:r>
          </w:p>
        </w:tc>
        <w:tc>
          <w:tcPr>
            <w:tcW w:w="2520" w:type="dxa"/>
            <w:tcBorders>
              <w:bottom w:val="double" w:sz="4" w:space="0" w:color="31849B"/>
            </w:tcBorders>
          </w:tcPr>
          <w:p w:rsidR="00AB03AA" w:rsidRPr="00AC4E4A" w:rsidRDefault="00AB03AA" w:rsidP="00AC4E4A">
            <w:pPr>
              <w:jc w:val="center"/>
              <w:rPr>
                <w:sz w:val="28"/>
                <w:szCs w:val="28"/>
              </w:rPr>
            </w:pPr>
            <w:r w:rsidRPr="00AC4E4A">
              <w:rPr>
                <w:sz w:val="28"/>
                <w:szCs w:val="28"/>
              </w:rPr>
              <w:t>18,5%</w:t>
            </w:r>
          </w:p>
        </w:tc>
      </w:tr>
    </w:tbl>
    <w:p w:rsidR="00AB03AA" w:rsidRPr="00AC4E4A" w:rsidRDefault="00AB03AA" w:rsidP="00AC4E4A">
      <w:pPr>
        <w:pStyle w:val="BodyTextIndent"/>
        <w:spacing w:before="240"/>
        <w:ind w:firstLine="0"/>
        <w:rPr>
          <w:b/>
          <w:bCs/>
          <w:sz w:val="28"/>
          <w:szCs w:val="28"/>
        </w:rPr>
      </w:pPr>
    </w:p>
    <w:p w:rsidR="00AB03AA" w:rsidRPr="00AC4E4A" w:rsidRDefault="00AB03AA" w:rsidP="00AC4E4A">
      <w:pPr>
        <w:pStyle w:val="BodyTextIndent"/>
        <w:spacing w:before="240"/>
        <w:jc w:val="center"/>
        <w:rPr>
          <w:b/>
          <w:bCs/>
          <w:sz w:val="28"/>
          <w:szCs w:val="28"/>
        </w:rPr>
      </w:pPr>
      <w:r w:rsidRPr="00AC4E4A">
        <w:rPr>
          <w:b/>
          <w:bCs/>
          <w:sz w:val="28"/>
          <w:szCs w:val="28"/>
        </w:rPr>
        <w:t>Сведения о педагогических кадрах</w:t>
      </w:r>
    </w:p>
    <w:p w:rsidR="00AB03AA" w:rsidRPr="00AC4E4A" w:rsidRDefault="00AB03AA" w:rsidP="00AC4E4A">
      <w:pPr>
        <w:pStyle w:val="BodyTextIndent"/>
        <w:spacing w:before="100"/>
        <w:ind w:firstLine="709"/>
        <w:rPr>
          <w:sz w:val="28"/>
          <w:szCs w:val="28"/>
        </w:rPr>
      </w:pPr>
      <w:r w:rsidRPr="00AC4E4A">
        <w:rPr>
          <w:sz w:val="28"/>
          <w:szCs w:val="28"/>
        </w:rPr>
        <w:t xml:space="preserve">Центр в основном укомплектован педагогическими и техническими кадрами. В учреждении не хватает педагогов физкультурно-спортивной и технической направленности. Анализ качественного состава педагогического коллектива показал положительную динамику роста числа педагогов имеющих высшее образование, стабильно средние  показатели профессионального уровня педагогов (квалификация, знаки отличия, почетные звания). </w:t>
      </w:r>
    </w:p>
    <w:p w:rsidR="00AB03AA" w:rsidRPr="00AC4E4A" w:rsidRDefault="00AB03AA" w:rsidP="00AC4E4A">
      <w:pPr>
        <w:pStyle w:val="BodyText"/>
        <w:spacing w:before="240" w:after="0"/>
        <w:jc w:val="center"/>
        <w:rPr>
          <w:b/>
          <w:bCs/>
          <w:i/>
          <w:iCs/>
          <w:sz w:val="28"/>
          <w:szCs w:val="28"/>
        </w:rPr>
      </w:pPr>
      <w:r w:rsidRPr="00AC4E4A">
        <w:rPr>
          <w:b/>
          <w:bCs/>
          <w:i/>
          <w:iCs/>
          <w:sz w:val="28"/>
          <w:szCs w:val="28"/>
        </w:rPr>
        <w:t xml:space="preserve">Качественный состав педагогических кадров </w:t>
      </w:r>
    </w:p>
    <w:p w:rsidR="00AB03AA" w:rsidRPr="00AC4E4A" w:rsidRDefault="00AB03AA" w:rsidP="00AC4E4A">
      <w:pPr>
        <w:pStyle w:val="BodyText"/>
        <w:spacing w:after="0"/>
        <w:jc w:val="center"/>
        <w:rPr>
          <w:b/>
          <w:bCs/>
          <w:i/>
          <w:iCs/>
          <w:sz w:val="28"/>
          <w:szCs w:val="28"/>
        </w:rPr>
      </w:pPr>
      <w:r w:rsidRPr="00AC4E4A">
        <w:rPr>
          <w:b/>
          <w:bCs/>
          <w:i/>
          <w:iCs/>
          <w:sz w:val="28"/>
          <w:szCs w:val="28"/>
        </w:rPr>
        <w:t>образовательного учреждения</w:t>
      </w:r>
    </w:p>
    <w:tbl>
      <w:tblPr>
        <w:tblW w:w="4947" w:type="pct"/>
        <w:tblInd w:w="-106" w:type="dxa"/>
        <w:tblBorders>
          <w:top w:val="double" w:sz="4" w:space="0" w:color="31849B"/>
          <w:left w:val="double" w:sz="4" w:space="0" w:color="31849B"/>
          <w:bottom w:val="double" w:sz="4" w:space="0" w:color="31849B"/>
          <w:right w:val="double" w:sz="4" w:space="0" w:color="31849B"/>
          <w:insideH w:val="single" w:sz="8" w:space="0" w:color="31849B"/>
          <w:insideV w:val="single" w:sz="8" w:space="0" w:color="31849B"/>
        </w:tblBorders>
        <w:tblLook w:val="0000" w:firstRow="0" w:lastRow="0" w:firstColumn="0" w:lastColumn="0" w:noHBand="0" w:noVBand="0"/>
      </w:tblPr>
      <w:tblGrid>
        <w:gridCol w:w="8146"/>
        <w:gridCol w:w="2162"/>
        <w:gridCol w:w="2162"/>
        <w:gridCol w:w="2159"/>
      </w:tblGrid>
      <w:tr w:rsidR="00AB03AA" w:rsidRPr="00AC4E4A">
        <w:trPr>
          <w:trHeight w:val="340"/>
        </w:trPr>
        <w:tc>
          <w:tcPr>
            <w:tcW w:w="2784" w:type="pct"/>
            <w:tcBorders>
              <w:top w:val="double" w:sz="4" w:space="0" w:color="31849B"/>
            </w:tcBorders>
            <w:vAlign w:val="center"/>
          </w:tcPr>
          <w:p w:rsidR="00AB03AA" w:rsidRPr="00AC4E4A" w:rsidRDefault="00AB03AA" w:rsidP="00AC4E4A">
            <w:pPr>
              <w:pStyle w:val="BodyText"/>
              <w:spacing w:after="0"/>
              <w:rPr>
                <w:b/>
                <w:bCs/>
                <w:i/>
                <w:iCs/>
              </w:rPr>
            </w:pPr>
            <w:r w:rsidRPr="00AC4E4A">
              <w:rPr>
                <w:b/>
                <w:bCs/>
                <w:i/>
                <w:iCs/>
              </w:rPr>
              <w:t>Состав кадров ОУ (реально занятых ставок, без вакансий):</w:t>
            </w:r>
          </w:p>
        </w:tc>
        <w:tc>
          <w:tcPr>
            <w:tcW w:w="739" w:type="pct"/>
            <w:tcBorders>
              <w:top w:val="double" w:sz="4" w:space="0" w:color="31849B"/>
            </w:tcBorders>
          </w:tcPr>
          <w:p w:rsidR="00AB03AA" w:rsidRPr="00AC4E4A" w:rsidRDefault="00AB03AA" w:rsidP="00AC4E4A">
            <w:pPr>
              <w:pStyle w:val="BodyText"/>
              <w:spacing w:after="0"/>
              <w:ind w:left="5"/>
              <w:rPr>
                <w:b/>
                <w:bCs/>
                <w:i/>
                <w:iCs/>
              </w:rPr>
            </w:pPr>
            <w:r w:rsidRPr="00AC4E4A">
              <w:rPr>
                <w:b/>
                <w:bCs/>
                <w:i/>
                <w:iCs/>
              </w:rPr>
              <w:t>2009/2010 уч. год</w:t>
            </w:r>
          </w:p>
        </w:tc>
        <w:tc>
          <w:tcPr>
            <w:tcW w:w="739" w:type="pct"/>
            <w:tcBorders>
              <w:top w:val="double" w:sz="4" w:space="0" w:color="31849B"/>
            </w:tcBorders>
            <w:vAlign w:val="center"/>
          </w:tcPr>
          <w:p w:rsidR="00AB03AA" w:rsidRPr="00AC4E4A" w:rsidRDefault="00AB03AA" w:rsidP="00AC4E4A">
            <w:pPr>
              <w:pStyle w:val="BodyText"/>
              <w:spacing w:after="0"/>
              <w:ind w:left="5"/>
              <w:rPr>
                <w:b/>
                <w:bCs/>
                <w:i/>
                <w:iCs/>
              </w:rPr>
            </w:pPr>
            <w:r w:rsidRPr="00AC4E4A">
              <w:rPr>
                <w:b/>
                <w:bCs/>
                <w:i/>
                <w:iCs/>
              </w:rPr>
              <w:t>2010/2011 уч. год</w:t>
            </w:r>
          </w:p>
        </w:tc>
        <w:tc>
          <w:tcPr>
            <w:tcW w:w="738" w:type="pct"/>
            <w:tcBorders>
              <w:top w:val="double" w:sz="4" w:space="0" w:color="31849B"/>
            </w:tcBorders>
          </w:tcPr>
          <w:p w:rsidR="00AB03AA" w:rsidRPr="00AC4E4A" w:rsidRDefault="00AB03AA" w:rsidP="00AC4E4A">
            <w:pPr>
              <w:pStyle w:val="BodyText"/>
              <w:spacing w:after="0"/>
              <w:ind w:left="5"/>
              <w:rPr>
                <w:b/>
                <w:bCs/>
                <w:i/>
                <w:iCs/>
              </w:rPr>
            </w:pPr>
            <w:r w:rsidRPr="00AC4E4A">
              <w:rPr>
                <w:b/>
                <w:bCs/>
                <w:i/>
                <w:iCs/>
              </w:rPr>
              <w:t>2011/2012 уч. год</w:t>
            </w:r>
          </w:p>
        </w:tc>
      </w:tr>
      <w:tr w:rsidR="00AB03AA" w:rsidRPr="00AC4E4A">
        <w:trPr>
          <w:trHeight w:val="340"/>
        </w:trPr>
        <w:tc>
          <w:tcPr>
            <w:tcW w:w="2784" w:type="pct"/>
          </w:tcPr>
          <w:p w:rsidR="00AB03AA" w:rsidRPr="00AC4E4A" w:rsidRDefault="00AB03AA" w:rsidP="00AC4E4A">
            <w:pPr>
              <w:pStyle w:val="BodyText"/>
              <w:spacing w:after="0"/>
              <w:rPr>
                <w:sz w:val="28"/>
                <w:szCs w:val="28"/>
              </w:rPr>
            </w:pPr>
            <w:r w:rsidRPr="00AC4E4A">
              <w:rPr>
                <w:sz w:val="28"/>
                <w:szCs w:val="28"/>
              </w:rPr>
              <w:t xml:space="preserve"> Всего специалистов (в том числе совместителей)</w:t>
            </w:r>
          </w:p>
        </w:tc>
        <w:tc>
          <w:tcPr>
            <w:tcW w:w="739" w:type="pct"/>
          </w:tcPr>
          <w:p w:rsidR="00AB03AA" w:rsidRPr="00AC4E4A" w:rsidRDefault="00AB03AA" w:rsidP="00AC4E4A">
            <w:pPr>
              <w:pStyle w:val="BodyText"/>
              <w:spacing w:after="0"/>
              <w:ind w:left="5"/>
              <w:jc w:val="center"/>
              <w:rPr>
                <w:sz w:val="28"/>
                <w:szCs w:val="28"/>
              </w:rPr>
            </w:pPr>
            <w:r w:rsidRPr="00AC4E4A">
              <w:rPr>
                <w:sz w:val="28"/>
                <w:szCs w:val="28"/>
              </w:rPr>
              <w:t>38</w:t>
            </w:r>
          </w:p>
        </w:tc>
        <w:tc>
          <w:tcPr>
            <w:tcW w:w="739" w:type="pct"/>
          </w:tcPr>
          <w:p w:rsidR="00AB03AA" w:rsidRPr="00AC4E4A" w:rsidRDefault="00AB03AA" w:rsidP="00AC4E4A">
            <w:pPr>
              <w:pStyle w:val="BodyText"/>
              <w:spacing w:after="0"/>
              <w:ind w:left="5"/>
              <w:jc w:val="center"/>
              <w:rPr>
                <w:sz w:val="28"/>
                <w:szCs w:val="28"/>
              </w:rPr>
            </w:pPr>
            <w:r w:rsidRPr="00AC4E4A">
              <w:rPr>
                <w:sz w:val="28"/>
                <w:szCs w:val="28"/>
              </w:rPr>
              <w:t xml:space="preserve">41 </w:t>
            </w:r>
          </w:p>
        </w:tc>
        <w:tc>
          <w:tcPr>
            <w:tcW w:w="738" w:type="pct"/>
          </w:tcPr>
          <w:p w:rsidR="00AB03AA" w:rsidRPr="00AC4E4A" w:rsidRDefault="00AB03AA" w:rsidP="00AC4E4A">
            <w:pPr>
              <w:pStyle w:val="BodyText"/>
              <w:spacing w:after="0"/>
              <w:ind w:left="5"/>
              <w:jc w:val="center"/>
              <w:rPr>
                <w:sz w:val="28"/>
                <w:szCs w:val="28"/>
              </w:rPr>
            </w:pPr>
            <w:r w:rsidRPr="00AC4E4A">
              <w:rPr>
                <w:sz w:val="28"/>
                <w:szCs w:val="28"/>
              </w:rPr>
              <w:t>39</w:t>
            </w:r>
          </w:p>
        </w:tc>
      </w:tr>
      <w:tr w:rsidR="00AB03AA" w:rsidRPr="00AC4E4A">
        <w:trPr>
          <w:trHeight w:val="340"/>
        </w:trPr>
        <w:tc>
          <w:tcPr>
            <w:tcW w:w="2784" w:type="pct"/>
          </w:tcPr>
          <w:p w:rsidR="00AB03AA" w:rsidRPr="00AC4E4A" w:rsidRDefault="00AB03AA" w:rsidP="00AC4E4A">
            <w:pPr>
              <w:pStyle w:val="BodyText"/>
              <w:spacing w:after="0"/>
              <w:rPr>
                <w:sz w:val="28"/>
                <w:szCs w:val="28"/>
              </w:rPr>
            </w:pPr>
            <w:r w:rsidRPr="00AC4E4A">
              <w:rPr>
                <w:sz w:val="28"/>
                <w:szCs w:val="28"/>
              </w:rPr>
              <w:t xml:space="preserve"> Постоянные (основные) сотрудники</w:t>
            </w:r>
          </w:p>
        </w:tc>
        <w:tc>
          <w:tcPr>
            <w:tcW w:w="739" w:type="pct"/>
          </w:tcPr>
          <w:p w:rsidR="00AB03AA" w:rsidRPr="00AC4E4A" w:rsidRDefault="00AB03AA" w:rsidP="00AC4E4A">
            <w:pPr>
              <w:pStyle w:val="BodyText"/>
              <w:spacing w:after="0"/>
              <w:ind w:left="5"/>
              <w:jc w:val="center"/>
              <w:rPr>
                <w:sz w:val="28"/>
                <w:szCs w:val="28"/>
              </w:rPr>
            </w:pPr>
            <w:r w:rsidRPr="00AC4E4A">
              <w:rPr>
                <w:sz w:val="28"/>
                <w:szCs w:val="28"/>
              </w:rPr>
              <w:t>25</w:t>
            </w:r>
          </w:p>
        </w:tc>
        <w:tc>
          <w:tcPr>
            <w:tcW w:w="739" w:type="pct"/>
          </w:tcPr>
          <w:p w:rsidR="00AB03AA" w:rsidRPr="00AC4E4A" w:rsidRDefault="00AB03AA" w:rsidP="00AC4E4A">
            <w:pPr>
              <w:pStyle w:val="BodyText"/>
              <w:spacing w:after="0"/>
              <w:ind w:left="5"/>
              <w:jc w:val="center"/>
              <w:rPr>
                <w:sz w:val="28"/>
                <w:szCs w:val="28"/>
              </w:rPr>
            </w:pPr>
            <w:r w:rsidRPr="00AC4E4A">
              <w:rPr>
                <w:sz w:val="28"/>
                <w:szCs w:val="28"/>
              </w:rPr>
              <w:t xml:space="preserve">28 </w:t>
            </w:r>
          </w:p>
        </w:tc>
        <w:tc>
          <w:tcPr>
            <w:tcW w:w="738" w:type="pct"/>
          </w:tcPr>
          <w:p w:rsidR="00AB03AA" w:rsidRPr="00AC4E4A" w:rsidRDefault="00AB03AA" w:rsidP="00AC4E4A">
            <w:pPr>
              <w:pStyle w:val="BodyText"/>
              <w:spacing w:after="0"/>
              <w:ind w:left="5"/>
              <w:jc w:val="center"/>
              <w:rPr>
                <w:sz w:val="28"/>
                <w:szCs w:val="28"/>
              </w:rPr>
            </w:pPr>
            <w:r w:rsidRPr="00AC4E4A">
              <w:rPr>
                <w:sz w:val="28"/>
                <w:szCs w:val="28"/>
              </w:rPr>
              <w:t>19</w:t>
            </w:r>
          </w:p>
        </w:tc>
      </w:tr>
      <w:tr w:rsidR="00AB03AA" w:rsidRPr="00AC4E4A">
        <w:trPr>
          <w:trHeight w:val="340"/>
        </w:trPr>
        <w:tc>
          <w:tcPr>
            <w:tcW w:w="2784" w:type="pct"/>
          </w:tcPr>
          <w:p w:rsidR="00AB03AA" w:rsidRPr="00AC4E4A" w:rsidRDefault="00AB03AA" w:rsidP="00AC4E4A">
            <w:pPr>
              <w:pStyle w:val="BodyText"/>
              <w:spacing w:after="0"/>
              <w:rPr>
                <w:sz w:val="28"/>
                <w:szCs w:val="28"/>
              </w:rPr>
            </w:pPr>
            <w:r w:rsidRPr="00AC4E4A">
              <w:rPr>
                <w:sz w:val="28"/>
                <w:szCs w:val="28"/>
              </w:rPr>
              <w:t xml:space="preserve"> Совместители</w:t>
            </w:r>
          </w:p>
        </w:tc>
        <w:tc>
          <w:tcPr>
            <w:tcW w:w="739" w:type="pct"/>
          </w:tcPr>
          <w:p w:rsidR="00AB03AA" w:rsidRPr="00AC4E4A" w:rsidRDefault="00AB03AA" w:rsidP="00AC4E4A">
            <w:pPr>
              <w:pStyle w:val="BodyText"/>
              <w:spacing w:after="0"/>
              <w:ind w:left="5"/>
              <w:jc w:val="center"/>
              <w:rPr>
                <w:sz w:val="28"/>
                <w:szCs w:val="28"/>
              </w:rPr>
            </w:pPr>
            <w:r w:rsidRPr="00AC4E4A">
              <w:rPr>
                <w:sz w:val="28"/>
                <w:szCs w:val="28"/>
              </w:rPr>
              <w:t>13</w:t>
            </w:r>
          </w:p>
        </w:tc>
        <w:tc>
          <w:tcPr>
            <w:tcW w:w="739" w:type="pct"/>
          </w:tcPr>
          <w:p w:rsidR="00AB03AA" w:rsidRPr="00AC4E4A" w:rsidRDefault="00AB03AA" w:rsidP="00AC4E4A">
            <w:pPr>
              <w:pStyle w:val="BodyText"/>
              <w:spacing w:after="0"/>
              <w:ind w:left="5"/>
              <w:jc w:val="center"/>
              <w:rPr>
                <w:sz w:val="28"/>
                <w:szCs w:val="28"/>
              </w:rPr>
            </w:pPr>
            <w:r w:rsidRPr="00AC4E4A">
              <w:rPr>
                <w:sz w:val="28"/>
                <w:szCs w:val="28"/>
              </w:rPr>
              <w:t xml:space="preserve">13 </w:t>
            </w:r>
          </w:p>
        </w:tc>
        <w:tc>
          <w:tcPr>
            <w:tcW w:w="738" w:type="pct"/>
          </w:tcPr>
          <w:p w:rsidR="00AB03AA" w:rsidRPr="00AC4E4A" w:rsidRDefault="00AB03AA" w:rsidP="00AC4E4A">
            <w:pPr>
              <w:pStyle w:val="BodyText"/>
              <w:spacing w:after="0"/>
              <w:ind w:left="5"/>
              <w:jc w:val="center"/>
              <w:rPr>
                <w:sz w:val="28"/>
                <w:szCs w:val="28"/>
              </w:rPr>
            </w:pPr>
            <w:r w:rsidRPr="00AC4E4A">
              <w:rPr>
                <w:sz w:val="28"/>
                <w:szCs w:val="28"/>
              </w:rPr>
              <w:t>20</w:t>
            </w:r>
          </w:p>
        </w:tc>
      </w:tr>
      <w:tr w:rsidR="00AB03AA" w:rsidRPr="00AC4E4A">
        <w:trPr>
          <w:trHeight w:val="340"/>
        </w:trPr>
        <w:tc>
          <w:tcPr>
            <w:tcW w:w="2784" w:type="pct"/>
            <w:vAlign w:val="center"/>
          </w:tcPr>
          <w:p w:rsidR="00AB03AA" w:rsidRPr="00AC4E4A" w:rsidRDefault="00AB03AA" w:rsidP="00AC4E4A">
            <w:pPr>
              <w:pStyle w:val="BodyText"/>
              <w:spacing w:after="0"/>
              <w:rPr>
                <w:b/>
                <w:bCs/>
                <w:i/>
                <w:iCs/>
                <w:sz w:val="28"/>
                <w:szCs w:val="28"/>
              </w:rPr>
            </w:pPr>
            <w:r w:rsidRPr="00AC4E4A">
              <w:rPr>
                <w:b/>
                <w:bCs/>
                <w:i/>
                <w:iCs/>
                <w:sz w:val="28"/>
                <w:szCs w:val="28"/>
              </w:rPr>
              <w:t xml:space="preserve"> Наличие в штате (реально занятых ставок)</w:t>
            </w:r>
          </w:p>
        </w:tc>
        <w:tc>
          <w:tcPr>
            <w:tcW w:w="739" w:type="pct"/>
          </w:tcPr>
          <w:p w:rsidR="00AB03AA" w:rsidRPr="00AC4E4A" w:rsidRDefault="00AB03AA" w:rsidP="00AC4E4A">
            <w:pPr>
              <w:pStyle w:val="BodyText"/>
              <w:spacing w:after="0"/>
              <w:ind w:left="5"/>
              <w:jc w:val="center"/>
              <w:rPr>
                <w:sz w:val="28"/>
                <w:szCs w:val="28"/>
              </w:rPr>
            </w:pPr>
          </w:p>
        </w:tc>
        <w:tc>
          <w:tcPr>
            <w:tcW w:w="739" w:type="pct"/>
          </w:tcPr>
          <w:p w:rsidR="00AB03AA" w:rsidRPr="00AC4E4A" w:rsidRDefault="00AB03AA" w:rsidP="00AC4E4A">
            <w:pPr>
              <w:pStyle w:val="BodyText"/>
              <w:spacing w:after="0"/>
              <w:ind w:left="5"/>
              <w:jc w:val="center"/>
              <w:rPr>
                <w:sz w:val="28"/>
                <w:szCs w:val="28"/>
              </w:rPr>
            </w:pPr>
          </w:p>
        </w:tc>
        <w:tc>
          <w:tcPr>
            <w:tcW w:w="738" w:type="pct"/>
          </w:tcPr>
          <w:p w:rsidR="00AB03AA" w:rsidRPr="00AC4E4A" w:rsidRDefault="00AB03AA" w:rsidP="00AC4E4A">
            <w:pPr>
              <w:pStyle w:val="BodyText"/>
              <w:spacing w:after="0"/>
              <w:ind w:left="5"/>
              <w:jc w:val="center"/>
              <w:rPr>
                <w:sz w:val="28"/>
                <w:szCs w:val="28"/>
              </w:rPr>
            </w:pPr>
          </w:p>
        </w:tc>
      </w:tr>
      <w:tr w:rsidR="00AB03AA" w:rsidRPr="00AC4E4A">
        <w:trPr>
          <w:trHeight w:val="340"/>
        </w:trPr>
        <w:tc>
          <w:tcPr>
            <w:tcW w:w="2784" w:type="pct"/>
          </w:tcPr>
          <w:p w:rsidR="00AB03AA" w:rsidRPr="00AC4E4A" w:rsidRDefault="00AB03AA" w:rsidP="00AC4E4A">
            <w:pPr>
              <w:pStyle w:val="BodyText"/>
              <w:numPr>
                <w:ilvl w:val="0"/>
                <w:numId w:val="5"/>
              </w:numPr>
              <w:tabs>
                <w:tab w:val="clear" w:pos="720"/>
                <w:tab w:val="num" w:pos="381"/>
              </w:tabs>
              <w:spacing w:after="0"/>
              <w:ind w:left="381" w:hanging="284"/>
              <w:rPr>
                <w:sz w:val="28"/>
                <w:szCs w:val="28"/>
              </w:rPr>
            </w:pPr>
            <w:r w:rsidRPr="00AC4E4A">
              <w:rPr>
                <w:sz w:val="28"/>
                <w:szCs w:val="28"/>
              </w:rPr>
              <w:t>Административных работников</w:t>
            </w:r>
          </w:p>
        </w:tc>
        <w:tc>
          <w:tcPr>
            <w:tcW w:w="739" w:type="pct"/>
          </w:tcPr>
          <w:p w:rsidR="00AB03AA" w:rsidRPr="00AC4E4A" w:rsidRDefault="00AB03AA" w:rsidP="00AC4E4A">
            <w:pPr>
              <w:pStyle w:val="BodyText"/>
              <w:spacing w:after="0"/>
              <w:ind w:left="5"/>
              <w:jc w:val="center"/>
              <w:rPr>
                <w:sz w:val="28"/>
                <w:szCs w:val="28"/>
              </w:rPr>
            </w:pPr>
            <w:r w:rsidRPr="00AC4E4A">
              <w:rPr>
                <w:sz w:val="28"/>
                <w:szCs w:val="28"/>
              </w:rPr>
              <w:t>3</w:t>
            </w:r>
          </w:p>
        </w:tc>
        <w:tc>
          <w:tcPr>
            <w:tcW w:w="739" w:type="pct"/>
          </w:tcPr>
          <w:p w:rsidR="00AB03AA" w:rsidRPr="00AC4E4A" w:rsidRDefault="00AB03AA" w:rsidP="00AC4E4A">
            <w:pPr>
              <w:pStyle w:val="BodyText"/>
              <w:spacing w:after="0"/>
              <w:ind w:left="5"/>
              <w:jc w:val="center"/>
              <w:rPr>
                <w:sz w:val="28"/>
                <w:szCs w:val="28"/>
              </w:rPr>
            </w:pPr>
            <w:r w:rsidRPr="00AC4E4A">
              <w:rPr>
                <w:sz w:val="28"/>
                <w:szCs w:val="28"/>
              </w:rPr>
              <w:t>3</w:t>
            </w:r>
            <w:r w:rsidRPr="00AC4E4A">
              <w:rPr>
                <w:sz w:val="28"/>
                <w:szCs w:val="28"/>
                <w:lang w:val="en-US"/>
              </w:rPr>
              <w:t xml:space="preserve"> </w:t>
            </w:r>
          </w:p>
        </w:tc>
        <w:tc>
          <w:tcPr>
            <w:tcW w:w="738" w:type="pct"/>
          </w:tcPr>
          <w:p w:rsidR="00AB03AA" w:rsidRPr="00AC4E4A" w:rsidRDefault="00AB03AA" w:rsidP="00AC4E4A">
            <w:pPr>
              <w:pStyle w:val="BodyText"/>
              <w:spacing w:after="0"/>
              <w:ind w:left="5"/>
              <w:jc w:val="center"/>
              <w:rPr>
                <w:sz w:val="28"/>
                <w:szCs w:val="28"/>
              </w:rPr>
            </w:pPr>
            <w:r w:rsidRPr="00AC4E4A">
              <w:rPr>
                <w:sz w:val="28"/>
                <w:szCs w:val="28"/>
              </w:rPr>
              <w:t>3</w:t>
            </w:r>
          </w:p>
        </w:tc>
      </w:tr>
      <w:tr w:rsidR="00AB03AA" w:rsidRPr="00AC4E4A">
        <w:trPr>
          <w:trHeight w:val="340"/>
        </w:trPr>
        <w:tc>
          <w:tcPr>
            <w:tcW w:w="2784" w:type="pct"/>
          </w:tcPr>
          <w:p w:rsidR="00AB03AA" w:rsidRPr="00AC4E4A" w:rsidRDefault="00AB03AA" w:rsidP="00AC4E4A">
            <w:pPr>
              <w:pStyle w:val="BodyText"/>
              <w:numPr>
                <w:ilvl w:val="0"/>
                <w:numId w:val="5"/>
              </w:numPr>
              <w:tabs>
                <w:tab w:val="clear" w:pos="720"/>
                <w:tab w:val="num" w:pos="381"/>
              </w:tabs>
              <w:spacing w:after="0"/>
              <w:ind w:left="381" w:hanging="284"/>
              <w:rPr>
                <w:sz w:val="28"/>
                <w:szCs w:val="28"/>
              </w:rPr>
            </w:pPr>
            <w:r w:rsidRPr="00AC4E4A">
              <w:rPr>
                <w:sz w:val="28"/>
                <w:szCs w:val="28"/>
              </w:rPr>
              <w:t xml:space="preserve">Методистов  </w:t>
            </w:r>
          </w:p>
        </w:tc>
        <w:tc>
          <w:tcPr>
            <w:tcW w:w="739" w:type="pct"/>
          </w:tcPr>
          <w:p w:rsidR="00AB03AA" w:rsidRPr="00AC4E4A" w:rsidRDefault="00AB03AA" w:rsidP="00AC4E4A">
            <w:pPr>
              <w:pStyle w:val="BodyText"/>
              <w:spacing w:after="0"/>
              <w:ind w:left="5"/>
              <w:jc w:val="center"/>
              <w:rPr>
                <w:sz w:val="28"/>
                <w:szCs w:val="28"/>
              </w:rPr>
            </w:pPr>
            <w:r w:rsidRPr="00AC4E4A">
              <w:rPr>
                <w:sz w:val="28"/>
                <w:szCs w:val="28"/>
              </w:rPr>
              <w:t>6</w:t>
            </w:r>
          </w:p>
        </w:tc>
        <w:tc>
          <w:tcPr>
            <w:tcW w:w="739" w:type="pct"/>
          </w:tcPr>
          <w:p w:rsidR="00AB03AA" w:rsidRPr="00AC4E4A" w:rsidRDefault="00AB03AA" w:rsidP="00AC4E4A">
            <w:pPr>
              <w:pStyle w:val="BodyText"/>
              <w:spacing w:after="0"/>
              <w:ind w:left="5"/>
              <w:jc w:val="center"/>
              <w:rPr>
                <w:sz w:val="28"/>
                <w:szCs w:val="28"/>
              </w:rPr>
            </w:pPr>
            <w:r w:rsidRPr="00AC4E4A">
              <w:rPr>
                <w:sz w:val="28"/>
                <w:szCs w:val="28"/>
              </w:rPr>
              <w:t xml:space="preserve">6 </w:t>
            </w:r>
            <w:r w:rsidRPr="00AC4E4A">
              <w:rPr>
                <w:sz w:val="28"/>
                <w:szCs w:val="28"/>
                <w:lang w:val="en-US"/>
              </w:rPr>
              <w:t xml:space="preserve"> </w:t>
            </w:r>
          </w:p>
        </w:tc>
        <w:tc>
          <w:tcPr>
            <w:tcW w:w="738" w:type="pct"/>
          </w:tcPr>
          <w:p w:rsidR="00AB03AA" w:rsidRPr="00AC4E4A" w:rsidRDefault="00AB03AA" w:rsidP="00AC4E4A">
            <w:pPr>
              <w:pStyle w:val="BodyText"/>
              <w:spacing w:after="0"/>
              <w:ind w:left="5"/>
              <w:jc w:val="center"/>
              <w:rPr>
                <w:sz w:val="28"/>
                <w:szCs w:val="28"/>
              </w:rPr>
            </w:pPr>
            <w:r w:rsidRPr="00AC4E4A">
              <w:rPr>
                <w:sz w:val="28"/>
                <w:szCs w:val="28"/>
              </w:rPr>
              <w:t>6</w:t>
            </w:r>
          </w:p>
        </w:tc>
      </w:tr>
      <w:tr w:rsidR="00AB03AA" w:rsidRPr="00AC4E4A">
        <w:trPr>
          <w:trHeight w:val="340"/>
        </w:trPr>
        <w:tc>
          <w:tcPr>
            <w:tcW w:w="2784" w:type="pct"/>
          </w:tcPr>
          <w:p w:rsidR="00AB03AA" w:rsidRPr="00AC4E4A" w:rsidRDefault="00AB03AA" w:rsidP="00AC4E4A">
            <w:pPr>
              <w:pStyle w:val="BodyText"/>
              <w:numPr>
                <w:ilvl w:val="0"/>
                <w:numId w:val="5"/>
              </w:numPr>
              <w:tabs>
                <w:tab w:val="clear" w:pos="720"/>
                <w:tab w:val="num" w:pos="381"/>
              </w:tabs>
              <w:spacing w:after="0"/>
              <w:ind w:left="381" w:hanging="284"/>
              <w:rPr>
                <w:sz w:val="28"/>
                <w:szCs w:val="28"/>
              </w:rPr>
            </w:pPr>
            <w:r w:rsidRPr="00AC4E4A">
              <w:rPr>
                <w:sz w:val="28"/>
                <w:szCs w:val="28"/>
              </w:rPr>
              <w:t>Педагогов</w:t>
            </w:r>
          </w:p>
        </w:tc>
        <w:tc>
          <w:tcPr>
            <w:tcW w:w="739" w:type="pct"/>
          </w:tcPr>
          <w:p w:rsidR="00AB03AA" w:rsidRPr="00AC4E4A" w:rsidRDefault="00AB03AA" w:rsidP="00AC4E4A">
            <w:pPr>
              <w:pStyle w:val="BodyText"/>
              <w:spacing w:after="0"/>
              <w:ind w:left="5"/>
              <w:jc w:val="center"/>
              <w:rPr>
                <w:sz w:val="28"/>
                <w:szCs w:val="28"/>
              </w:rPr>
            </w:pPr>
            <w:r w:rsidRPr="00AC4E4A">
              <w:rPr>
                <w:sz w:val="28"/>
                <w:szCs w:val="28"/>
              </w:rPr>
              <w:t>33</w:t>
            </w:r>
          </w:p>
        </w:tc>
        <w:tc>
          <w:tcPr>
            <w:tcW w:w="739" w:type="pct"/>
          </w:tcPr>
          <w:p w:rsidR="00AB03AA" w:rsidRPr="00AC4E4A" w:rsidRDefault="00AB03AA" w:rsidP="00AC4E4A">
            <w:pPr>
              <w:pStyle w:val="BodyText"/>
              <w:spacing w:after="0"/>
              <w:ind w:left="5"/>
              <w:jc w:val="center"/>
              <w:rPr>
                <w:sz w:val="28"/>
                <w:szCs w:val="28"/>
              </w:rPr>
            </w:pPr>
            <w:r w:rsidRPr="00AC4E4A">
              <w:rPr>
                <w:sz w:val="28"/>
                <w:szCs w:val="28"/>
              </w:rPr>
              <w:t>4</w:t>
            </w:r>
            <w:r w:rsidRPr="00AC4E4A">
              <w:rPr>
                <w:sz w:val="28"/>
                <w:szCs w:val="28"/>
                <w:lang w:val="en-US"/>
              </w:rPr>
              <w:t xml:space="preserve">1 </w:t>
            </w:r>
          </w:p>
        </w:tc>
        <w:tc>
          <w:tcPr>
            <w:tcW w:w="738" w:type="pct"/>
          </w:tcPr>
          <w:p w:rsidR="00AB03AA" w:rsidRPr="00AC4E4A" w:rsidRDefault="00AB03AA" w:rsidP="00AC4E4A">
            <w:pPr>
              <w:pStyle w:val="BodyText"/>
              <w:spacing w:after="0"/>
              <w:ind w:left="5"/>
              <w:jc w:val="center"/>
              <w:rPr>
                <w:sz w:val="28"/>
                <w:szCs w:val="28"/>
              </w:rPr>
            </w:pPr>
            <w:r w:rsidRPr="00AC4E4A">
              <w:rPr>
                <w:sz w:val="28"/>
                <w:szCs w:val="28"/>
              </w:rPr>
              <w:t>34</w:t>
            </w:r>
          </w:p>
        </w:tc>
      </w:tr>
      <w:tr w:rsidR="00AB03AA" w:rsidRPr="00AC4E4A">
        <w:trPr>
          <w:trHeight w:val="340"/>
        </w:trPr>
        <w:tc>
          <w:tcPr>
            <w:tcW w:w="2784" w:type="pct"/>
            <w:vAlign w:val="center"/>
          </w:tcPr>
          <w:p w:rsidR="00AB03AA" w:rsidRPr="00AC4E4A" w:rsidRDefault="00AB03AA" w:rsidP="00AC4E4A">
            <w:pPr>
              <w:pStyle w:val="BodyText"/>
              <w:spacing w:after="0"/>
              <w:rPr>
                <w:i/>
                <w:iCs/>
                <w:sz w:val="28"/>
                <w:szCs w:val="28"/>
              </w:rPr>
            </w:pPr>
            <w:r w:rsidRPr="00AC4E4A">
              <w:rPr>
                <w:sz w:val="28"/>
                <w:szCs w:val="28"/>
              </w:rPr>
              <w:t xml:space="preserve"> </w:t>
            </w:r>
            <w:r w:rsidRPr="00AC4E4A">
              <w:rPr>
                <w:i/>
                <w:iCs/>
                <w:sz w:val="28"/>
                <w:szCs w:val="28"/>
              </w:rPr>
              <w:t>Имеют  образование:</w:t>
            </w:r>
          </w:p>
        </w:tc>
        <w:tc>
          <w:tcPr>
            <w:tcW w:w="739" w:type="pct"/>
          </w:tcPr>
          <w:p w:rsidR="00AB03AA" w:rsidRPr="00AC4E4A" w:rsidRDefault="00AB03AA" w:rsidP="00AC4E4A">
            <w:pPr>
              <w:pStyle w:val="BodyText"/>
              <w:spacing w:after="0"/>
              <w:ind w:left="5"/>
              <w:jc w:val="center"/>
              <w:rPr>
                <w:i/>
                <w:iCs/>
                <w:sz w:val="28"/>
                <w:szCs w:val="28"/>
              </w:rPr>
            </w:pPr>
            <w:r w:rsidRPr="00AC4E4A">
              <w:rPr>
                <w:i/>
                <w:iCs/>
                <w:sz w:val="28"/>
                <w:szCs w:val="28"/>
              </w:rPr>
              <w:t xml:space="preserve">38 </w:t>
            </w:r>
          </w:p>
        </w:tc>
        <w:tc>
          <w:tcPr>
            <w:tcW w:w="739" w:type="pct"/>
          </w:tcPr>
          <w:p w:rsidR="00AB03AA" w:rsidRPr="00AC4E4A" w:rsidRDefault="00AB03AA" w:rsidP="00AC4E4A">
            <w:pPr>
              <w:pStyle w:val="BodyText"/>
              <w:spacing w:after="0"/>
              <w:ind w:left="5"/>
              <w:jc w:val="center"/>
              <w:rPr>
                <w:i/>
                <w:iCs/>
                <w:sz w:val="28"/>
                <w:szCs w:val="28"/>
              </w:rPr>
            </w:pPr>
            <w:r w:rsidRPr="00AC4E4A">
              <w:rPr>
                <w:i/>
                <w:iCs/>
                <w:sz w:val="28"/>
                <w:szCs w:val="28"/>
              </w:rPr>
              <w:t>41</w:t>
            </w:r>
            <w:r w:rsidRPr="00AC4E4A">
              <w:rPr>
                <w:i/>
                <w:iCs/>
                <w:sz w:val="28"/>
                <w:szCs w:val="28"/>
                <w:lang w:val="en-US"/>
              </w:rPr>
              <w:t xml:space="preserve"> </w:t>
            </w:r>
          </w:p>
        </w:tc>
        <w:tc>
          <w:tcPr>
            <w:tcW w:w="738" w:type="pct"/>
          </w:tcPr>
          <w:p w:rsidR="00AB03AA" w:rsidRPr="00AC4E4A" w:rsidRDefault="00AB03AA" w:rsidP="00AC4E4A">
            <w:pPr>
              <w:pStyle w:val="BodyText"/>
              <w:spacing w:after="0"/>
              <w:ind w:left="5"/>
              <w:jc w:val="center"/>
              <w:rPr>
                <w:i/>
                <w:iCs/>
                <w:sz w:val="28"/>
                <w:szCs w:val="28"/>
              </w:rPr>
            </w:pPr>
            <w:r w:rsidRPr="00AC4E4A">
              <w:rPr>
                <w:i/>
                <w:iCs/>
                <w:sz w:val="28"/>
                <w:szCs w:val="28"/>
              </w:rPr>
              <w:t>39</w:t>
            </w:r>
          </w:p>
        </w:tc>
      </w:tr>
      <w:tr w:rsidR="00AB03AA" w:rsidRPr="00AC4E4A">
        <w:trPr>
          <w:trHeight w:val="340"/>
        </w:trPr>
        <w:tc>
          <w:tcPr>
            <w:tcW w:w="2784" w:type="pct"/>
          </w:tcPr>
          <w:p w:rsidR="00AB03AA" w:rsidRPr="00AC4E4A" w:rsidRDefault="00AB03AA" w:rsidP="00AC4E4A">
            <w:pPr>
              <w:pStyle w:val="BodyText"/>
              <w:numPr>
                <w:ilvl w:val="0"/>
                <w:numId w:val="6"/>
              </w:numPr>
              <w:tabs>
                <w:tab w:val="clear" w:pos="1038"/>
              </w:tabs>
              <w:spacing w:after="0"/>
              <w:ind w:left="381" w:hanging="284"/>
              <w:rPr>
                <w:sz w:val="28"/>
                <w:szCs w:val="28"/>
              </w:rPr>
            </w:pPr>
            <w:r w:rsidRPr="00AC4E4A">
              <w:rPr>
                <w:sz w:val="28"/>
                <w:szCs w:val="28"/>
              </w:rPr>
              <w:t>высшее педагогическое</w:t>
            </w:r>
          </w:p>
        </w:tc>
        <w:tc>
          <w:tcPr>
            <w:tcW w:w="739" w:type="pct"/>
          </w:tcPr>
          <w:p w:rsidR="00AB03AA" w:rsidRPr="00AC4E4A" w:rsidRDefault="00AB03AA" w:rsidP="00AC4E4A">
            <w:pPr>
              <w:pStyle w:val="BodyText"/>
              <w:spacing w:after="0"/>
              <w:ind w:left="5"/>
              <w:jc w:val="center"/>
              <w:rPr>
                <w:sz w:val="28"/>
                <w:szCs w:val="28"/>
              </w:rPr>
            </w:pPr>
            <w:r w:rsidRPr="00AC4E4A">
              <w:rPr>
                <w:sz w:val="28"/>
                <w:szCs w:val="28"/>
              </w:rPr>
              <w:t xml:space="preserve">17 </w:t>
            </w:r>
          </w:p>
        </w:tc>
        <w:tc>
          <w:tcPr>
            <w:tcW w:w="739" w:type="pct"/>
          </w:tcPr>
          <w:p w:rsidR="00AB03AA" w:rsidRPr="00AC4E4A" w:rsidRDefault="00AB03AA" w:rsidP="00AC4E4A">
            <w:pPr>
              <w:pStyle w:val="BodyText"/>
              <w:spacing w:after="0"/>
              <w:ind w:left="5"/>
              <w:jc w:val="center"/>
              <w:rPr>
                <w:sz w:val="28"/>
                <w:szCs w:val="28"/>
              </w:rPr>
            </w:pPr>
            <w:r w:rsidRPr="00AC4E4A">
              <w:rPr>
                <w:sz w:val="28"/>
                <w:szCs w:val="28"/>
              </w:rPr>
              <w:t>18</w:t>
            </w:r>
            <w:r w:rsidRPr="00AC4E4A">
              <w:rPr>
                <w:sz w:val="28"/>
                <w:szCs w:val="28"/>
                <w:lang w:val="en-US"/>
              </w:rPr>
              <w:t xml:space="preserve"> </w:t>
            </w:r>
          </w:p>
        </w:tc>
        <w:tc>
          <w:tcPr>
            <w:tcW w:w="738" w:type="pct"/>
          </w:tcPr>
          <w:p w:rsidR="00AB03AA" w:rsidRPr="00AC4E4A" w:rsidRDefault="00AB03AA" w:rsidP="00AC4E4A">
            <w:pPr>
              <w:pStyle w:val="BodyText"/>
              <w:spacing w:after="0"/>
              <w:ind w:left="5"/>
              <w:jc w:val="center"/>
              <w:rPr>
                <w:sz w:val="28"/>
                <w:szCs w:val="28"/>
              </w:rPr>
            </w:pPr>
            <w:r w:rsidRPr="00AC4E4A">
              <w:rPr>
                <w:sz w:val="28"/>
                <w:szCs w:val="28"/>
              </w:rPr>
              <w:t>16</w:t>
            </w:r>
          </w:p>
        </w:tc>
      </w:tr>
      <w:tr w:rsidR="00AB03AA" w:rsidRPr="00AC4E4A">
        <w:trPr>
          <w:trHeight w:val="340"/>
        </w:trPr>
        <w:tc>
          <w:tcPr>
            <w:tcW w:w="2784" w:type="pct"/>
          </w:tcPr>
          <w:p w:rsidR="00AB03AA" w:rsidRPr="00AC4E4A" w:rsidRDefault="00AB03AA" w:rsidP="00AC4E4A">
            <w:pPr>
              <w:pStyle w:val="BodyText"/>
              <w:numPr>
                <w:ilvl w:val="0"/>
                <w:numId w:val="6"/>
              </w:numPr>
              <w:tabs>
                <w:tab w:val="clear" w:pos="1038"/>
              </w:tabs>
              <w:spacing w:after="0"/>
              <w:ind w:left="381" w:hanging="284"/>
              <w:rPr>
                <w:sz w:val="28"/>
                <w:szCs w:val="28"/>
              </w:rPr>
            </w:pPr>
            <w:r w:rsidRPr="00AC4E4A">
              <w:rPr>
                <w:sz w:val="28"/>
                <w:szCs w:val="28"/>
              </w:rPr>
              <w:t>высшее непедагогическое</w:t>
            </w:r>
          </w:p>
        </w:tc>
        <w:tc>
          <w:tcPr>
            <w:tcW w:w="739" w:type="pct"/>
          </w:tcPr>
          <w:p w:rsidR="00AB03AA" w:rsidRPr="00AC4E4A" w:rsidRDefault="00AB03AA" w:rsidP="00AC4E4A">
            <w:pPr>
              <w:pStyle w:val="BodyText"/>
              <w:spacing w:after="0"/>
              <w:ind w:left="5"/>
              <w:jc w:val="center"/>
              <w:rPr>
                <w:sz w:val="28"/>
                <w:szCs w:val="28"/>
              </w:rPr>
            </w:pPr>
            <w:r w:rsidRPr="00AC4E4A">
              <w:rPr>
                <w:sz w:val="28"/>
                <w:szCs w:val="28"/>
              </w:rPr>
              <w:t xml:space="preserve">1 </w:t>
            </w:r>
          </w:p>
        </w:tc>
        <w:tc>
          <w:tcPr>
            <w:tcW w:w="739" w:type="pct"/>
          </w:tcPr>
          <w:p w:rsidR="00AB03AA" w:rsidRPr="00AC4E4A" w:rsidRDefault="00AB03AA" w:rsidP="00AC4E4A">
            <w:pPr>
              <w:pStyle w:val="BodyText"/>
              <w:spacing w:after="0"/>
              <w:ind w:left="5"/>
              <w:jc w:val="center"/>
              <w:rPr>
                <w:sz w:val="28"/>
                <w:szCs w:val="28"/>
              </w:rPr>
            </w:pPr>
            <w:r w:rsidRPr="00AC4E4A">
              <w:rPr>
                <w:sz w:val="28"/>
                <w:szCs w:val="28"/>
              </w:rPr>
              <w:t>4</w:t>
            </w:r>
          </w:p>
        </w:tc>
        <w:tc>
          <w:tcPr>
            <w:tcW w:w="738" w:type="pct"/>
          </w:tcPr>
          <w:p w:rsidR="00AB03AA" w:rsidRPr="00AC4E4A" w:rsidRDefault="00AB03AA" w:rsidP="00AC4E4A">
            <w:pPr>
              <w:pStyle w:val="BodyText"/>
              <w:spacing w:after="0"/>
              <w:ind w:left="5"/>
              <w:jc w:val="center"/>
              <w:rPr>
                <w:sz w:val="28"/>
                <w:szCs w:val="28"/>
              </w:rPr>
            </w:pPr>
            <w:r w:rsidRPr="00AC4E4A">
              <w:rPr>
                <w:sz w:val="28"/>
                <w:szCs w:val="28"/>
              </w:rPr>
              <w:t>9</w:t>
            </w:r>
          </w:p>
        </w:tc>
      </w:tr>
      <w:tr w:rsidR="00AB03AA" w:rsidRPr="00AC4E4A">
        <w:trPr>
          <w:trHeight w:val="340"/>
        </w:trPr>
        <w:tc>
          <w:tcPr>
            <w:tcW w:w="2784" w:type="pct"/>
          </w:tcPr>
          <w:p w:rsidR="00AB03AA" w:rsidRPr="00AC4E4A" w:rsidRDefault="00AB03AA" w:rsidP="00AC4E4A">
            <w:pPr>
              <w:pStyle w:val="BodyText"/>
              <w:numPr>
                <w:ilvl w:val="0"/>
                <w:numId w:val="6"/>
              </w:numPr>
              <w:tabs>
                <w:tab w:val="clear" w:pos="1038"/>
              </w:tabs>
              <w:spacing w:after="0"/>
              <w:ind w:left="381" w:hanging="284"/>
              <w:rPr>
                <w:sz w:val="28"/>
                <w:szCs w:val="28"/>
              </w:rPr>
            </w:pPr>
            <w:r w:rsidRPr="00AC4E4A">
              <w:rPr>
                <w:sz w:val="28"/>
                <w:szCs w:val="28"/>
              </w:rPr>
              <w:t>среднее профессиональное (педагогическое)</w:t>
            </w:r>
          </w:p>
        </w:tc>
        <w:tc>
          <w:tcPr>
            <w:tcW w:w="739" w:type="pct"/>
          </w:tcPr>
          <w:p w:rsidR="00AB03AA" w:rsidRPr="00AC4E4A" w:rsidRDefault="00AB03AA" w:rsidP="00AC4E4A">
            <w:pPr>
              <w:pStyle w:val="BodyText"/>
              <w:spacing w:after="0"/>
              <w:ind w:left="5"/>
              <w:jc w:val="center"/>
              <w:rPr>
                <w:sz w:val="28"/>
                <w:szCs w:val="28"/>
              </w:rPr>
            </w:pPr>
            <w:r w:rsidRPr="00AC4E4A">
              <w:rPr>
                <w:sz w:val="28"/>
                <w:szCs w:val="28"/>
              </w:rPr>
              <w:t xml:space="preserve">8 </w:t>
            </w:r>
          </w:p>
        </w:tc>
        <w:tc>
          <w:tcPr>
            <w:tcW w:w="739" w:type="pct"/>
          </w:tcPr>
          <w:p w:rsidR="00AB03AA" w:rsidRPr="00AC4E4A" w:rsidRDefault="00AB03AA" w:rsidP="00AC4E4A">
            <w:pPr>
              <w:pStyle w:val="BodyText"/>
              <w:spacing w:after="0"/>
              <w:ind w:left="5"/>
              <w:jc w:val="center"/>
              <w:rPr>
                <w:sz w:val="28"/>
                <w:szCs w:val="28"/>
              </w:rPr>
            </w:pPr>
            <w:r w:rsidRPr="00AC4E4A">
              <w:rPr>
                <w:sz w:val="28"/>
                <w:szCs w:val="28"/>
              </w:rPr>
              <w:t>10</w:t>
            </w:r>
          </w:p>
        </w:tc>
        <w:tc>
          <w:tcPr>
            <w:tcW w:w="738" w:type="pct"/>
          </w:tcPr>
          <w:p w:rsidR="00AB03AA" w:rsidRPr="00AC4E4A" w:rsidRDefault="00AB03AA" w:rsidP="00AC4E4A">
            <w:pPr>
              <w:pStyle w:val="BodyText"/>
              <w:spacing w:after="0"/>
              <w:ind w:left="5"/>
              <w:jc w:val="center"/>
              <w:rPr>
                <w:sz w:val="28"/>
                <w:szCs w:val="28"/>
              </w:rPr>
            </w:pPr>
            <w:r w:rsidRPr="00AC4E4A">
              <w:rPr>
                <w:sz w:val="28"/>
                <w:szCs w:val="28"/>
              </w:rPr>
              <w:t>4</w:t>
            </w:r>
          </w:p>
        </w:tc>
      </w:tr>
      <w:tr w:rsidR="00AB03AA" w:rsidRPr="00AC4E4A">
        <w:trPr>
          <w:trHeight w:val="340"/>
        </w:trPr>
        <w:tc>
          <w:tcPr>
            <w:tcW w:w="2784" w:type="pct"/>
          </w:tcPr>
          <w:p w:rsidR="00AB03AA" w:rsidRPr="00AC4E4A" w:rsidRDefault="00AB03AA" w:rsidP="00AC4E4A">
            <w:pPr>
              <w:pStyle w:val="BodyText"/>
              <w:numPr>
                <w:ilvl w:val="0"/>
                <w:numId w:val="6"/>
              </w:numPr>
              <w:tabs>
                <w:tab w:val="clear" w:pos="1038"/>
              </w:tabs>
              <w:spacing w:after="0"/>
              <w:ind w:left="381" w:hanging="284"/>
              <w:rPr>
                <w:sz w:val="28"/>
                <w:szCs w:val="28"/>
              </w:rPr>
            </w:pPr>
            <w:r w:rsidRPr="00AC4E4A">
              <w:rPr>
                <w:sz w:val="28"/>
                <w:szCs w:val="28"/>
              </w:rPr>
              <w:t>среднее профессиональное (непедагогическое)</w:t>
            </w:r>
          </w:p>
        </w:tc>
        <w:tc>
          <w:tcPr>
            <w:tcW w:w="739" w:type="pct"/>
          </w:tcPr>
          <w:p w:rsidR="00AB03AA" w:rsidRPr="00AC4E4A" w:rsidRDefault="00AB03AA" w:rsidP="00AC4E4A">
            <w:pPr>
              <w:pStyle w:val="BodyText"/>
              <w:spacing w:after="0"/>
              <w:ind w:left="5"/>
              <w:jc w:val="center"/>
              <w:rPr>
                <w:sz w:val="28"/>
                <w:szCs w:val="28"/>
              </w:rPr>
            </w:pPr>
            <w:r w:rsidRPr="00AC4E4A">
              <w:rPr>
                <w:sz w:val="28"/>
                <w:szCs w:val="28"/>
              </w:rPr>
              <w:t xml:space="preserve">12 </w:t>
            </w:r>
          </w:p>
        </w:tc>
        <w:tc>
          <w:tcPr>
            <w:tcW w:w="739" w:type="pct"/>
          </w:tcPr>
          <w:p w:rsidR="00AB03AA" w:rsidRPr="00AC4E4A" w:rsidRDefault="00AB03AA" w:rsidP="00AC4E4A">
            <w:pPr>
              <w:pStyle w:val="BodyText"/>
              <w:spacing w:after="0"/>
              <w:ind w:left="5"/>
              <w:jc w:val="center"/>
              <w:rPr>
                <w:sz w:val="28"/>
                <w:szCs w:val="28"/>
              </w:rPr>
            </w:pPr>
            <w:r w:rsidRPr="00AC4E4A">
              <w:rPr>
                <w:sz w:val="28"/>
                <w:szCs w:val="28"/>
              </w:rPr>
              <w:t xml:space="preserve">5 </w:t>
            </w:r>
          </w:p>
        </w:tc>
        <w:tc>
          <w:tcPr>
            <w:tcW w:w="738" w:type="pct"/>
          </w:tcPr>
          <w:p w:rsidR="00AB03AA" w:rsidRPr="00AC4E4A" w:rsidRDefault="00AB03AA" w:rsidP="00AC4E4A">
            <w:pPr>
              <w:pStyle w:val="BodyText"/>
              <w:spacing w:after="0"/>
              <w:ind w:left="5"/>
              <w:jc w:val="center"/>
              <w:rPr>
                <w:sz w:val="28"/>
                <w:szCs w:val="28"/>
              </w:rPr>
            </w:pPr>
            <w:r w:rsidRPr="00AC4E4A">
              <w:rPr>
                <w:sz w:val="28"/>
                <w:szCs w:val="28"/>
              </w:rPr>
              <w:t>8</w:t>
            </w:r>
          </w:p>
        </w:tc>
      </w:tr>
      <w:tr w:rsidR="00AB03AA" w:rsidRPr="00AC4E4A">
        <w:trPr>
          <w:trHeight w:val="340"/>
        </w:trPr>
        <w:tc>
          <w:tcPr>
            <w:tcW w:w="2784" w:type="pct"/>
          </w:tcPr>
          <w:p w:rsidR="00AB03AA" w:rsidRPr="00AC4E4A" w:rsidRDefault="00AB03AA" w:rsidP="00AC4E4A">
            <w:pPr>
              <w:pStyle w:val="BodyText"/>
              <w:numPr>
                <w:ilvl w:val="0"/>
                <w:numId w:val="6"/>
              </w:numPr>
              <w:tabs>
                <w:tab w:val="clear" w:pos="1038"/>
              </w:tabs>
              <w:spacing w:after="0"/>
              <w:ind w:left="381" w:hanging="284"/>
              <w:rPr>
                <w:sz w:val="28"/>
                <w:szCs w:val="28"/>
              </w:rPr>
            </w:pPr>
            <w:r w:rsidRPr="00AC4E4A">
              <w:rPr>
                <w:sz w:val="28"/>
                <w:szCs w:val="28"/>
              </w:rPr>
              <w:t>среднее общее</w:t>
            </w:r>
          </w:p>
        </w:tc>
        <w:tc>
          <w:tcPr>
            <w:tcW w:w="739" w:type="pct"/>
          </w:tcPr>
          <w:p w:rsidR="00AB03AA" w:rsidRPr="00AC4E4A" w:rsidRDefault="00AB03AA" w:rsidP="00AC4E4A">
            <w:pPr>
              <w:pStyle w:val="BodyText"/>
              <w:spacing w:after="0"/>
              <w:ind w:left="5"/>
              <w:jc w:val="center"/>
              <w:rPr>
                <w:sz w:val="28"/>
                <w:szCs w:val="28"/>
              </w:rPr>
            </w:pPr>
            <w:r w:rsidRPr="00AC4E4A">
              <w:rPr>
                <w:sz w:val="28"/>
                <w:szCs w:val="28"/>
              </w:rPr>
              <w:t xml:space="preserve">0 </w:t>
            </w:r>
          </w:p>
        </w:tc>
        <w:tc>
          <w:tcPr>
            <w:tcW w:w="739" w:type="pct"/>
          </w:tcPr>
          <w:p w:rsidR="00AB03AA" w:rsidRPr="00AC4E4A" w:rsidRDefault="00AB03AA" w:rsidP="00AC4E4A">
            <w:pPr>
              <w:pStyle w:val="BodyText"/>
              <w:spacing w:after="0"/>
              <w:ind w:left="5"/>
              <w:jc w:val="center"/>
              <w:rPr>
                <w:sz w:val="28"/>
                <w:szCs w:val="28"/>
              </w:rPr>
            </w:pPr>
            <w:r w:rsidRPr="00AC4E4A">
              <w:rPr>
                <w:sz w:val="28"/>
                <w:szCs w:val="28"/>
              </w:rPr>
              <w:t xml:space="preserve">4 </w:t>
            </w:r>
          </w:p>
        </w:tc>
        <w:tc>
          <w:tcPr>
            <w:tcW w:w="738" w:type="pct"/>
          </w:tcPr>
          <w:p w:rsidR="00AB03AA" w:rsidRPr="00AC4E4A" w:rsidRDefault="00AB03AA" w:rsidP="00AC4E4A">
            <w:pPr>
              <w:pStyle w:val="BodyText"/>
              <w:spacing w:after="0"/>
              <w:ind w:left="5"/>
              <w:jc w:val="center"/>
              <w:rPr>
                <w:sz w:val="28"/>
                <w:szCs w:val="28"/>
              </w:rPr>
            </w:pPr>
            <w:r w:rsidRPr="00AC4E4A">
              <w:rPr>
                <w:sz w:val="28"/>
                <w:szCs w:val="28"/>
              </w:rPr>
              <w:t>2</w:t>
            </w:r>
          </w:p>
        </w:tc>
      </w:tr>
      <w:tr w:rsidR="00AB03AA" w:rsidRPr="00AC4E4A">
        <w:trPr>
          <w:trHeight w:val="340"/>
        </w:trPr>
        <w:tc>
          <w:tcPr>
            <w:tcW w:w="2784" w:type="pct"/>
            <w:vAlign w:val="center"/>
          </w:tcPr>
          <w:p w:rsidR="00AB03AA" w:rsidRPr="00AC4E4A" w:rsidRDefault="00AB03AA" w:rsidP="00AC4E4A">
            <w:pPr>
              <w:pStyle w:val="BodyText"/>
              <w:spacing w:after="0"/>
              <w:rPr>
                <w:i/>
                <w:iCs/>
                <w:sz w:val="28"/>
                <w:szCs w:val="28"/>
              </w:rPr>
            </w:pPr>
            <w:r w:rsidRPr="00AC4E4A">
              <w:rPr>
                <w:sz w:val="28"/>
                <w:szCs w:val="28"/>
              </w:rPr>
              <w:t xml:space="preserve"> </w:t>
            </w:r>
            <w:r w:rsidRPr="00AC4E4A">
              <w:rPr>
                <w:i/>
                <w:iCs/>
                <w:sz w:val="28"/>
                <w:szCs w:val="28"/>
              </w:rPr>
              <w:t>Имеют квалификационные категории:</w:t>
            </w:r>
          </w:p>
        </w:tc>
        <w:tc>
          <w:tcPr>
            <w:tcW w:w="739" w:type="pct"/>
          </w:tcPr>
          <w:p w:rsidR="00AB03AA" w:rsidRPr="00AC4E4A" w:rsidRDefault="00AB03AA" w:rsidP="00AC4E4A">
            <w:pPr>
              <w:pStyle w:val="BodyText"/>
              <w:spacing w:after="0"/>
              <w:ind w:left="5"/>
              <w:jc w:val="center"/>
              <w:rPr>
                <w:i/>
                <w:iCs/>
                <w:sz w:val="28"/>
                <w:szCs w:val="28"/>
              </w:rPr>
            </w:pPr>
            <w:r w:rsidRPr="00AC4E4A">
              <w:rPr>
                <w:i/>
                <w:iCs/>
                <w:sz w:val="28"/>
                <w:szCs w:val="28"/>
              </w:rPr>
              <w:t xml:space="preserve">20 </w:t>
            </w:r>
          </w:p>
        </w:tc>
        <w:tc>
          <w:tcPr>
            <w:tcW w:w="739" w:type="pct"/>
          </w:tcPr>
          <w:p w:rsidR="00AB03AA" w:rsidRPr="00AC4E4A" w:rsidRDefault="00AB03AA" w:rsidP="00AC4E4A">
            <w:pPr>
              <w:pStyle w:val="BodyText"/>
              <w:spacing w:after="0"/>
              <w:ind w:left="5"/>
              <w:jc w:val="center"/>
              <w:rPr>
                <w:i/>
                <w:iCs/>
                <w:sz w:val="28"/>
                <w:szCs w:val="28"/>
              </w:rPr>
            </w:pPr>
            <w:r w:rsidRPr="00AC4E4A">
              <w:rPr>
                <w:i/>
                <w:iCs/>
                <w:sz w:val="28"/>
                <w:szCs w:val="28"/>
              </w:rPr>
              <w:t>36</w:t>
            </w:r>
          </w:p>
        </w:tc>
        <w:tc>
          <w:tcPr>
            <w:tcW w:w="738" w:type="pct"/>
          </w:tcPr>
          <w:p w:rsidR="00AB03AA" w:rsidRPr="00AC4E4A" w:rsidRDefault="00AB03AA" w:rsidP="00AC4E4A">
            <w:pPr>
              <w:pStyle w:val="BodyText"/>
              <w:spacing w:after="0"/>
              <w:ind w:left="5"/>
              <w:jc w:val="center"/>
              <w:rPr>
                <w:i/>
                <w:iCs/>
                <w:sz w:val="28"/>
                <w:szCs w:val="28"/>
              </w:rPr>
            </w:pPr>
            <w:r w:rsidRPr="00AC4E4A">
              <w:rPr>
                <w:i/>
                <w:iCs/>
                <w:sz w:val="28"/>
                <w:szCs w:val="28"/>
              </w:rPr>
              <w:t xml:space="preserve">29 </w:t>
            </w:r>
          </w:p>
        </w:tc>
      </w:tr>
      <w:tr w:rsidR="00AB03AA" w:rsidRPr="00AC4E4A">
        <w:trPr>
          <w:trHeight w:val="340"/>
        </w:trPr>
        <w:tc>
          <w:tcPr>
            <w:tcW w:w="2784" w:type="pct"/>
            <w:vAlign w:val="center"/>
          </w:tcPr>
          <w:p w:rsidR="00AB03AA" w:rsidRPr="00AC4E4A" w:rsidRDefault="00AB03AA" w:rsidP="00AC4E4A">
            <w:pPr>
              <w:pStyle w:val="BodyText"/>
              <w:spacing w:after="0"/>
              <w:rPr>
                <w:sz w:val="28"/>
                <w:szCs w:val="28"/>
              </w:rPr>
            </w:pPr>
            <w:r w:rsidRPr="00AC4E4A">
              <w:rPr>
                <w:sz w:val="28"/>
                <w:szCs w:val="28"/>
              </w:rPr>
              <w:t>- высшую</w:t>
            </w:r>
          </w:p>
        </w:tc>
        <w:tc>
          <w:tcPr>
            <w:tcW w:w="739" w:type="pct"/>
          </w:tcPr>
          <w:p w:rsidR="00AB03AA" w:rsidRPr="00AC4E4A" w:rsidRDefault="00AB03AA" w:rsidP="00AC4E4A">
            <w:pPr>
              <w:pStyle w:val="BodyText"/>
              <w:spacing w:after="0"/>
              <w:ind w:left="5"/>
              <w:jc w:val="center"/>
              <w:rPr>
                <w:i/>
                <w:iCs/>
                <w:sz w:val="28"/>
                <w:szCs w:val="28"/>
              </w:rPr>
            </w:pPr>
            <w:r w:rsidRPr="00AC4E4A">
              <w:rPr>
                <w:i/>
                <w:iCs/>
                <w:sz w:val="28"/>
                <w:szCs w:val="28"/>
              </w:rPr>
              <w:t>2</w:t>
            </w:r>
          </w:p>
        </w:tc>
        <w:tc>
          <w:tcPr>
            <w:tcW w:w="739" w:type="pct"/>
          </w:tcPr>
          <w:p w:rsidR="00AB03AA" w:rsidRPr="00AC4E4A" w:rsidRDefault="00AB03AA" w:rsidP="00AC4E4A">
            <w:pPr>
              <w:pStyle w:val="BodyText"/>
              <w:spacing w:after="0"/>
              <w:ind w:left="5"/>
              <w:jc w:val="center"/>
              <w:rPr>
                <w:i/>
                <w:iCs/>
                <w:sz w:val="28"/>
                <w:szCs w:val="28"/>
              </w:rPr>
            </w:pPr>
            <w:r w:rsidRPr="00AC4E4A">
              <w:rPr>
                <w:i/>
                <w:iCs/>
                <w:sz w:val="28"/>
                <w:szCs w:val="28"/>
              </w:rPr>
              <w:t>2</w:t>
            </w:r>
          </w:p>
        </w:tc>
        <w:tc>
          <w:tcPr>
            <w:tcW w:w="738" w:type="pct"/>
          </w:tcPr>
          <w:p w:rsidR="00AB03AA" w:rsidRPr="00AC4E4A" w:rsidRDefault="00AB03AA" w:rsidP="00AC4E4A">
            <w:pPr>
              <w:pStyle w:val="BodyText"/>
              <w:spacing w:after="0"/>
              <w:ind w:left="5"/>
              <w:jc w:val="center"/>
              <w:rPr>
                <w:i/>
                <w:iCs/>
                <w:sz w:val="28"/>
                <w:szCs w:val="28"/>
              </w:rPr>
            </w:pPr>
            <w:r w:rsidRPr="00AC4E4A">
              <w:rPr>
                <w:i/>
                <w:iCs/>
                <w:sz w:val="28"/>
                <w:szCs w:val="28"/>
              </w:rPr>
              <w:t>2</w:t>
            </w:r>
          </w:p>
        </w:tc>
      </w:tr>
      <w:tr w:rsidR="00AB03AA" w:rsidRPr="00AC4E4A">
        <w:trPr>
          <w:trHeight w:val="340"/>
        </w:trPr>
        <w:tc>
          <w:tcPr>
            <w:tcW w:w="2784" w:type="pct"/>
          </w:tcPr>
          <w:p w:rsidR="00AB03AA" w:rsidRPr="00AC4E4A" w:rsidRDefault="00AB03AA" w:rsidP="00AC4E4A">
            <w:pPr>
              <w:pStyle w:val="BodyText"/>
              <w:numPr>
                <w:ilvl w:val="0"/>
                <w:numId w:val="7"/>
              </w:numPr>
              <w:tabs>
                <w:tab w:val="clear" w:pos="1038"/>
              </w:tabs>
              <w:spacing w:after="0"/>
              <w:ind w:left="381" w:hanging="284"/>
              <w:rPr>
                <w:sz w:val="28"/>
                <w:szCs w:val="28"/>
              </w:rPr>
            </w:pPr>
            <w:r w:rsidRPr="00AC4E4A">
              <w:rPr>
                <w:sz w:val="28"/>
                <w:szCs w:val="28"/>
              </w:rPr>
              <w:t>первую</w:t>
            </w:r>
          </w:p>
        </w:tc>
        <w:tc>
          <w:tcPr>
            <w:tcW w:w="739" w:type="pct"/>
          </w:tcPr>
          <w:p w:rsidR="00AB03AA" w:rsidRPr="00AC4E4A" w:rsidRDefault="00AB03AA" w:rsidP="00AC4E4A">
            <w:pPr>
              <w:pStyle w:val="BodyText"/>
              <w:spacing w:after="0"/>
              <w:ind w:left="5"/>
              <w:jc w:val="center"/>
              <w:rPr>
                <w:sz w:val="28"/>
                <w:szCs w:val="28"/>
              </w:rPr>
            </w:pPr>
            <w:r w:rsidRPr="00AC4E4A">
              <w:rPr>
                <w:sz w:val="28"/>
                <w:szCs w:val="28"/>
              </w:rPr>
              <w:t>7</w:t>
            </w:r>
          </w:p>
        </w:tc>
        <w:tc>
          <w:tcPr>
            <w:tcW w:w="739" w:type="pct"/>
          </w:tcPr>
          <w:p w:rsidR="00AB03AA" w:rsidRPr="00AC4E4A" w:rsidRDefault="00AB03AA" w:rsidP="00AC4E4A">
            <w:pPr>
              <w:pStyle w:val="BodyText"/>
              <w:spacing w:after="0"/>
              <w:ind w:left="5"/>
              <w:jc w:val="center"/>
              <w:rPr>
                <w:sz w:val="28"/>
                <w:szCs w:val="28"/>
              </w:rPr>
            </w:pPr>
            <w:r w:rsidRPr="00AC4E4A">
              <w:rPr>
                <w:sz w:val="28"/>
                <w:szCs w:val="28"/>
              </w:rPr>
              <w:t xml:space="preserve">13 </w:t>
            </w:r>
          </w:p>
        </w:tc>
        <w:tc>
          <w:tcPr>
            <w:tcW w:w="738" w:type="pct"/>
          </w:tcPr>
          <w:p w:rsidR="00AB03AA" w:rsidRPr="00AC4E4A" w:rsidRDefault="00AB03AA" w:rsidP="00AC4E4A">
            <w:pPr>
              <w:pStyle w:val="BodyText"/>
              <w:spacing w:after="0"/>
              <w:ind w:left="5"/>
              <w:jc w:val="center"/>
              <w:rPr>
                <w:sz w:val="28"/>
                <w:szCs w:val="28"/>
              </w:rPr>
            </w:pPr>
            <w:r w:rsidRPr="00AC4E4A">
              <w:rPr>
                <w:sz w:val="28"/>
                <w:szCs w:val="28"/>
              </w:rPr>
              <w:t>11</w:t>
            </w:r>
          </w:p>
        </w:tc>
      </w:tr>
      <w:tr w:rsidR="00AB03AA" w:rsidRPr="00AC4E4A">
        <w:trPr>
          <w:trHeight w:val="340"/>
        </w:trPr>
        <w:tc>
          <w:tcPr>
            <w:tcW w:w="2784" w:type="pct"/>
          </w:tcPr>
          <w:p w:rsidR="00AB03AA" w:rsidRPr="00AC4E4A" w:rsidRDefault="00AB03AA" w:rsidP="00AC4E4A">
            <w:pPr>
              <w:pStyle w:val="BodyText"/>
              <w:numPr>
                <w:ilvl w:val="0"/>
                <w:numId w:val="7"/>
              </w:numPr>
              <w:tabs>
                <w:tab w:val="clear" w:pos="1038"/>
              </w:tabs>
              <w:spacing w:after="0"/>
              <w:ind w:left="381" w:hanging="284"/>
              <w:rPr>
                <w:sz w:val="28"/>
                <w:szCs w:val="28"/>
              </w:rPr>
            </w:pPr>
            <w:r w:rsidRPr="00AC4E4A">
              <w:rPr>
                <w:sz w:val="28"/>
                <w:szCs w:val="28"/>
              </w:rPr>
              <w:t>вторую</w:t>
            </w:r>
          </w:p>
        </w:tc>
        <w:tc>
          <w:tcPr>
            <w:tcW w:w="739" w:type="pct"/>
          </w:tcPr>
          <w:p w:rsidR="00AB03AA" w:rsidRPr="00AC4E4A" w:rsidRDefault="00AB03AA" w:rsidP="00AC4E4A">
            <w:pPr>
              <w:pStyle w:val="BodyText"/>
              <w:spacing w:after="0"/>
              <w:ind w:left="5"/>
              <w:jc w:val="center"/>
              <w:rPr>
                <w:sz w:val="28"/>
                <w:szCs w:val="28"/>
              </w:rPr>
            </w:pPr>
            <w:r w:rsidRPr="00AC4E4A">
              <w:rPr>
                <w:sz w:val="28"/>
                <w:szCs w:val="28"/>
              </w:rPr>
              <w:t>11</w:t>
            </w:r>
          </w:p>
        </w:tc>
        <w:tc>
          <w:tcPr>
            <w:tcW w:w="739" w:type="pct"/>
          </w:tcPr>
          <w:p w:rsidR="00AB03AA" w:rsidRPr="00AC4E4A" w:rsidRDefault="00AB03AA" w:rsidP="00AC4E4A">
            <w:pPr>
              <w:pStyle w:val="BodyText"/>
              <w:spacing w:after="0"/>
              <w:ind w:left="5"/>
              <w:jc w:val="center"/>
              <w:rPr>
                <w:sz w:val="28"/>
                <w:szCs w:val="28"/>
              </w:rPr>
            </w:pPr>
            <w:r w:rsidRPr="00AC4E4A">
              <w:rPr>
                <w:sz w:val="28"/>
                <w:szCs w:val="28"/>
              </w:rPr>
              <w:t>23</w:t>
            </w:r>
            <w:r w:rsidRPr="00AC4E4A">
              <w:rPr>
                <w:sz w:val="28"/>
                <w:szCs w:val="28"/>
                <w:lang w:val="en-US"/>
              </w:rPr>
              <w:t xml:space="preserve"> </w:t>
            </w:r>
          </w:p>
        </w:tc>
        <w:tc>
          <w:tcPr>
            <w:tcW w:w="738" w:type="pct"/>
          </w:tcPr>
          <w:p w:rsidR="00AB03AA" w:rsidRPr="00AC4E4A" w:rsidRDefault="00AB03AA" w:rsidP="00AC4E4A">
            <w:pPr>
              <w:pStyle w:val="BodyText"/>
              <w:spacing w:after="0"/>
              <w:ind w:left="5"/>
              <w:jc w:val="center"/>
              <w:rPr>
                <w:sz w:val="28"/>
                <w:szCs w:val="28"/>
              </w:rPr>
            </w:pPr>
            <w:r w:rsidRPr="00AC4E4A">
              <w:rPr>
                <w:sz w:val="28"/>
                <w:szCs w:val="28"/>
              </w:rPr>
              <w:t>16</w:t>
            </w:r>
          </w:p>
        </w:tc>
      </w:tr>
      <w:tr w:rsidR="00AB03AA" w:rsidRPr="00AC4E4A">
        <w:trPr>
          <w:trHeight w:val="340"/>
        </w:trPr>
        <w:tc>
          <w:tcPr>
            <w:tcW w:w="2784" w:type="pct"/>
            <w:vAlign w:val="center"/>
          </w:tcPr>
          <w:p w:rsidR="00AB03AA" w:rsidRPr="00AC4E4A" w:rsidRDefault="00AB03AA" w:rsidP="00AC4E4A">
            <w:pPr>
              <w:pStyle w:val="BodyText"/>
              <w:spacing w:after="0"/>
              <w:ind w:left="72"/>
              <w:rPr>
                <w:i/>
                <w:iCs/>
                <w:sz w:val="28"/>
                <w:szCs w:val="28"/>
              </w:rPr>
            </w:pPr>
            <w:r w:rsidRPr="00AC4E4A">
              <w:rPr>
                <w:i/>
                <w:iCs/>
                <w:sz w:val="28"/>
                <w:szCs w:val="28"/>
              </w:rPr>
              <w:t>Имеют почетные звания</w:t>
            </w:r>
          </w:p>
        </w:tc>
        <w:tc>
          <w:tcPr>
            <w:tcW w:w="739" w:type="pct"/>
          </w:tcPr>
          <w:p w:rsidR="00AB03AA" w:rsidRPr="00AC4E4A" w:rsidRDefault="00AB03AA" w:rsidP="00AC4E4A">
            <w:pPr>
              <w:pStyle w:val="BodyText"/>
              <w:spacing w:after="0"/>
              <w:ind w:left="5"/>
              <w:jc w:val="center"/>
              <w:rPr>
                <w:i/>
                <w:iCs/>
                <w:sz w:val="28"/>
                <w:szCs w:val="28"/>
              </w:rPr>
            </w:pPr>
            <w:r w:rsidRPr="00AC4E4A">
              <w:rPr>
                <w:i/>
                <w:iCs/>
                <w:sz w:val="28"/>
                <w:szCs w:val="28"/>
              </w:rPr>
              <w:t>2.</w:t>
            </w:r>
          </w:p>
        </w:tc>
        <w:tc>
          <w:tcPr>
            <w:tcW w:w="739" w:type="pct"/>
          </w:tcPr>
          <w:p w:rsidR="00AB03AA" w:rsidRPr="00AC4E4A" w:rsidRDefault="00AB03AA" w:rsidP="00AC4E4A">
            <w:pPr>
              <w:pStyle w:val="BodyText"/>
              <w:spacing w:after="0"/>
              <w:ind w:left="5"/>
              <w:jc w:val="center"/>
              <w:rPr>
                <w:i/>
                <w:iCs/>
                <w:sz w:val="28"/>
                <w:szCs w:val="28"/>
              </w:rPr>
            </w:pPr>
            <w:r w:rsidRPr="00AC4E4A">
              <w:rPr>
                <w:i/>
                <w:iCs/>
                <w:sz w:val="28"/>
                <w:szCs w:val="28"/>
              </w:rPr>
              <w:t xml:space="preserve">2 </w:t>
            </w:r>
          </w:p>
        </w:tc>
        <w:tc>
          <w:tcPr>
            <w:tcW w:w="738" w:type="pct"/>
          </w:tcPr>
          <w:p w:rsidR="00AB03AA" w:rsidRPr="00AC4E4A" w:rsidRDefault="00AB03AA" w:rsidP="00AC4E4A">
            <w:pPr>
              <w:pStyle w:val="BodyText"/>
              <w:spacing w:after="0"/>
              <w:ind w:left="5"/>
              <w:jc w:val="center"/>
              <w:rPr>
                <w:i/>
                <w:iCs/>
                <w:sz w:val="28"/>
                <w:szCs w:val="28"/>
              </w:rPr>
            </w:pPr>
            <w:r w:rsidRPr="00AC4E4A">
              <w:rPr>
                <w:i/>
                <w:iCs/>
                <w:sz w:val="28"/>
                <w:szCs w:val="28"/>
              </w:rPr>
              <w:t xml:space="preserve">2 </w:t>
            </w:r>
          </w:p>
        </w:tc>
      </w:tr>
      <w:tr w:rsidR="00AB03AA" w:rsidRPr="00AC4E4A">
        <w:trPr>
          <w:trHeight w:val="340"/>
        </w:trPr>
        <w:tc>
          <w:tcPr>
            <w:tcW w:w="2784" w:type="pct"/>
          </w:tcPr>
          <w:p w:rsidR="00AB03AA" w:rsidRPr="00AC4E4A" w:rsidRDefault="00AB03AA" w:rsidP="00AC4E4A">
            <w:pPr>
              <w:pStyle w:val="BodyText"/>
              <w:numPr>
                <w:ilvl w:val="0"/>
                <w:numId w:val="8"/>
              </w:numPr>
              <w:autoSpaceDE w:val="0"/>
              <w:autoSpaceDN w:val="0"/>
              <w:adjustRightInd w:val="0"/>
              <w:spacing w:after="0"/>
              <w:ind w:left="381" w:hanging="284"/>
              <w:jc w:val="both"/>
              <w:rPr>
                <w:sz w:val="28"/>
                <w:szCs w:val="28"/>
              </w:rPr>
            </w:pPr>
            <w:r w:rsidRPr="00AC4E4A">
              <w:rPr>
                <w:sz w:val="28"/>
                <w:szCs w:val="28"/>
              </w:rPr>
              <w:t>«Мастер спорта СССР»</w:t>
            </w:r>
          </w:p>
        </w:tc>
        <w:tc>
          <w:tcPr>
            <w:tcW w:w="739" w:type="pct"/>
          </w:tcPr>
          <w:p w:rsidR="00AB03AA" w:rsidRPr="00AC4E4A" w:rsidRDefault="00AB03AA" w:rsidP="00AC4E4A">
            <w:pPr>
              <w:pStyle w:val="BodyText"/>
              <w:spacing w:after="0"/>
              <w:ind w:left="5"/>
              <w:jc w:val="center"/>
              <w:rPr>
                <w:sz w:val="28"/>
                <w:szCs w:val="28"/>
              </w:rPr>
            </w:pPr>
            <w:r w:rsidRPr="00AC4E4A">
              <w:rPr>
                <w:sz w:val="28"/>
                <w:szCs w:val="28"/>
              </w:rPr>
              <w:t xml:space="preserve">1 </w:t>
            </w:r>
          </w:p>
        </w:tc>
        <w:tc>
          <w:tcPr>
            <w:tcW w:w="739" w:type="pct"/>
          </w:tcPr>
          <w:p w:rsidR="00AB03AA" w:rsidRPr="00AC4E4A" w:rsidRDefault="00AB03AA" w:rsidP="00AC4E4A">
            <w:pPr>
              <w:pStyle w:val="BodyText"/>
              <w:spacing w:after="0"/>
              <w:ind w:left="5"/>
              <w:jc w:val="center"/>
              <w:rPr>
                <w:sz w:val="28"/>
                <w:szCs w:val="28"/>
              </w:rPr>
            </w:pPr>
            <w:r w:rsidRPr="00AC4E4A">
              <w:rPr>
                <w:sz w:val="28"/>
                <w:szCs w:val="28"/>
              </w:rPr>
              <w:t>1</w:t>
            </w:r>
            <w:r w:rsidRPr="00AC4E4A">
              <w:rPr>
                <w:sz w:val="28"/>
                <w:szCs w:val="28"/>
                <w:lang w:val="en-US"/>
              </w:rPr>
              <w:t xml:space="preserve"> </w:t>
            </w:r>
          </w:p>
        </w:tc>
        <w:tc>
          <w:tcPr>
            <w:tcW w:w="738" w:type="pct"/>
          </w:tcPr>
          <w:p w:rsidR="00AB03AA" w:rsidRPr="00AC4E4A" w:rsidRDefault="00AB03AA" w:rsidP="00AC4E4A">
            <w:pPr>
              <w:pStyle w:val="BodyText"/>
              <w:spacing w:after="0"/>
              <w:ind w:left="5"/>
              <w:jc w:val="center"/>
              <w:rPr>
                <w:sz w:val="28"/>
                <w:szCs w:val="28"/>
              </w:rPr>
            </w:pPr>
            <w:r w:rsidRPr="00AC4E4A">
              <w:rPr>
                <w:sz w:val="28"/>
                <w:szCs w:val="28"/>
              </w:rPr>
              <w:t>1</w:t>
            </w:r>
          </w:p>
        </w:tc>
      </w:tr>
      <w:tr w:rsidR="00AB03AA" w:rsidRPr="00AC4E4A">
        <w:trPr>
          <w:trHeight w:val="340"/>
        </w:trPr>
        <w:tc>
          <w:tcPr>
            <w:tcW w:w="2784" w:type="pct"/>
          </w:tcPr>
          <w:p w:rsidR="00AB03AA" w:rsidRPr="00AC4E4A" w:rsidRDefault="00AB03AA" w:rsidP="00AC4E4A">
            <w:pPr>
              <w:pStyle w:val="BodyText"/>
              <w:numPr>
                <w:ilvl w:val="0"/>
                <w:numId w:val="8"/>
              </w:numPr>
              <w:autoSpaceDE w:val="0"/>
              <w:autoSpaceDN w:val="0"/>
              <w:adjustRightInd w:val="0"/>
              <w:spacing w:after="0"/>
              <w:ind w:left="381" w:hanging="284"/>
              <w:jc w:val="both"/>
              <w:rPr>
                <w:sz w:val="28"/>
                <w:szCs w:val="28"/>
              </w:rPr>
            </w:pPr>
            <w:r w:rsidRPr="00AC4E4A">
              <w:rPr>
                <w:sz w:val="28"/>
                <w:szCs w:val="28"/>
              </w:rPr>
              <w:t>Другие награды: «Почетный член Санкт-Петербургского географического общества»</w:t>
            </w:r>
          </w:p>
        </w:tc>
        <w:tc>
          <w:tcPr>
            <w:tcW w:w="739" w:type="pct"/>
          </w:tcPr>
          <w:p w:rsidR="00AB03AA" w:rsidRPr="00AC4E4A" w:rsidRDefault="00AB03AA" w:rsidP="00AC4E4A">
            <w:pPr>
              <w:pStyle w:val="BodyText"/>
              <w:spacing w:after="0"/>
              <w:ind w:left="5"/>
              <w:jc w:val="center"/>
              <w:rPr>
                <w:sz w:val="28"/>
                <w:szCs w:val="28"/>
              </w:rPr>
            </w:pPr>
            <w:r w:rsidRPr="00AC4E4A">
              <w:rPr>
                <w:sz w:val="28"/>
                <w:szCs w:val="28"/>
              </w:rPr>
              <w:t xml:space="preserve">1 </w:t>
            </w:r>
          </w:p>
        </w:tc>
        <w:tc>
          <w:tcPr>
            <w:tcW w:w="739" w:type="pct"/>
          </w:tcPr>
          <w:p w:rsidR="00AB03AA" w:rsidRPr="00AC4E4A" w:rsidRDefault="00AB03AA" w:rsidP="00AC4E4A">
            <w:pPr>
              <w:pStyle w:val="BodyText"/>
              <w:spacing w:after="0"/>
              <w:ind w:left="5"/>
              <w:jc w:val="center"/>
              <w:rPr>
                <w:sz w:val="28"/>
                <w:szCs w:val="28"/>
              </w:rPr>
            </w:pPr>
            <w:r w:rsidRPr="00AC4E4A">
              <w:rPr>
                <w:sz w:val="28"/>
                <w:szCs w:val="28"/>
              </w:rPr>
              <w:t xml:space="preserve">1 </w:t>
            </w:r>
          </w:p>
        </w:tc>
        <w:tc>
          <w:tcPr>
            <w:tcW w:w="738" w:type="pct"/>
          </w:tcPr>
          <w:p w:rsidR="00AB03AA" w:rsidRPr="00AC4E4A" w:rsidRDefault="00AB03AA" w:rsidP="00AC4E4A">
            <w:pPr>
              <w:pStyle w:val="BodyText"/>
              <w:spacing w:after="0"/>
              <w:ind w:left="5"/>
              <w:jc w:val="center"/>
              <w:rPr>
                <w:sz w:val="28"/>
                <w:szCs w:val="28"/>
              </w:rPr>
            </w:pPr>
            <w:r w:rsidRPr="00AC4E4A">
              <w:rPr>
                <w:sz w:val="28"/>
                <w:szCs w:val="28"/>
              </w:rPr>
              <w:t>1</w:t>
            </w:r>
          </w:p>
        </w:tc>
      </w:tr>
      <w:tr w:rsidR="00AB03AA" w:rsidRPr="00AC4E4A">
        <w:trPr>
          <w:trHeight w:val="340"/>
        </w:trPr>
        <w:tc>
          <w:tcPr>
            <w:tcW w:w="2784" w:type="pct"/>
            <w:vAlign w:val="center"/>
          </w:tcPr>
          <w:p w:rsidR="00AB03AA" w:rsidRPr="00AC4E4A" w:rsidRDefault="00AB03AA" w:rsidP="00AC4E4A">
            <w:pPr>
              <w:pStyle w:val="BodyText"/>
              <w:spacing w:after="0"/>
              <w:ind w:left="72"/>
              <w:rPr>
                <w:i/>
                <w:iCs/>
                <w:sz w:val="28"/>
                <w:szCs w:val="28"/>
              </w:rPr>
            </w:pPr>
            <w:r w:rsidRPr="00AC4E4A">
              <w:rPr>
                <w:i/>
                <w:iCs/>
                <w:sz w:val="28"/>
                <w:szCs w:val="28"/>
              </w:rPr>
              <w:t>Имеют ведомственные знаки отличия</w:t>
            </w:r>
          </w:p>
        </w:tc>
        <w:tc>
          <w:tcPr>
            <w:tcW w:w="739" w:type="pct"/>
          </w:tcPr>
          <w:p w:rsidR="00AB03AA" w:rsidRPr="00AC4E4A" w:rsidRDefault="00AB03AA" w:rsidP="00AC4E4A">
            <w:pPr>
              <w:pStyle w:val="BodyText"/>
              <w:spacing w:after="0"/>
              <w:ind w:left="5"/>
              <w:jc w:val="center"/>
              <w:rPr>
                <w:i/>
                <w:iCs/>
                <w:sz w:val="28"/>
                <w:szCs w:val="28"/>
              </w:rPr>
            </w:pPr>
            <w:r w:rsidRPr="00AC4E4A">
              <w:rPr>
                <w:i/>
                <w:iCs/>
                <w:sz w:val="28"/>
                <w:szCs w:val="28"/>
              </w:rPr>
              <w:t>6.</w:t>
            </w:r>
          </w:p>
        </w:tc>
        <w:tc>
          <w:tcPr>
            <w:tcW w:w="739" w:type="pct"/>
          </w:tcPr>
          <w:p w:rsidR="00AB03AA" w:rsidRPr="00AC4E4A" w:rsidRDefault="00AB03AA" w:rsidP="00AC4E4A">
            <w:pPr>
              <w:pStyle w:val="BodyText"/>
              <w:spacing w:after="0"/>
              <w:ind w:left="5"/>
              <w:jc w:val="center"/>
              <w:rPr>
                <w:i/>
                <w:iCs/>
                <w:sz w:val="28"/>
                <w:szCs w:val="28"/>
              </w:rPr>
            </w:pPr>
            <w:r w:rsidRPr="00AC4E4A">
              <w:rPr>
                <w:i/>
                <w:iCs/>
                <w:sz w:val="28"/>
                <w:szCs w:val="28"/>
              </w:rPr>
              <w:t>6.</w:t>
            </w:r>
          </w:p>
        </w:tc>
        <w:tc>
          <w:tcPr>
            <w:tcW w:w="738" w:type="pct"/>
          </w:tcPr>
          <w:p w:rsidR="00AB03AA" w:rsidRPr="00AC4E4A" w:rsidRDefault="00AB03AA" w:rsidP="00AC4E4A">
            <w:pPr>
              <w:pStyle w:val="BodyText"/>
              <w:spacing w:after="0"/>
              <w:ind w:left="5"/>
              <w:jc w:val="center"/>
              <w:rPr>
                <w:i/>
                <w:iCs/>
                <w:sz w:val="28"/>
                <w:szCs w:val="28"/>
              </w:rPr>
            </w:pPr>
            <w:r w:rsidRPr="00AC4E4A">
              <w:rPr>
                <w:i/>
                <w:iCs/>
                <w:sz w:val="28"/>
                <w:szCs w:val="28"/>
              </w:rPr>
              <w:t>7</w:t>
            </w:r>
          </w:p>
        </w:tc>
      </w:tr>
      <w:tr w:rsidR="00AB03AA" w:rsidRPr="00AC4E4A">
        <w:trPr>
          <w:trHeight w:val="340"/>
        </w:trPr>
        <w:tc>
          <w:tcPr>
            <w:tcW w:w="2784" w:type="pct"/>
          </w:tcPr>
          <w:p w:rsidR="00AB03AA" w:rsidRPr="00AC4E4A" w:rsidRDefault="00AB03AA" w:rsidP="00AC4E4A">
            <w:pPr>
              <w:pStyle w:val="BodyText"/>
              <w:numPr>
                <w:ilvl w:val="0"/>
                <w:numId w:val="9"/>
              </w:numPr>
              <w:autoSpaceDE w:val="0"/>
              <w:autoSpaceDN w:val="0"/>
              <w:adjustRightInd w:val="0"/>
              <w:spacing w:after="0"/>
              <w:ind w:left="381" w:hanging="284"/>
              <w:jc w:val="both"/>
              <w:rPr>
                <w:sz w:val="28"/>
                <w:szCs w:val="28"/>
              </w:rPr>
            </w:pPr>
            <w:r w:rsidRPr="00AC4E4A">
              <w:rPr>
                <w:sz w:val="28"/>
                <w:szCs w:val="28"/>
              </w:rPr>
              <w:t>«Отличник народного просвещения»,</w:t>
            </w:r>
          </w:p>
          <w:p w:rsidR="00AB03AA" w:rsidRPr="00AC4E4A" w:rsidRDefault="00AB03AA" w:rsidP="00AC4E4A">
            <w:pPr>
              <w:pStyle w:val="BodyText"/>
              <w:numPr>
                <w:ilvl w:val="0"/>
                <w:numId w:val="9"/>
              </w:numPr>
              <w:autoSpaceDE w:val="0"/>
              <w:autoSpaceDN w:val="0"/>
              <w:adjustRightInd w:val="0"/>
              <w:spacing w:after="0"/>
              <w:ind w:left="381" w:hanging="284"/>
              <w:jc w:val="both"/>
              <w:rPr>
                <w:sz w:val="28"/>
                <w:szCs w:val="28"/>
              </w:rPr>
            </w:pPr>
            <w:r w:rsidRPr="00AC4E4A">
              <w:rPr>
                <w:sz w:val="28"/>
                <w:szCs w:val="28"/>
              </w:rPr>
              <w:t>«Отличник физической культуры и спорта»</w:t>
            </w:r>
          </w:p>
        </w:tc>
        <w:tc>
          <w:tcPr>
            <w:tcW w:w="739" w:type="pct"/>
          </w:tcPr>
          <w:p w:rsidR="00AB03AA" w:rsidRPr="00AC4E4A" w:rsidRDefault="00AB03AA" w:rsidP="00AC4E4A">
            <w:pPr>
              <w:pStyle w:val="BodyText"/>
              <w:spacing w:after="0"/>
              <w:ind w:left="5"/>
              <w:jc w:val="center"/>
              <w:rPr>
                <w:sz w:val="28"/>
                <w:szCs w:val="28"/>
              </w:rPr>
            </w:pPr>
            <w:r w:rsidRPr="00AC4E4A">
              <w:rPr>
                <w:sz w:val="28"/>
                <w:szCs w:val="28"/>
              </w:rPr>
              <w:t xml:space="preserve">2 </w:t>
            </w:r>
          </w:p>
          <w:p w:rsidR="00AB03AA" w:rsidRPr="00AC4E4A" w:rsidRDefault="00AB03AA" w:rsidP="00AC4E4A">
            <w:pPr>
              <w:pStyle w:val="BodyText"/>
              <w:spacing w:after="0"/>
              <w:ind w:left="5"/>
              <w:jc w:val="center"/>
              <w:rPr>
                <w:sz w:val="28"/>
                <w:szCs w:val="28"/>
              </w:rPr>
            </w:pPr>
            <w:r w:rsidRPr="00AC4E4A">
              <w:rPr>
                <w:sz w:val="28"/>
                <w:szCs w:val="28"/>
              </w:rPr>
              <w:t xml:space="preserve">1 </w:t>
            </w:r>
          </w:p>
        </w:tc>
        <w:tc>
          <w:tcPr>
            <w:tcW w:w="739" w:type="pct"/>
          </w:tcPr>
          <w:p w:rsidR="00AB03AA" w:rsidRPr="00AC4E4A" w:rsidRDefault="00AB03AA" w:rsidP="00AC4E4A">
            <w:pPr>
              <w:pStyle w:val="BodyText"/>
              <w:spacing w:after="0"/>
              <w:ind w:left="5"/>
              <w:jc w:val="center"/>
              <w:rPr>
                <w:sz w:val="28"/>
                <w:szCs w:val="28"/>
              </w:rPr>
            </w:pPr>
            <w:r w:rsidRPr="00AC4E4A">
              <w:rPr>
                <w:sz w:val="28"/>
                <w:szCs w:val="28"/>
              </w:rPr>
              <w:t>2</w:t>
            </w:r>
            <w:r w:rsidRPr="00AC4E4A">
              <w:rPr>
                <w:sz w:val="28"/>
                <w:szCs w:val="28"/>
                <w:lang w:val="en-US"/>
              </w:rPr>
              <w:t xml:space="preserve"> </w:t>
            </w:r>
          </w:p>
          <w:p w:rsidR="00AB03AA" w:rsidRPr="00AC4E4A" w:rsidRDefault="00AB03AA" w:rsidP="00AC4E4A">
            <w:pPr>
              <w:pStyle w:val="BodyText"/>
              <w:spacing w:after="0"/>
              <w:ind w:left="5"/>
              <w:jc w:val="center"/>
              <w:rPr>
                <w:sz w:val="28"/>
                <w:szCs w:val="28"/>
              </w:rPr>
            </w:pPr>
            <w:r w:rsidRPr="00AC4E4A">
              <w:rPr>
                <w:sz w:val="28"/>
                <w:szCs w:val="28"/>
              </w:rPr>
              <w:t xml:space="preserve">1 </w:t>
            </w:r>
          </w:p>
        </w:tc>
        <w:tc>
          <w:tcPr>
            <w:tcW w:w="738" w:type="pct"/>
          </w:tcPr>
          <w:p w:rsidR="00AB03AA" w:rsidRPr="00AC4E4A" w:rsidRDefault="00AB03AA" w:rsidP="00AC4E4A">
            <w:pPr>
              <w:pStyle w:val="BodyText"/>
              <w:spacing w:after="0"/>
              <w:ind w:left="5"/>
              <w:jc w:val="center"/>
              <w:rPr>
                <w:sz w:val="28"/>
                <w:szCs w:val="28"/>
              </w:rPr>
            </w:pPr>
            <w:r w:rsidRPr="00AC4E4A">
              <w:rPr>
                <w:sz w:val="28"/>
                <w:szCs w:val="28"/>
              </w:rPr>
              <w:t xml:space="preserve">2 </w:t>
            </w:r>
          </w:p>
          <w:p w:rsidR="00AB03AA" w:rsidRPr="00AC4E4A" w:rsidRDefault="00AB03AA" w:rsidP="00AC4E4A">
            <w:pPr>
              <w:pStyle w:val="BodyText"/>
              <w:spacing w:after="0"/>
              <w:ind w:left="5"/>
              <w:jc w:val="center"/>
              <w:rPr>
                <w:sz w:val="28"/>
                <w:szCs w:val="28"/>
              </w:rPr>
            </w:pPr>
            <w:r w:rsidRPr="00AC4E4A">
              <w:rPr>
                <w:sz w:val="28"/>
                <w:szCs w:val="28"/>
              </w:rPr>
              <w:t xml:space="preserve">1 </w:t>
            </w:r>
          </w:p>
        </w:tc>
      </w:tr>
      <w:tr w:rsidR="00AB03AA" w:rsidRPr="00AC4E4A">
        <w:trPr>
          <w:trHeight w:val="340"/>
        </w:trPr>
        <w:tc>
          <w:tcPr>
            <w:tcW w:w="2784" w:type="pct"/>
          </w:tcPr>
          <w:p w:rsidR="00AB03AA" w:rsidRPr="00AC4E4A" w:rsidRDefault="00AB03AA" w:rsidP="00AC4E4A">
            <w:pPr>
              <w:pStyle w:val="BodyText"/>
              <w:numPr>
                <w:ilvl w:val="0"/>
                <w:numId w:val="9"/>
              </w:numPr>
              <w:autoSpaceDE w:val="0"/>
              <w:autoSpaceDN w:val="0"/>
              <w:adjustRightInd w:val="0"/>
              <w:spacing w:after="0"/>
              <w:ind w:left="381" w:hanging="284"/>
              <w:jc w:val="both"/>
              <w:rPr>
                <w:sz w:val="28"/>
                <w:szCs w:val="28"/>
              </w:rPr>
            </w:pPr>
            <w:r w:rsidRPr="00AC4E4A">
              <w:rPr>
                <w:sz w:val="28"/>
                <w:szCs w:val="28"/>
              </w:rPr>
              <w:t>«Почетный работник общего образования РФ»</w:t>
            </w:r>
          </w:p>
        </w:tc>
        <w:tc>
          <w:tcPr>
            <w:tcW w:w="739" w:type="pct"/>
          </w:tcPr>
          <w:p w:rsidR="00AB03AA" w:rsidRPr="00AC4E4A" w:rsidRDefault="00AB03AA" w:rsidP="00AC4E4A">
            <w:pPr>
              <w:pStyle w:val="BodyText"/>
              <w:spacing w:after="0"/>
              <w:ind w:left="5"/>
              <w:jc w:val="center"/>
              <w:rPr>
                <w:sz w:val="28"/>
                <w:szCs w:val="28"/>
              </w:rPr>
            </w:pPr>
            <w:r w:rsidRPr="00AC4E4A">
              <w:rPr>
                <w:sz w:val="28"/>
                <w:szCs w:val="28"/>
              </w:rPr>
              <w:t xml:space="preserve">2 </w:t>
            </w:r>
          </w:p>
        </w:tc>
        <w:tc>
          <w:tcPr>
            <w:tcW w:w="739" w:type="pct"/>
          </w:tcPr>
          <w:p w:rsidR="00AB03AA" w:rsidRPr="00AC4E4A" w:rsidRDefault="00AB03AA" w:rsidP="00AC4E4A">
            <w:pPr>
              <w:pStyle w:val="BodyText"/>
              <w:spacing w:after="0"/>
              <w:ind w:left="5"/>
              <w:jc w:val="center"/>
              <w:rPr>
                <w:sz w:val="28"/>
                <w:szCs w:val="28"/>
              </w:rPr>
            </w:pPr>
            <w:r w:rsidRPr="00AC4E4A">
              <w:rPr>
                <w:sz w:val="28"/>
                <w:szCs w:val="28"/>
              </w:rPr>
              <w:t>2</w:t>
            </w:r>
            <w:r w:rsidRPr="00AC4E4A">
              <w:rPr>
                <w:sz w:val="28"/>
                <w:szCs w:val="28"/>
                <w:lang w:val="en-US"/>
              </w:rPr>
              <w:t xml:space="preserve"> </w:t>
            </w:r>
          </w:p>
        </w:tc>
        <w:tc>
          <w:tcPr>
            <w:tcW w:w="738" w:type="pct"/>
          </w:tcPr>
          <w:p w:rsidR="00AB03AA" w:rsidRPr="00AC4E4A" w:rsidRDefault="00AB03AA" w:rsidP="00AC4E4A">
            <w:pPr>
              <w:pStyle w:val="BodyText"/>
              <w:spacing w:after="0"/>
              <w:ind w:left="5"/>
              <w:jc w:val="center"/>
              <w:rPr>
                <w:sz w:val="28"/>
                <w:szCs w:val="28"/>
              </w:rPr>
            </w:pPr>
            <w:r w:rsidRPr="00AC4E4A">
              <w:rPr>
                <w:sz w:val="28"/>
                <w:szCs w:val="28"/>
              </w:rPr>
              <w:t xml:space="preserve">3 </w:t>
            </w:r>
          </w:p>
        </w:tc>
      </w:tr>
      <w:tr w:rsidR="00AB03AA" w:rsidRPr="00AC4E4A">
        <w:trPr>
          <w:trHeight w:val="340"/>
        </w:trPr>
        <w:tc>
          <w:tcPr>
            <w:tcW w:w="2784" w:type="pct"/>
          </w:tcPr>
          <w:p w:rsidR="00AB03AA" w:rsidRPr="00AC4E4A" w:rsidRDefault="00AB03AA" w:rsidP="00AC4E4A">
            <w:pPr>
              <w:pStyle w:val="BodyText"/>
              <w:numPr>
                <w:ilvl w:val="0"/>
                <w:numId w:val="9"/>
              </w:numPr>
              <w:autoSpaceDE w:val="0"/>
              <w:autoSpaceDN w:val="0"/>
              <w:adjustRightInd w:val="0"/>
              <w:spacing w:after="0"/>
              <w:ind w:left="381" w:hanging="284"/>
              <w:jc w:val="both"/>
              <w:rPr>
                <w:sz w:val="28"/>
                <w:szCs w:val="28"/>
              </w:rPr>
            </w:pPr>
            <w:r w:rsidRPr="00AC4E4A">
              <w:rPr>
                <w:sz w:val="28"/>
                <w:szCs w:val="28"/>
              </w:rPr>
              <w:t xml:space="preserve">Другие: Знак «За заслуги в развитии детского юношеского туризма» </w:t>
            </w:r>
          </w:p>
        </w:tc>
        <w:tc>
          <w:tcPr>
            <w:tcW w:w="739" w:type="pct"/>
          </w:tcPr>
          <w:p w:rsidR="00AB03AA" w:rsidRPr="00AC4E4A" w:rsidRDefault="00AB03AA" w:rsidP="00AC4E4A">
            <w:pPr>
              <w:pStyle w:val="BodyText"/>
              <w:spacing w:after="0"/>
              <w:ind w:left="5"/>
              <w:jc w:val="center"/>
              <w:rPr>
                <w:sz w:val="28"/>
                <w:szCs w:val="28"/>
              </w:rPr>
            </w:pPr>
            <w:r w:rsidRPr="00AC4E4A">
              <w:rPr>
                <w:sz w:val="28"/>
                <w:szCs w:val="28"/>
              </w:rPr>
              <w:t xml:space="preserve">1 </w:t>
            </w:r>
          </w:p>
        </w:tc>
        <w:tc>
          <w:tcPr>
            <w:tcW w:w="739" w:type="pct"/>
          </w:tcPr>
          <w:p w:rsidR="00AB03AA" w:rsidRPr="00AC4E4A" w:rsidRDefault="00AB03AA" w:rsidP="00AC4E4A">
            <w:pPr>
              <w:pStyle w:val="BodyText"/>
              <w:spacing w:after="0"/>
              <w:ind w:left="5"/>
              <w:jc w:val="center"/>
              <w:rPr>
                <w:sz w:val="28"/>
                <w:szCs w:val="28"/>
              </w:rPr>
            </w:pPr>
            <w:r w:rsidRPr="00AC4E4A">
              <w:rPr>
                <w:sz w:val="28"/>
                <w:szCs w:val="28"/>
              </w:rPr>
              <w:t xml:space="preserve">1 </w:t>
            </w:r>
          </w:p>
        </w:tc>
        <w:tc>
          <w:tcPr>
            <w:tcW w:w="738" w:type="pct"/>
          </w:tcPr>
          <w:p w:rsidR="00AB03AA" w:rsidRPr="00AC4E4A" w:rsidRDefault="00AB03AA" w:rsidP="00AC4E4A">
            <w:pPr>
              <w:pStyle w:val="BodyText"/>
              <w:spacing w:after="0"/>
              <w:ind w:left="5"/>
              <w:jc w:val="center"/>
              <w:rPr>
                <w:sz w:val="28"/>
                <w:szCs w:val="28"/>
              </w:rPr>
            </w:pPr>
            <w:r w:rsidRPr="00AC4E4A">
              <w:rPr>
                <w:sz w:val="28"/>
                <w:szCs w:val="28"/>
              </w:rPr>
              <w:t xml:space="preserve">1 </w:t>
            </w:r>
          </w:p>
        </w:tc>
      </w:tr>
      <w:tr w:rsidR="00AB03AA" w:rsidRPr="00AC4E4A">
        <w:trPr>
          <w:trHeight w:val="340"/>
        </w:trPr>
        <w:tc>
          <w:tcPr>
            <w:tcW w:w="2784" w:type="pct"/>
          </w:tcPr>
          <w:p w:rsidR="00AB03AA" w:rsidRPr="00AC4E4A" w:rsidRDefault="00AB03AA" w:rsidP="00AC4E4A">
            <w:pPr>
              <w:pStyle w:val="BodyText"/>
              <w:spacing w:after="0"/>
              <w:ind w:left="97" w:right="67"/>
              <w:rPr>
                <w:sz w:val="28"/>
                <w:szCs w:val="28"/>
              </w:rPr>
            </w:pPr>
            <w:r w:rsidRPr="00AC4E4A">
              <w:rPr>
                <w:sz w:val="28"/>
                <w:szCs w:val="28"/>
              </w:rPr>
              <w:t xml:space="preserve">Процент педагогических работников, имеющих первую квалификационную категорию (% от общего числа педагогов) </w:t>
            </w:r>
          </w:p>
        </w:tc>
        <w:tc>
          <w:tcPr>
            <w:tcW w:w="739" w:type="pct"/>
          </w:tcPr>
          <w:p w:rsidR="00AB03AA" w:rsidRPr="00AC4E4A" w:rsidRDefault="00AB03AA" w:rsidP="00AC4E4A">
            <w:pPr>
              <w:pStyle w:val="BodyText"/>
              <w:spacing w:after="0"/>
              <w:ind w:right="43"/>
              <w:jc w:val="center"/>
              <w:rPr>
                <w:sz w:val="28"/>
                <w:szCs w:val="28"/>
              </w:rPr>
            </w:pPr>
            <w:r w:rsidRPr="00AC4E4A">
              <w:rPr>
                <w:sz w:val="28"/>
                <w:szCs w:val="28"/>
              </w:rPr>
              <w:t>21.2%</w:t>
            </w:r>
          </w:p>
        </w:tc>
        <w:tc>
          <w:tcPr>
            <w:tcW w:w="739" w:type="pct"/>
          </w:tcPr>
          <w:p w:rsidR="00AB03AA" w:rsidRPr="00AC4E4A" w:rsidRDefault="00AB03AA" w:rsidP="00AC4E4A">
            <w:pPr>
              <w:pStyle w:val="BodyText"/>
              <w:spacing w:after="0"/>
              <w:ind w:right="43"/>
              <w:jc w:val="center"/>
              <w:rPr>
                <w:sz w:val="28"/>
                <w:szCs w:val="28"/>
              </w:rPr>
            </w:pPr>
            <w:r w:rsidRPr="00AC4E4A">
              <w:rPr>
                <w:sz w:val="28"/>
                <w:szCs w:val="28"/>
              </w:rPr>
              <w:t>31,7%</w:t>
            </w:r>
          </w:p>
        </w:tc>
        <w:tc>
          <w:tcPr>
            <w:tcW w:w="738" w:type="pct"/>
          </w:tcPr>
          <w:p w:rsidR="00AB03AA" w:rsidRPr="00AC4E4A" w:rsidRDefault="00AB03AA" w:rsidP="00AC4E4A">
            <w:pPr>
              <w:pStyle w:val="BodyText"/>
              <w:spacing w:after="0"/>
              <w:ind w:right="43"/>
              <w:jc w:val="center"/>
              <w:rPr>
                <w:sz w:val="28"/>
                <w:szCs w:val="28"/>
              </w:rPr>
            </w:pPr>
            <w:r w:rsidRPr="00AC4E4A">
              <w:rPr>
                <w:sz w:val="28"/>
                <w:szCs w:val="28"/>
              </w:rPr>
              <w:t>28.2%</w:t>
            </w:r>
          </w:p>
        </w:tc>
      </w:tr>
      <w:tr w:rsidR="00AB03AA" w:rsidRPr="00AC4E4A">
        <w:trPr>
          <w:trHeight w:val="340"/>
        </w:trPr>
        <w:tc>
          <w:tcPr>
            <w:tcW w:w="2784" w:type="pct"/>
            <w:tcBorders>
              <w:bottom w:val="double" w:sz="4" w:space="0" w:color="31849B"/>
            </w:tcBorders>
          </w:tcPr>
          <w:p w:rsidR="00AB03AA" w:rsidRPr="00AC4E4A" w:rsidRDefault="00AB03AA" w:rsidP="00AC4E4A">
            <w:pPr>
              <w:pStyle w:val="BodyText"/>
              <w:spacing w:after="0"/>
              <w:ind w:left="97" w:right="67"/>
              <w:rPr>
                <w:sz w:val="28"/>
                <w:szCs w:val="28"/>
              </w:rPr>
            </w:pPr>
            <w:r w:rsidRPr="00AC4E4A">
              <w:rPr>
                <w:sz w:val="28"/>
                <w:szCs w:val="28"/>
              </w:rPr>
              <w:t>Процент педагогических работников, имеющих вторую квалификацио нную категорию (% от общего числа педагогов)</w:t>
            </w:r>
          </w:p>
        </w:tc>
        <w:tc>
          <w:tcPr>
            <w:tcW w:w="739" w:type="pct"/>
            <w:tcBorders>
              <w:bottom w:val="double" w:sz="4" w:space="0" w:color="31849B"/>
            </w:tcBorders>
          </w:tcPr>
          <w:p w:rsidR="00AB03AA" w:rsidRPr="00AC4E4A" w:rsidRDefault="00AB03AA" w:rsidP="00AC4E4A">
            <w:pPr>
              <w:pStyle w:val="BodyText"/>
              <w:spacing w:after="0"/>
              <w:ind w:right="43"/>
              <w:jc w:val="center"/>
              <w:rPr>
                <w:sz w:val="28"/>
                <w:szCs w:val="28"/>
              </w:rPr>
            </w:pPr>
            <w:r w:rsidRPr="00AC4E4A">
              <w:rPr>
                <w:sz w:val="28"/>
                <w:szCs w:val="28"/>
              </w:rPr>
              <w:t>33.3%</w:t>
            </w:r>
          </w:p>
        </w:tc>
        <w:tc>
          <w:tcPr>
            <w:tcW w:w="739" w:type="pct"/>
            <w:tcBorders>
              <w:bottom w:val="double" w:sz="4" w:space="0" w:color="31849B"/>
            </w:tcBorders>
          </w:tcPr>
          <w:p w:rsidR="00AB03AA" w:rsidRPr="00AC4E4A" w:rsidRDefault="00AB03AA" w:rsidP="00AC4E4A">
            <w:pPr>
              <w:pStyle w:val="BodyText"/>
              <w:spacing w:after="0"/>
              <w:ind w:right="43"/>
              <w:jc w:val="center"/>
              <w:rPr>
                <w:sz w:val="28"/>
                <w:szCs w:val="28"/>
              </w:rPr>
            </w:pPr>
            <w:r w:rsidRPr="00AC4E4A">
              <w:rPr>
                <w:sz w:val="28"/>
                <w:szCs w:val="28"/>
              </w:rPr>
              <w:t>56,1%</w:t>
            </w:r>
          </w:p>
        </w:tc>
        <w:tc>
          <w:tcPr>
            <w:tcW w:w="738" w:type="pct"/>
            <w:tcBorders>
              <w:bottom w:val="double" w:sz="4" w:space="0" w:color="31849B"/>
            </w:tcBorders>
          </w:tcPr>
          <w:p w:rsidR="00AB03AA" w:rsidRPr="00AC4E4A" w:rsidRDefault="00AB03AA" w:rsidP="00AC4E4A">
            <w:pPr>
              <w:pStyle w:val="BodyText"/>
              <w:spacing w:after="0"/>
              <w:ind w:right="43"/>
              <w:jc w:val="center"/>
              <w:rPr>
                <w:sz w:val="28"/>
                <w:szCs w:val="28"/>
              </w:rPr>
            </w:pPr>
            <w:r w:rsidRPr="00AC4E4A">
              <w:rPr>
                <w:sz w:val="28"/>
                <w:szCs w:val="28"/>
              </w:rPr>
              <w:t>41%</w:t>
            </w:r>
          </w:p>
        </w:tc>
      </w:tr>
    </w:tbl>
    <w:p w:rsidR="00AB03AA" w:rsidRPr="00AC4E4A" w:rsidRDefault="00AB03AA" w:rsidP="00AC4E4A">
      <w:pPr>
        <w:rPr>
          <w:sz w:val="28"/>
          <w:szCs w:val="28"/>
        </w:rPr>
      </w:pPr>
    </w:p>
    <w:p w:rsidR="00AB03AA" w:rsidRPr="00AC4E4A" w:rsidRDefault="00AB03AA" w:rsidP="00AC4E4A">
      <w:pPr>
        <w:ind w:firstLine="709"/>
        <w:jc w:val="center"/>
        <w:rPr>
          <w:sz w:val="28"/>
          <w:szCs w:val="28"/>
          <w:lang w:val="en-US"/>
        </w:rPr>
      </w:pPr>
    </w:p>
    <w:p w:rsidR="00AB03AA" w:rsidRPr="00AC4E4A" w:rsidRDefault="00AB03AA" w:rsidP="00AC4E4A">
      <w:pPr>
        <w:jc w:val="center"/>
        <w:rPr>
          <w:b/>
          <w:bCs/>
          <w:sz w:val="28"/>
          <w:szCs w:val="28"/>
        </w:rPr>
      </w:pPr>
      <w:r w:rsidRPr="00AC4E4A">
        <w:rPr>
          <w:b/>
          <w:bCs/>
          <w:sz w:val="28"/>
          <w:szCs w:val="28"/>
        </w:rPr>
        <w:t>Характеристика финансово-хозяйственной деятельности и материальной базы ЦРТДиЮ</w:t>
      </w:r>
    </w:p>
    <w:p w:rsidR="00AB03AA" w:rsidRPr="00AC4E4A" w:rsidRDefault="00AB03AA" w:rsidP="00AC4E4A">
      <w:pPr>
        <w:ind w:firstLine="709"/>
        <w:jc w:val="both"/>
        <w:rPr>
          <w:sz w:val="28"/>
          <w:szCs w:val="28"/>
        </w:rPr>
      </w:pPr>
      <w:r w:rsidRPr="00AC4E4A">
        <w:rPr>
          <w:sz w:val="28"/>
          <w:szCs w:val="28"/>
        </w:rPr>
        <w:t>Центр самостоятельно осуществляет финансово-хозяйственную деятельность в порядке, установленном законодательством Российской Федерации, имеет самостоятельный баланс и  лицевой счет. В плане финансово-хозяйственной деятельности ЦРТДиЮ отражаются все доходы, получаемые как из бюджетных фондов, так и от осуществления предпринимательской и иной приносящей доход деятельности. Центр развития творчества детей и юношества  является юридическим лицом. Введена и функционирует новая система оплаты труда для педагогов и всех сотрудников. Задачами деятельности  являются разработка и обоснование способов рационального расходования бюджетных и внебюджетных средств, эффективного использования материальной базы и имущества  и расширение сферы дополнительных образовательных услуг для населения. План финансово-хозяйственной деятельности  на 2012 год составляет 23501800 руб. За период с 01.01.2012 г. по 30.06.2012 г. на расчетный счет ЦРТДиЮ  поступило средств, в сумме 9054373 руб., в том числе   доход от платных услуг 348622  руб. Добровольные пожертвования от граждан и организаций составили 973473 руб. В течение 2011-2012 учебного года по грантам получено 315000. Целевые добровольные благотворительные пожертвования согласно целей расходов были израсходованы на текущий ремонт,   приобретение строительных материалов для ремонта, покупка комплектующих деталей на компьютерную технику, сценические костюмы, видеоаппаратуру,  оборудование для кабинета «ЛФК»,  туристическое снаряжение. Были отремонтированы все учебные помещения, рекреации, актовый и спортивный залы,  туалеты для мальчиков и девочек, выполнены требования по пожарной безопасности.</w:t>
      </w:r>
    </w:p>
    <w:p w:rsidR="00AB03AA" w:rsidRPr="00AC4E4A" w:rsidRDefault="00AB03AA" w:rsidP="00AC4E4A">
      <w:pPr>
        <w:autoSpaceDE w:val="0"/>
        <w:autoSpaceDN w:val="0"/>
        <w:adjustRightInd w:val="0"/>
        <w:spacing w:before="240" w:after="120"/>
        <w:jc w:val="center"/>
        <w:rPr>
          <w:b/>
          <w:bCs/>
          <w:sz w:val="28"/>
          <w:szCs w:val="28"/>
        </w:rPr>
      </w:pPr>
    </w:p>
    <w:p w:rsidR="00AB03AA" w:rsidRPr="00AC4E4A" w:rsidRDefault="00AB03AA" w:rsidP="00AC4E4A">
      <w:pPr>
        <w:autoSpaceDE w:val="0"/>
        <w:autoSpaceDN w:val="0"/>
        <w:adjustRightInd w:val="0"/>
        <w:spacing w:before="240" w:after="120"/>
        <w:jc w:val="center"/>
        <w:rPr>
          <w:b/>
          <w:bCs/>
          <w:sz w:val="28"/>
          <w:szCs w:val="28"/>
        </w:rPr>
      </w:pPr>
    </w:p>
    <w:p w:rsidR="00AB03AA" w:rsidRPr="00AC4E4A" w:rsidRDefault="00AB03AA" w:rsidP="00AC4E4A">
      <w:pPr>
        <w:autoSpaceDE w:val="0"/>
        <w:autoSpaceDN w:val="0"/>
        <w:adjustRightInd w:val="0"/>
        <w:spacing w:before="240" w:after="120"/>
        <w:jc w:val="center"/>
        <w:rPr>
          <w:b/>
          <w:bCs/>
          <w:sz w:val="28"/>
          <w:szCs w:val="28"/>
        </w:rPr>
      </w:pPr>
    </w:p>
    <w:p w:rsidR="00AB03AA" w:rsidRPr="00AC4E4A" w:rsidRDefault="00AB03AA" w:rsidP="00AC4E4A">
      <w:pPr>
        <w:autoSpaceDE w:val="0"/>
        <w:autoSpaceDN w:val="0"/>
        <w:adjustRightInd w:val="0"/>
        <w:spacing w:before="240" w:after="120"/>
        <w:jc w:val="center"/>
        <w:rPr>
          <w:b/>
          <w:bCs/>
          <w:sz w:val="28"/>
          <w:szCs w:val="28"/>
        </w:rPr>
      </w:pPr>
    </w:p>
    <w:p w:rsidR="00AB03AA" w:rsidRPr="00AC4E4A" w:rsidRDefault="00AB03AA" w:rsidP="00AC4E4A">
      <w:pPr>
        <w:autoSpaceDE w:val="0"/>
        <w:autoSpaceDN w:val="0"/>
        <w:adjustRightInd w:val="0"/>
        <w:spacing w:before="240" w:after="120"/>
        <w:jc w:val="center"/>
        <w:rPr>
          <w:b/>
          <w:bCs/>
          <w:sz w:val="28"/>
          <w:szCs w:val="28"/>
        </w:rPr>
      </w:pPr>
    </w:p>
    <w:p w:rsidR="00AB03AA" w:rsidRPr="00AC4E4A" w:rsidRDefault="00AB03AA" w:rsidP="00AC4E4A">
      <w:pPr>
        <w:autoSpaceDE w:val="0"/>
        <w:autoSpaceDN w:val="0"/>
        <w:adjustRightInd w:val="0"/>
        <w:spacing w:before="240" w:after="120"/>
        <w:jc w:val="center"/>
        <w:rPr>
          <w:b/>
          <w:bCs/>
          <w:sz w:val="28"/>
          <w:szCs w:val="28"/>
        </w:rPr>
      </w:pPr>
    </w:p>
    <w:p w:rsidR="00AB03AA" w:rsidRPr="00AC4E4A" w:rsidRDefault="00AB03AA" w:rsidP="00AC4E4A">
      <w:pPr>
        <w:autoSpaceDE w:val="0"/>
        <w:autoSpaceDN w:val="0"/>
        <w:adjustRightInd w:val="0"/>
        <w:spacing w:before="240" w:after="120"/>
        <w:jc w:val="center"/>
        <w:rPr>
          <w:b/>
          <w:bCs/>
          <w:sz w:val="28"/>
          <w:szCs w:val="28"/>
        </w:rPr>
      </w:pPr>
      <w:r w:rsidRPr="00AC4E4A">
        <w:rPr>
          <w:b/>
          <w:bCs/>
          <w:sz w:val="28"/>
          <w:szCs w:val="28"/>
        </w:rPr>
        <w:t>Характеристика программно-методического обеспечения ЦРТДиЮ</w:t>
      </w:r>
    </w:p>
    <w:p w:rsidR="00AB03AA" w:rsidRPr="00AC4E4A" w:rsidRDefault="00AB03AA" w:rsidP="00AC4E4A">
      <w:pPr>
        <w:rPr>
          <w:sz w:val="28"/>
          <w:szCs w:val="28"/>
        </w:rPr>
      </w:pPr>
      <w:r w:rsidRPr="00AC4E4A">
        <w:rPr>
          <w:sz w:val="28"/>
          <w:szCs w:val="28"/>
        </w:rPr>
        <w:t xml:space="preserve">      Согласно Закону РФ «Об образовании» (ст.14,п. 5) содержание образования в конкретном образовательном учреждении определяется образовательными программами, разрабатываемыми, принимаемыми и реализуемыми этим образовательным учреждением самостоятельно. В учреждении дополнительного образования, в том числе и в ЦРТДиЮ, разработка и реализация программ осуществляется в соответствии с Примерными требованиями к программам дополнительного образования детей (письмо Департамента воспитания, дополнительного образования  и социальной защиты детей Минобрнауки России от 11 декабря 2006г.).     </w:t>
      </w:r>
    </w:p>
    <w:p w:rsidR="00AB03AA" w:rsidRPr="00AC4E4A" w:rsidRDefault="00AB03AA" w:rsidP="00AC4E4A">
      <w:pPr>
        <w:rPr>
          <w:sz w:val="28"/>
          <w:szCs w:val="28"/>
        </w:rPr>
      </w:pPr>
      <w:r w:rsidRPr="00AC4E4A">
        <w:rPr>
          <w:sz w:val="28"/>
          <w:szCs w:val="28"/>
        </w:rPr>
        <w:t xml:space="preserve">     В настоящее время  в ЦРТДиЮ реализуются  34  образовательные программы различных видов деятельности.   </w:t>
      </w:r>
      <w:r w:rsidRPr="00AC4E4A">
        <w:t xml:space="preserve"> </w:t>
      </w:r>
      <w:r w:rsidRPr="00AC4E4A">
        <w:rPr>
          <w:sz w:val="28"/>
          <w:szCs w:val="28"/>
        </w:rPr>
        <w:t xml:space="preserve">Основное внимание педагогического коллектива  сосредоточено на создании условий для свободного выбора каждым ребёнком образовательной области, профиля программы и времени её освоения. Содержание образовательного процесса ЦРТДиЮ определяется положениями комплексной образовательной программы «Успех». Цели и задачи всех программ согласуются с целями и задачами деятельности Центра, в то же время каждая программа содержит элементы новизны и отражает индивидуальность педагога и детей, занимающихся в объединении. </w:t>
      </w:r>
    </w:p>
    <w:p w:rsidR="00AB03AA" w:rsidRPr="00AC4E4A" w:rsidRDefault="00AB03AA" w:rsidP="00AC4E4A">
      <w:pPr>
        <w:rPr>
          <w:sz w:val="28"/>
          <w:szCs w:val="28"/>
        </w:rPr>
      </w:pPr>
      <w:r w:rsidRPr="00AC4E4A">
        <w:rPr>
          <w:sz w:val="28"/>
          <w:szCs w:val="28"/>
        </w:rPr>
        <w:t xml:space="preserve">    Программы Центра показывают, как с учётом конкретных условий  в ЦРТДиЮ создается нетрадиционная пятиступенчатая модель непрерывного дополнительного образования.</w:t>
      </w:r>
    </w:p>
    <w:p w:rsidR="00AB03AA" w:rsidRPr="00AC4E4A" w:rsidRDefault="00AB03AA" w:rsidP="00AC4E4A">
      <w:pPr>
        <w:rPr>
          <w:sz w:val="28"/>
          <w:szCs w:val="28"/>
        </w:rPr>
      </w:pPr>
      <w:r w:rsidRPr="00AC4E4A">
        <w:rPr>
          <w:sz w:val="28"/>
          <w:szCs w:val="28"/>
        </w:rPr>
        <w:t xml:space="preserve">    Программы Центра открыты для реализации индивидуальных образовательных маршрутов каждого обучающегося с учетом интересов детей и их родителей. Это дает возможность не только обучающимся адаптироваться к условиям образовательной системы, но и  проектировать условия дополнительного образования с учетом индивидуальных особенностей детей</w:t>
      </w:r>
      <w:r w:rsidRPr="00AC4E4A">
        <w:t xml:space="preserve">.  </w:t>
      </w:r>
      <w:r w:rsidRPr="00AC4E4A">
        <w:rPr>
          <w:sz w:val="28"/>
          <w:szCs w:val="28"/>
        </w:rPr>
        <w:t>Дифференцированный подход к образованию в программах выражается не только в поуровневой дифференциации обучения ( по вертикали), но и по горизонталям, т.е. внутри каждой группы предусмотрены задания разного уровня сложности, в зависимости от уровня продвижения обучающегося и его способностей.</w:t>
      </w:r>
    </w:p>
    <w:p w:rsidR="00AB03AA" w:rsidRPr="00AC4E4A" w:rsidRDefault="00AB03AA" w:rsidP="00AC4E4A">
      <w:pPr>
        <w:rPr>
          <w:sz w:val="28"/>
          <w:szCs w:val="28"/>
        </w:rPr>
      </w:pPr>
      <w:r w:rsidRPr="00AC4E4A">
        <w:rPr>
          <w:sz w:val="28"/>
          <w:szCs w:val="28"/>
        </w:rPr>
        <w:t xml:space="preserve">    Интеграция в каждом курсе обеспечивается гармоничным сочетанием нескольких смежных дисциплин. Например, в театральной студии «Сказка»- актерское мастерство, изготовление кукол и декораций, постановка спектаклей; в вокальной студии «Свирель»- вокал, актерское мастерство, хореография; в театральной группе «Браво» - сценическая речь, сценическое движение; в секции волейбола - спортивная игра, волейбол, общая физическая подготовка, в школе греко-римской борьбы - спортивная игра, акробатика, общая физическая подготовка, Церемониальный отряд «Звезда» занимается основами строевой подготовки, изучает государственную символику, участвует в общественной жизни поселка и района,  и т.д. Все это дает возможность организовать деятельность объединений  более насыщенной, разнообразной и  результативной.</w:t>
      </w:r>
    </w:p>
    <w:p w:rsidR="00AB03AA" w:rsidRPr="00AC4E4A" w:rsidRDefault="00AB03AA" w:rsidP="00AC4E4A">
      <w:pPr>
        <w:rPr>
          <w:sz w:val="28"/>
          <w:szCs w:val="28"/>
        </w:rPr>
      </w:pPr>
      <w:r w:rsidRPr="00AC4E4A">
        <w:rPr>
          <w:sz w:val="28"/>
          <w:szCs w:val="28"/>
        </w:rPr>
        <w:t>Одним из важнейших направлений развития системы дополнительного образования является постоянное обновление содержания дополнительного образования детей на основе разработки научных подходов  организации образовательного процесса, экспертизы программно-методического обеспечения, разработки программ нового поколения.</w:t>
      </w:r>
    </w:p>
    <w:p w:rsidR="00AB03AA" w:rsidRPr="00AC4E4A" w:rsidRDefault="00AB03AA" w:rsidP="00AC4E4A">
      <w:pPr>
        <w:rPr>
          <w:sz w:val="28"/>
          <w:szCs w:val="28"/>
        </w:rPr>
      </w:pPr>
      <w:r w:rsidRPr="00AC4E4A">
        <w:rPr>
          <w:sz w:val="28"/>
          <w:szCs w:val="28"/>
        </w:rPr>
        <w:t xml:space="preserve">     Постоянному совершенствованию программного обеспечения способствует проведение всероссийских конкурсов  авторских образовательных программ дополнительного образования, по итогам которых  издаются сборники  образовательных программ дополнительного образования детей по различным направлениям творческой и интеллектуальной деятельности. В ЦРТДиЮ  9 программ разных направленностей  были представлены для участия в данном конкурсе. Две программы – театральной студии «Сказка» и программа «ШАГ» (для детей с ограниченными возможностями) – стали Дипломантами конкурса. Программа Школы подготовки вожатых получила Гран-при краевого этапа Всероссийского конкурса авторских образовательных программ дополнительного  образования детей.</w:t>
      </w:r>
    </w:p>
    <w:p w:rsidR="00AB03AA" w:rsidRPr="00AC4E4A" w:rsidRDefault="00AB03AA" w:rsidP="00AC4E4A">
      <w:pPr>
        <w:jc w:val="center"/>
        <w:rPr>
          <w:b/>
          <w:bCs/>
          <w:sz w:val="28"/>
          <w:szCs w:val="28"/>
        </w:rPr>
      </w:pPr>
      <w:r w:rsidRPr="00AC4E4A">
        <w:rPr>
          <w:b/>
          <w:bCs/>
          <w:sz w:val="28"/>
          <w:szCs w:val="28"/>
        </w:rPr>
        <w:t>Характеристика образовательных программ</w:t>
      </w:r>
    </w:p>
    <w:p w:rsidR="00AB03AA" w:rsidRPr="00AC4E4A" w:rsidRDefault="00AB03AA" w:rsidP="00AC4E4A">
      <w:pPr>
        <w:jc w:val="center"/>
        <w:rPr>
          <w:b/>
          <w:bCs/>
          <w:sz w:val="28"/>
          <w:szCs w:val="28"/>
        </w:rPr>
      </w:pPr>
      <w:r w:rsidRPr="00AC4E4A">
        <w:rPr>
          <w:b/>
          <w:bCs/>
          <w:sz w:val="28"/>
          <w:szCs w:val="28"/>
        </w:rPr>
        <w:t xml:space="preserve"> </w:t>
      </w:r>
    </w:p>
    <w:p w:rsidR="00AB03AA" w:rsidRPr="00AC4E4A" w:rsidRDefault="00AB03AA" w:rsidP="00AC4E4A">
      <w:pPr>
        <w:jc w:val="center"/>
        <w:rPr>
          <w:sz w:val="28"/>
          <w:szCs w:val="28"/>
        </w:rPr>
      </w:pPr>
    </w:p>
    <w:tbl>
      <w:tblPr>
        <w:tblW w:w="145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2705"/>
        <w:gridCol w:w="6804"/>
        <w:gridCol w:w="2126"/>
        <w:gridCol w:w="2268"/>
      </w:tblGrid>
      <w:tr w:rsidR="00AB03AA" w:rsidRPr="00AC4E4A">
        <w:tc>
          <w:tcPr>
            <w:tcW w:w="664" w:type="dxa"/>
          </w:tcPr>
          <w:p w:rsidR="00AB03AA" w:rsidRPr="00AC4E4A" w:rsidRDefault="00AB03AA" w:rsidP="00AC4E4A">
            <w:pPr>
              <w:jc w:val="both"/>
            </w:pPr>
            <w:r w:rsidRPr="00AC4E4A">
              <w:t>№</w:t>
            </w:r>
          </w:p>
        </w:tc>
        <w:tc>
          <w:tcPr>
            <w:tcW w:w="2705" w:type="dxa"/>
          </w:tcPr>
          <w:p w:rsidR="00AB03AA" w:rsidRPr="00AC4E4A" w:rsidRDefault="00AB03AA" w:rsidP="00AC4E4A">
            <w:pPr>
              <w:jc w:val="both"/>
            </w:pPr>
            <w:r w:rsidRPr="00AC4E4A">
              <w:t>Название реализуемых</w:t>
            </w:r>
          </w:p>
          <w:p w:rsidR="00AB03AA" w:rsidRPr="00AC4E4A" w:rsidRDefault="00AB03AA" w:rsidP="00AC4E4A">
            <w:pPr>
              <w:jc w:val="both"/>
            </w:pPr>
            <w:r w:rsidRPr="00AC4E4A">
              <w:t>программ</w:t>
            </w:r>
          </w:p>
        </w:tc>
        <w:tc>
          <w:tcPr>
            <w:tcW w:w="6804" w:type="dxa"/>
          </w:tcPr>
          <w:p w:rsidR="00AB03AA" w:rsidRPr="00AC4E4A" w:rsidRDefault="00AB03AA" w:rsidP="00AC4E4A">
            <w:pPr>
              <w:jc w:val="both"/>
            </w:pPr>
            <w:r w:rsidRPr="00AC4E4A">
              <w:t>Цель программы</w:t>
            </w:r>
          </w:p>
        </w:tc>
        <w:tc>
          <w:tcPr>
            <w:tcW w:w="2126" w:type="dxa"/>
          </w:tcPr>
          <w:p w:rsidR="00AB03AA" w:rsidRPr="00AC4E4A" w:rsidRDefault="00AB03AA" w:rsidP="00AC4E4A">
            <w:pPr>
              <w:jc w:val="both"/>
            </w:pPr>
            <w:r w:rsidRPr="00AC4E4A">
              <w:t>Ступени</w:t>
            </w:r>
          </w:p>
          <w:p w:rsidR="00AB03AA" w:rsidRPr="00AC4E4A" w:rsidRDefault="00AB03AA" w:rsidP="00AC4E4A">
            <w:pPr>
              <w:jc w:val="both"/>
            </w:pPr>
            <w:r w:rsidRPr="00AC4E4A">
              <w:t xml:space="preserve">обучения, </w:t>
            </w:r>
          </w:p>
          <w:p w:rsidR="00AB03AA" w:rsidRPr="00AC4E4A" w:rsidRDefault="00AB03AA" w:rsidP="00AC4E4A">
            <w:pPr>
              <w:jc w:val="both"/>
            </w:pPr>
            <w:r w:rsidRPr="00AC4E4A">
              <w:t>на которые</w:t>
            </w:r>
          </w:p>
          <w:p w:rsidR="00AB03AA" w:rsidRPr="00AC4E4A" w:rsidRDefault="00AB03AA" w:rsidP="00AC4E4A">
            <w:pPr>
              <w:jc w:val="both"/>
            </w:pPr>
            <w:r w:rsidRPr="00AC4E4A">
              <w:t>распространяется.</w:t>
            </w:r>
          </w:p>
          <w:p w:rsidR="00AB03AA" w:rsidRPr="00AC4E4A" w:rsidRDefault="00AB03AA" w:rsidP="00AC4E4A">
            <w:pPr>
              <w:jc w:val="both"/>
            </w:pPr>
            <w:r w:rsidRPr="00AC4E4A">
              <w:t>действие</w:t>
            </w:r>
          </w:p>
          <w:p w:rsidR="00AB03AA" w:rsidRPr="00AC4E4A" w:rsidRDefault="00AB03AA" w:rsidP="00AC4E4A">
            <w:pPr>
              <w:jc w:val="both"/>
            </w:pPr>
            <w:r w:rsidRPr="00AC4E4A">
              <w:t>программы</w:t>
            </w:r>
          </w:p>
        </w:tc>
        <w:tc>
          <w:tcPr>
            <w:tcW w:w="2268" w:type="dxa"/>
          </w:tcPr>
          <w:p w:rsidR="00AB03AA" w:rsidRPr="00AC4E4A" w:rsidRDefault="00AB03AA" w:rsidP="00AC4E4A">
            <w:pPr>
              <w:jc w:val="both"/>
            </w:pPr>
            <w:r w:rsidRPr="00AC4E4A">
              <w:t>Уровень</w:t>
            </w:r>
          </w:p>
          <w:p w:rsidR="00AB03AA" w:rsidRPr="00AC4E4A" w:rsidRDefault="00AB03AA" w:rsidP="00AC4E4A">
            <w:pPr>
              <w:jc w:val="both"/>
            </w:pPr>
            <w:r w:rsidRPr="00AC4E4A">
              <w:t>реализации</w:t>
            </w:r>
          </w:p>
        </w:tc>
      </w:tr>
      <w:tr w:rsidR="00AB03AA" w:rsidRPr="00AC4E4A">
        <w:tc>
          <w:tcPr>
            <w:tcW w:w="664" w:type="dxa"/>
          </w:tcPr>
          <w:p w:rsidR="00AB03AA" w:rsidRPr="00AC4E4A" w:rsidRDefault="00AB03AA" w:rsidP="00AC4E4A">
            <w:pPr>
              <w:jc w:val="both"/>
            </w:pPr>
            <w:r w:rsidRPr="00AC4E4A">
              <w:t>1</w:t>
            </w:r>
          </w:p>
        </w:tc>
        <w:tc>
          <w:tcPr>
            <w:tcW w:w="2705" w:type="dxa"/>
          </w:tcPr>
          <w:p w:rsidR="00AB03AA" w:rsidRPr="00AC4E4A" w:rsidRDefault="00AB03AA" w:rsidP="00AC4E4A">
            <w:pPr>
              <w:jc w:val="both"/>
            </w:pPr>
            <w:r w:rsidRPr="00AC4E4A">
              <w:t>Образовательная программа театральной</w:t>
            </w:r>
          </w:p>
          <w:p w:rsidR="00AB03AA" w:rsidRPr="00AC4E4A" w:rsidRDefault="00AB03AA" w:rsidP="00AC4E4A">
            <w:pPr>
              <w:jc w:val="both"/>
            </w:pPr>
            <w:r w:rsidRPr="00AC4E4A">
              <w:t>студии «Сказка»</w:t>
            </w:r>
          </w:p>
        </w:tc>
        <w:tc>
          <w:tcPr>
            <w:tcW w:w="6804" w:type="dxa"/>
          </w:tcPr>
          <w:p w:rsidR="00AB03AA" w:rsidRPr="00AC4E4A" w:rsidRDefault="00AB03AA" w:rsidP="00AC4E4A">
            <w:pPr>
              <w:jc w:val="both"/>
            </w:pPr>
            <w:r w:rsidRPr="00AC4E4A">
              <w:t xml:space="preserve">Создание условий для развития творчески активной </w:t>
            </w:r>
          </w:p>
          <w:p w:rsidR="00AB03AA" w:rsidRPr="00AC4E4A" w:rsidRDefault="00AB03AA" w:rsidP="00AC4E4A">
            <w:pPr>
              <w:jc w:val="both"/>
            </w:pPr>
            <w:r w:rsidRPr="00AC4E4A">
              <w:t>личности ребёнка посредством театрального искусства</w:t>
            </w:r>
          </w:p>
          <w:p w:rsidR="00AB03AA" w:rsidRPr="00AC4E4A" w:rsidRDefault="00AB03AA" w:rsidP="00AC4E4A">
            <w:pPr>
              <w:jc w:val="both"/>
            </w:pPr>
          </w:p>
        </w:tc>
        <w:tc>
          <w:tcPr>
            <w:tcW w:w="2126" w:type="dxa"/>
          </w:tcPr>
          <w:p w:rsidR="00AB03AA" w:rsidRPr="00AC4E4A" w:rsidRDefault="00AB03AA" w:rsidP="00AC4E4A">
            <w:pPr>
              <w:jc w:val="both"/>
            </w:pPr>
            <w:r w:rsidRPr="00AC4E4A">
              <w:t>2-3</w:t>
            </w:r>
          </w:p>
        </w:tc>
        <w:tc>
          <w:tcPr>
            <w:tcW w:w="2268" w:type="dxa"/>
          </w:tcPr>
          <w:p w:rsidR="00AB03AA" w:rsidRPr="00AC4E4A" w:rsidRDefault="00AB03AA" w:rsidP="00AC4E4A">
            <w:pPr>
              <w:jc w:val="both"/>
            </w:pPr>
            <w:r w:rsidRPr="00AC4E4A">
              <w:t>Начальное общее</w:t>
            </w:r>
          </w:p>
          <w:p w:rsidR="00AB03AA" w:rsidRPr="00AC4E4A" w:rsidRDefault="00AB03AA" w:rsidP="00AC4E4A">
            <w:pPr>
              <w:jc w:val="both"/>
            </w:pPr>
            <w:r w:rsidRPr="00AC4E4A">
              <w:t>образование;</w:t>
            </w:r>
          </w:p>
          <w:p w:rsidR="00AB03AA" w:rsidRPr="00AC4E4A" w:rsidRDefault="00AB03AA" w:rsidP="00AC4E4A">
            <w:pPr>
              <w:jc w:val="both"/>
            </w:pPr>
            <w:r w:rsidRPr="00AC4E4A">
              <w:t>основное общее</w:t>
            </w:r>
          </w:p>
          <w:p w:rsidR="00AB03AA" w:rsidRPr="00AC4E4A" w:rsidRDefault="00AB03AA" w:rsidP="00AC4E4A">
            <w:pPr>
              <w:jc w:val="both"/>
            </w:pPr>
            <w:r w:rsidRPr="00AC4E4A">
              <w:t>образование</w:t>
            </w:r>
          </w:p>
        </w:tc>
      </w:tr>
      <w:tr w:rsidR="00AB03AA" w:rsidRPr="00AC4E4A">
        <w:tc>
          <w:tcPr>
            <w:tcW w:w="664" w:type="dxa"/>
          </w:tcPr>
          <w:p w:rsidR="00AB03AA" w:rsidRPr="00AC4E4A" w:rsidRDefault="00AB03AA" w:rsidP="00AC4E4A">
            <w:pPr>
              <w:jc w:val="both"/>
            </w:pPr>
            <w:r w:rsidRPr="00AC4E4A">
              <w:t>2</w:t>
            </w:r>
          </w:p>
        </w:tc>
        <w:tc>
          <w:tcPr>
            <w:tcW w:w="2705" w:type="dxa"/>
          </w:tcPr>
          <w:p w:rsidR="00AB03AA" w:rsidRPr="00AC4E4A" w:rsidRDefault="00AB03AA" w:rsidP="00AC4E4A">
            <w:pPr>
              <w:jc w:val="both"/>
            </w:pPr>
            <w:r w:rsidRPr="00AC4E4A">
              <w:t>Образовательная программа Клуба веселых и находчивых</w:t>
            </w:r>
          </w:p>
        </w:tc>
        <w:tc>
          <w:tcPr>
            <w:tcW w:w="6804" w:type="dxa"/>
          </w:tcPr>
          <w:p w:rsidR="00AB03AA" w:rsidRPr="00AC4E4A" w:rsidRDefault="00AB03AA" w:rsidP="00AC4E4A">
            <w:pPr>
              <w:jc w:val="both"/>
            </w:pPr>
            <w:r w:rsidRPr="00AC4E4A">
              <w:t>Создание условий для раскрытия личности подростка и развития его творческих способностей , приобщение к КВН-культуре.</w:t>
            </w:r>
          </w:p>
          <w:p w:rsidR="00AB03AA" w:rsidRPr="00AC4E4A" w:rsidRDefault="00AB03AA" w:rsidP="00AC4E4A">
            <w:pPr>
              <w:jc w:val="both"/>
            </w:pPr>
          </w:p>
        </w:tc>
        <w:tc>
          <w:tcPr>
            <w:tcW w:w="2126" w:type="dxa"/>
          </w:tcPr>
          <w:p w:rsidR="00AB03AA" w:rsidRPr="00AC4E4A" w:rsidRDefault="00AB03AA" w:rsidP="00AC4E4A">
            <w:pPr>
              <w:jc w:val="both"/>
            </w:pPr>
            <w:r w:rsidRPr="00AC4E4A">
              <w:t>4 -5</w:t>
            </w:r>
          </w:p>
        </w:tc>
        <w:tc>
          <w:tcPr>
            <w:tcW w:w="2268" w:type="dxa"/>
          </w:tcPr>
          <w:p w:rsidR="00AB03AA" w:rsidRPr="00AC4E4A" w:rsidRDefault="00AB03AA" w:rsidP="00AC4E4A">
            <w:pPr>
              <w:jc w:val="both"/>
            </w:pPr>
            <w:r w:rsidRPr="00AC4E4A">
              <w:t>Среднее (полное)</w:t>
            </w:r>
          </w:p>
          <w:p w:rsidR="00AB03AA" w:rsidRPr="00AC4E4A" w:rsidRDefault="00AB03AA" w:rsidP="00AC4E4A">
            <w:pPr>
              <w:jc w:val="both"/>
            </w:pPr>
            <w:r w:rsidRPr="00AC4E4A">
              <w:t>общее образование</w:t>
            </w:r>
          </w:p>
        </w:tc>
      </w:tr>
      <w:tr w:rsidR="00AB03AA" w:rsidRPr="00AC4E4A">
        <w:tc>
          <w:tcPr>
            <w:tcW w:w="664" w:type="dxa"/>
          </w:tcPr>
          <w:p w:rsidR="00AB03AA" w:rsidRPr="00AC4E4A" w:rsidRDefault="00AB03AA" w:rsidP="00AC4E4A">
            <w:pPr>
              <w:jc w:val="both"/>
            </w:pPr>
            <w:r w:rsidRPr="00AC4E4A">
              <w:t>3</w:t>
            </w:r>
          </w:p>
        </w:tc>
        <w:tc>
          <w:tcPr>
            <w:tcW w:w="2705" w:type="dxa"/>
          </w:tcPr>
          <w:p w:rsidR="00AB03AA" w:rsidRPr="00AC4E4A" w:rsidRDefault="00AB03AA" w:rsidP="00AC4E4A">
            <w:pPr>
              <w:jc w:val="both"/>
            </w:pPr>
            <w:r w:rsidRPr="00AC4E4A">
              <w:t>Образовательная программа ДПИ</w:t>
            </w:r>
          </w:p>
          <w:p w:rsidR="00AB03AA" w:rsidRPr="00AC4E4A" w:rsidRDefault="00AB03AA" w:rsidP="00AC4E4A">
            <w:pPr>
              <w:jc w:val="both"/>
            </w:pPr>
            <w:r w:rsidRPr="00AC4E4A">
              <w:t>«Пчелка»</w:t>
            </w:r>
          </w:p>
          <w:p w:rsidR="00AB03AA" w:rsidRPr="00AC4E4A" w:rsidRDefault="00AB03AA" w:rsidP="00AC4E4A">
            <w:pPr>
              <w:jc w:val="both"/>
            </w:pPr>
          </w:p>
        </w:tc>
        <w:tc>
          <w:tcPr>
            <w:tcW w:w="6804" w:type="dxa"/>
          </w:tcPr>
          <w:p w:rsidR="00AB03AA" w:rsidRPr="00AC4E4A" w:rsidRDefault="00AB03AA" w:rsidP="00AC4E4A">
            <w:pPr>
              <w:jc w:val="both"/>
            </w:pPr>
            <w:r w:rsidRPr="00AC4E4A">
              <w:t>Создание образовательной среды для развития личности ребёнка посредством декоративно-прикладного творчества.</w:t>
            </w:r>
          </w:p>
          <w:p w:rsidR="00AB03AA" w:rsidRPr="00AC4E4A" w:rsidRDefault="00AB03AA" w:rsidP="00AC4E4A">
            <w:pPr>
              <w:jc w:val="both"/>
            </w:pPr>
          </w:p>
        </w:tc>
        <w:tc>
          <w:tcPr>
            <w:tcW w:w="2126" w:type="dxa"/>
          </w:tcPr>
          <w:p w:rsidR="00AB03AA" w:rsidRPr="00AC4E4A" w:rsidRDefault="00AB03AA" w:rsidP="00AC4E4A">
            <w:pPr>
              <w:jc w:val="both"/>
            </w:pPr>
            <w:r w:rsidRPr="00AC4E4A">
              <w:t>1-3</w:t>
            </w:r>
          </w:p>
        </w:tc>
        <w:tc>
          <w:tcPr>
            <w:tcW w:w="2268" w:type="dxa"/>
          </w:tcPr>
          <w:p w:rsidR="00AB03AA" w:rsidRPr="00AC4E4A" w:rsidRDefault="00AB03AA" w:rsidP="00AC4E4A">
            <w:pPr>
              <w:jc w:val="both"/>
            </w:pPr>
            <w:r w:rsidRPr="00AC4E4A">
              <w:t xml:space="preserve">Начальное общее </w:t>
            </w:r>
          </w:p>
          <w:p w:rsidR="00AB03AA" w:rsidRPr="00AC4E4A" w:rsidRDefault="00AB03AA" w:rsidP="00AC4E4A">
            <w:pPr>
              <w:jc w:val="both"/>
            </w:pPr>
            <w:r w:rsidRPr="00AC4E4A">
              <w:t>образование, основное</w:t>
            </w:r>
          </w:p>
          <w:p w:rsidR="00AB03AA" w:rsidRPr="00AC4E4A" w:rsidRDefault="00AB03AA" w:rsidP="00AC4E4A">
            <w:pPr>
              <w:jc w:val="both"/>
            </w:pPr>
            <w:r w:rsidRPr="00AC4E4A">
              <w:t xml:space="preserve">общее образование </w:t>
            </w:r>
          </w:p>
        </w:tc>
      </w:tr>
      <w:tr w:rsidR="00AB03AA" w:rsidRPr="00AC4E4A">
        <w:tc>
          <w:tcPr>
            <w:tcW w:w="664" w:type="dxa"/>
          </w:tcPr>
          <w:p w:rsidR="00AB03AA" w:rsidRPr="00AC4E4A" w:rsidRDefault="00AB03AA" w:rsidP="00AC4E4A">
            <w:pPr>
              <w:jc w:val="both"/>
            </w:pPr>
            <w:r w:rsidRPr="00AC4E4A">
              <w:t>4</w:t>
            </w:r>
          </w:p>
        </w:tc>
        <w:tc>
          <w:tcPr>
            <w:tcW w:w="2705" w:type="dxa"/>
          </w:tcPr>
          <w:p w:rsidR="00AB03AA" w:rsidRPr="00AC4E4A" w:rsidRDefault="00AB03AA" w:rsidP="00AC4E4A">
            <w:pPr>
              <w:jc w:val="both"/>
            </w:pPr>
            <w:r w:rsidRPr="00AC4E4A">
              <w:t>Программа хореографической студии «Фантазия»</w:t>
            </w:r>
          </w:p>
        </w:tc>
        <w:tc>
          <w:tcPr>
            <w:tcW w:w="6804" w:type="dxa"/>
          </w:tcPr>
          <w:p w:rsidR="00AB03AA" w:rsidRPr="00AC4E4A" w:rsidRDefault="00AB03AA" w:rsidP="00AC4E4A">
            <w:pPr>
              <w:jc w:val="both"/>
            </w:pPr>
            <w:r w:rsidRPr="00AC4E4A">
              <w:t>Создание условий для воспитания и развития личности, социального самоопределения ребёнка средствами хореографической деятельности</w:t>
            </w:r>
          </w:p>
          <w:p w:rsidR="00AB03AA" w:rsidRPr="00AC4E4A" w:rsidRDefault="00AB03AA" w:rsidP="00AC4E4A">
            <w:pPr>
              <w:jc w:val="both"/>
            </w:pPr>
          </w:p>
        </w:tc>
        <w:tc>
          <w:tcPr>
            <w:tcW w:w="2126" w:type="dxa"/>
          </w:tcPr>
          <w:p w:rsidR="00AB03AA" w:rsidRPr="00AC4E4A" w:rsidRDefault="00AB03AA" w:rsidP="00AC4E4A">
            <w:pPr>
              <w:jc w:val="both"/>
            </w:pPr>
            <w:r w:rsidRPr="00AC4E4A">
              <w:t>2-5</w:t>
            </w:r>
          </w:p>
        </w:tc>
        <w:tc>
          <w:tcPr>
            <w:tcW w:w="2268" w:type="dxa"/>
          </w:tcPr>
          <w:p w:rsidR="00AB03AA" w:rsidRPr="00AC4E4A" w:rsidRDefault="00AB03AA" w:rsidP="00AC4E4A">
            <w:pPr>
              <w:jc w:val="both"/>
            </w:pPr>
            <w:r w:rsidRPr="00AC4E4A">
              <w:t>Дошкольное, начальное, основное общее, среднее (полное)общее образование</w:t>
            </w:r>
          </w:p>
        </w:tc>
      </w:tr>
      <w:tr w:rsidR="00AB03AA" w:rsidRPr="00AC4E4A">
        <w:tc>
          <w:tcPr>
            <w:tcW w:w="664" w:type="dxa"/>
          </w:tcPr>
          <w:p w:rsidR="00AB03AA" w:rsidRPr="00AC4E4A" w:rsidRDefault="00AB03AA" w:rsidP="00AC4E4A">
            <w:pPr>
              <w:jc w:val="both"/>
            </w:pPr>
            <w:r w:rsidRPr="00AC4E4A">
              <w:t>5</w:t>
            </w:r>
          </w:p>
        </w:tc>
        <w:tc>
          <w:tcPr>
            <w:tcW w:w="2705" w:type="dxa"/>
          </w:tcPr>
          <w:p w:rsidR="00AB03AA" w:rsidRPr="00AC4E4A" w:rsidRDefault="00AB03AA" w:rsidP="00AC4E4A">
            <w:pPr>
              <w:jc w:val="both"/>
            </w:pPr>
            <w:r w:rsidRPr="00AC4E4A">
              <w:t>Образовательная программа вокальной студии «Свирель»</w:t>
            </w:r>
          </w:p>
        </w:tc>
        <w:tc>
          <w:tcPr>
            <w:tcW w:w="6804" w:type="dxa"/>
          </w:tcPr>
          <w:p w:rsidR="00AB03AA" w:rsidRPr="00AC4E4A" w:rsidRDefault="00AB03AA" w:rsidP="00AC4E4A">
            <w:pPr>
              <w:jc w:val="both"/>
            </w:pPr>
            <w:r w:rsidRPr="00AC4E4A">
              <w:t>Создание условий для развития социально-активной, творческой личности ребёнка посредством вокала</w:t>
            </w:r>
          </w:p>
          <w:p w:rsidR="00AB03AA" w:rsidRPr="00AC4E4A" w:rsidRDefault="00AB03AA" w:rsidP="00AC4E4A">
            <w:pPr>
              <w:jc w:val="both"/>
            </w:pPr>
          </w:p>
          <w:p w:rsidR="00AB03AA" w:rsidRPr="00AC4E4A" w:rsidRDefault="00AB03AA" w:rsidP="00AC4E4A">
            <w:pPr>
              <w:jc w:val="both"/>
            </w:pPr>
          </w:p>
          <w:p w:rsidR="00AB03AA" w:rsidRPr="00AC4E4A" w:rsidRDefault="00AB03AA" w:rsidP="00AC4E4A">
            <w:pPr>
              <w:jc w:val="both"/>
            </w:pPr>
          </w:p>
        </w:tc>
        <w:tc>
          <w:tcPr>
            <w:tcW w:w="2126" w:type="dxa"/>
          </w:tcPr>
          <w:p w:rsidR="00AB03AA" w:rsidRPr="00AC4E4A" w:rsidRDefault="00AB03AA" w:rsidP="00AC4E4A">
            <w:pPr>
              <w:jc w:val="both"/>
            </w:pPr>
            <w:r w:rsidRPr="00AC4E4A">
              <w:t>1-5</w:t>
            </w:r>
          </w:p>
        </w:tc>
        <w:tc>
          <w:tcPr>
            <w:tcW w:w="2268" w:type="dxa"/>
          </w:tcPr>
          <w:p w:rsidR="00AB03AA" w:rsidRPr="00AC4E4A" w:rsidRDefault="00AB03AA" w:rsidP="00AC4E4A">
            <w:pPr>
              <w:jc w:val="both"/>
            </w:pPr>
            <w:r w:rsidRPr="00AC4E4A">
              <w:t>Дошкольное,</w:t>
            </w:r>
          </w:p>
          <w:p w:rsidR="00AB03AA" w:rsidRPr="00AC4E4A" w:rsidRDefault="00AB03AA" w:rsidP="00AC4E4A">
            <w:pPr>
              <w:jc w:val="both"/>
            </w:pPr>
            <w:r w:rsidRPr="00AC4E4A">
              <w:t>начальное,</w:t>
            </w:r>
          </w:p>
          <w:p w:rsidR="00AB03AA" w:rsidRPr="00AC4E4A" w:rsidRDefault="00AB03AA" w:rsidP="00AC4E4A">
            <w:pPr>
              <w:jc w:val="both"/>
            </w:pPr>
            <w:r w:rsidRPr="00AC4E4A">
              <w:t>основное общее, среднее (полное) общее образование</w:t>
            </w:r>
          </w:p>
        </w:tc>
      </w:tr>
      <w:tr w:rsidR="00AB03AA" w:rsidRPr="00AC4E4A">
        <w:trPr>
          <w:trHeight w:val="1436"/>
        </w:trPr>
        <w:tc>
          <w:tcPr>
            <w:tcW w:w="664" w:type="dxa"/>
          </w:tcPr>
          <w:p w:rsidR="00AB03AA" w:rsidRPr="00AC4E4A" w:rsidRDefault="00AB03AA" w:rsidP="00AC4E4A">
            <w:pPr>
              <w:jc w:val="both"/>
            </w:pPr>
            <w:r w:rsidRPr="00AC4E4A">
              <w:t>6</w:t>
            </w:r>
          </w:p>
        </w:tc>
        <w:tc>
          <w:tcPr>
            <w:tcW w:w="2705" w:type="dxa"/>
          </w:tcPr>
          <w:p w:rsidR="00AB03AA" w:rsidRPr="00AC4E4A" w:rsidRDefault="00AB03AA" w:rsidP="00AC4E4A">
            <w:pPr>
              <w:jc w:val="both"/>
            </w:pPr>
            <w:r w:rsidRPr="00AC4E4A">
              <w:t xml:space="preserve">Образовательная программа объединения «Уютный </w:t>
            </w:r>
          </w:p>
          <w:p w:rsidR="00AB03AA" w:rsidRPr="00AC4E4A" w:rsidRDefault="00AB03AA" w:rsidP="00AC4E4A">
            <w:pPr>
              <w:jc w:val="both"/>
            </w:pPr>
            <w:r w:rsidRPr="00AC4E4A">
              <w:t>дом»</w:t>
            </w:r>
          </w:p>
        </w:tc>
        <w:tc>
          <w:tcPr>
            <w:tcW w:w="6804" w:type="dxa"/>
          </w:tcPr>
          <w:p w:rsidR="00AB03AA" w:rsidRPr="00AC4E4A" w:rsidRDefault="00AB03AA" w:rsidP="00AC4E4A">
            <w:pPr>
              <w:jc w:val="both"/>
            </w:pPr>
            <w:r w:rsidRPr="00AC4E4A">
              <w:t>Создание развивающей среды,</w:t>
            </w:r>
          </w:p>
          <w:p w:rsidR="00AB03AA" w:rsidRPr="00AC4E4A" w:rsidRDefault="00AB03AA" w:rsidP="00AC4E4A">
            <w:pPr>
              <w:jc w:val="both"/>
            </w:pPr>
            <w:r w:rsidRPr="00AC4E4A">
              <w:t>обеспечивающей творческое, коммуникативное и интеллектуальное развитие посредством декоративно-прикладного творчества.</w:t>
            </w:r>
          </w:p>
          <w:p w:rsidR="00AB03AA" w:rsidRPr="00AC4E4A" w:rsidRDefault="00AB03AA" w:rsidP="00AC4E4A">
            <w:pPr>
              <w:jc w:val="both"/>
            </w:pPr>
          </w:p>
        </w:tc>
        <w:tc>
          <w:tcPr>
            <w:tcW w:w="2126" w:type="dxa"/>
          </w:tcPr>
          <w:p w:rsidR="00AB03AA" w:rsidRPr="00AC4E4A" w:rsidRDefault="00AB03AA" w:rsidP="00AC4E4A">
            <w:pPr>
              <w:jc w:val="both"/>
            </w:pPr>
            <w:r w:rsidRPr="00AC4E4A">
              <w:t>2-3</w:t>
            </w:r>
          </w:p>
        </w:tc>
        <w:tc>
          <w:tcPr>
            <w:tcW w:w="2268" w:type="dxa"/>
          </w:tcPr>
          <w:p w:rsidR="00AB03AA" w:rsidRPr="00AC4E4A" w:rsidRDefault="00AB03AA" w:rsidP="00AC4E4A">
            <w:pPr>
              <w:jc w:val="both"/>
            </w:pPr>
            <w:r w:rsidRPr="00AC4E4A">
              <w:t>Начальное,</w:t>
            </w:r>
          </w:p>
          <w:p w:rsidR="00AB03AA" w:rsidRPr="00AC4E4A" w:rsidRDefault="00AB03AA" w:rsidP="00AC4E4A">
            <w:pPr>
              <w:jc w:val="both"/>
            </w:pPr>
            <w:r w:rsidRPr="00AC4E4A">
              <w:t>основное общее образование.</w:t>
            </w:r>
          </w:p>
        </w:tc>
      </w:tr>
      <w:tr w:rsidR="00AB03AA" w:rsidRPr="00AC4E4A">
        <w:trPr>
          <w:trHeight w:val="1399"/>
        </w:trPr>
        <w:tc>
          <w:tcPr>
            <w:tcW w:w="664" w:type="dxa"/>
          </w:tcPr>
          <w:p w:rsidR="00AB03AA" w:rsidRPr="00AC4E4A" w:rsidRDefault="00AB03AA" w:rsidP="00AC4E4A">
            <w:pPr>
              <w:jc w:val="both"/>
            </w:pPr>
            <w:r w:rsidRPr="00AC4E4A">
              <w:t>7</w:t>
            </w:r>
          </w:p>
        </w:tc>
        <w:tc>
          <w:tcPr>
            <w:tcW w:w="2705" w:type="dxa"/>
          </w:tcPr>
          <w:p w:rsidR="00AB03AA" w:rsidRPr="00AC4E4A" w:rsidRDefault="00AB03AA" w:rsidP="00AC4E4A">
            <w:pPr>
              <w:jc w:val="both"/>
            </w:pPr>
            <w:r w:rsidRPr="00AC4E4A">
              <w:t>Образовательная программа «Швейное дело»</w:t>
            </w:r>
          </w:p>
        </w:tc>
        <w:tc>
          <w:tcPr>
            <w:tcW w:w="6804" w:type="dxa"/>
          </w:tcPr>
          <w:p w:rsidR="00AB03AA" w:rsidRPr="00AC4E4A" w:rsidRDefault="00AB03AA" w:rsidP="00AC4E4A">
            <w:pPr>
              <w:jc w:val="both"/>
            </w:pPr>
            <w:r w:rsidRPr="00AC4E4A">
              <w:t>Создание условий, обеспечивающих творческое, коммуникативное, эмоционально-нравственное развитие детей посредством художественно-эстетического и декоративно-прикладного искусства изготовления одежды</w:t>
            </w:r>
          </w:p>
        </w:tc>
        <w:tc>
          <w:tcPr>
            <w:tcW w:w="2126" w:type="dxa"/>
          </w:tcPr>
          <w:p w:rsidR="00AB03AA" w:rsidRPr="00AC4E4A" w:rsidRDefault="00AB03AA" w:rsidP="00AC4E4A">
            <w:pPr>
              <w:jc w:val="both"/>
            </w:pPr>
            <w:r w:rsidRPr="00AC4E4A">
              <w:t>3-4</w:t>
            </w:r>
          </w:p>
        </w:tc>
        <w:tc>
          <w:tcPr>
            <w:tcW w:w="2268" w:type="dxa"/>
          </w:tcPr>
          <w:p w:rsidR="00AB03AA" w:rsidRPr="00AC4E4A" w:rsidRDefault="00AB03AA" w:rsidP="00AC4E4A">
            <w:pPr>
              <w:jc w:val="both"/>
            </w:pPr>
            <w:r w:rsidRPr="00AC4E4A">
              <w:t>основное общее, среднее (полное) общее образование</w:t>
            </w:r>
          </w:p>
          <w:p w:rsidR="00AB03AA" w:rsidRPr="00AC4E4A" w:rsidRDefault="00AB03AA" w:rsidP="00AC4E4A">
            <w:pPr>
              <w:jc w:val="both"/>
            </w:pPr>
          </w:p>
          <w:p w:rsidR="00AB03AA" w:rsidRPr="00AC4E4A" w:rsidRDefault="00AB03AA" w:rsidP="00AC4E4A">
            <w:pPr>
              <w:jc w:val="both"/>
            </w:pPr>
          </w:p>
        </w:tc>
      </w:tr>
      <w:tr w:rsidR="00AB03AA" w:rsidRPr="00AC4E4A">
        <w:trPr>
          <w:trHeight w:val="1561"/>
        </w:trPr>
        <w:tc>
          <w:tcPr>
            <w:tcW w:w="664" w:type="dxa"/>
          </w:tcPr>
          <w:p w:rsidR="00AB03AA" w:rsidRPr="00AC4E4A" w:rsidRDefault="00AB03AA" w:rsidP="00AC4E4A">
            <w:pPr>
              <w:jc w:val="both"/>
            </w:pPr>
            <w:r w:rsidRPr="00AC4E4A">
              <w:t>8</w:t>
            </w:r>
          </w:p>
        </w:tc>
        <w:tc>
          <w:tcPr>
            <w:tcW w:w="2705" w:type="dxa"/>
          </w:tcPr>
          <w:p w:rsidR="00AB03AA" w:rsidRPr="00AC4E4A" w:rsidRDefault="00AB03AA" w:rsidP="00AC4E4A">
            <w:pPr>
              <w:jc w:val="both"/>
            </w:pPr>
            <w:r w:rsidRPr="00AC4E4A">
              <w:t>Образовательная программа «Художественные изделия из кожи»</w:t>
            </w:r>
          </w:p>
        </w:tc>
        <w:tc>
          <w:tcPr>
            <w:tcW w:w="6804" w:type="dxa"/>
          </w:tcPr>
          <w:p w:rsidR="00AB03AA" w:rsidRPr="00AC4E4A" w:rsidRDefault="00AB03AA" w:rsidP="00AC4E4A">
            <w:pPr>
              <w:jc w:val="both"/>
            </w:pPr>
            <w:r w:rsidRPr="00AC4E4A">
              <w:t>Создание условий,</w:t>
            </w:r>
          </w:p>
          <w:p w:rsidR="00AB03AA" w:rsidRPr="00AC4E4A" w:rsidRDefault="00AB03AA" w:rsidP="00AC4E4A">
            <w:pPr>
              <w:jc w:val="both"/>
            </w:pPr>
            <w:r w:rsidRPr="00AC4E4A">
              <w:t xml:space="preserve">обеспечивающих творческое, коммуникативное, </w:t>
            </w:r>
          </w:p>
          <w:p w:rsidR="00AB03AA" w:rsidRPr="00AC4E4A" w:rsidRDefault="00AB03AA" w:rsidP="00AC4E4A">
            <w:pPr>
              <w:jc w:val="both"/>
            </w:pPr>
            <w:r w:rsidRPr="00AC4E4A">
              <w:t>эмоционально-нравственное развитие детей, посредством декоративно-прикладного творчества</w:t>
            </w:r>
          </w:p>
        </w:tc>
        <w:tc>
          <w:tcPr>
            <w:tcW w:w="2126" w:type="dxa"/>
          </w:tcPr>
          <w:p w:rsidR="00AB03AA" w:rsidRPr="00AC4E4A" w:rsidRDefault="00AB03AA" w:rsidP="00AC4E4A">
            <w:pPr>
              <w:jc w:val="both"/>
            </w:pPr>
            <w:r w:rsidRPr="00AC4E4A">
              <w:t>2-4</w:t>
            </w:r>
          </w:p>
        </w:tc>
        <w:tc>
          <w:tcPr>
            <w:tcW w:w="2268" w:type="dxa"/>
          </w:tcPr>
          <w:p w:rsidR="00AB03AA" w:rsidRPr="00AC4E4A" w:rsidRDefault="00AB03AA" w:rsidP="00AC4E4A">
            <w:pPr>
              <w:jc w:val="both"/>
            </w:pPr>
            <w:r w:rsidRPr="00AC4E4A">
              <w:t>Основное общее</w:t>
            </w:r>
          </w:p>
          <w:p w:rsidR="00AB03AA" w:rsidRPr="00AC4E4A" w:rsidRDefault="00AB03AA" w:rsidP="00AC4E4A">
            <w:pPr>
              <w:jc w:val="both"/>
            </w:pPr>
            <w:r w:rsidRPr="00AC4E4A">
              <w:t>образование</w:t>
            </w:r>
          </w:p>
          <w:p w:rsidR="00AB03AA" w:rsidRPr="00AC4E4A" w:rsidRDefault="00AB03AA" w:rsidP="00AC4E4A">
            <w:pPr>
              <w:jc w:val="both"/>
            </w:pPr>
          </w:p>
          <w:p w:rsidR="00AB03AA" w:rsidRPr="00AC4E4A" w:rsidRDefault="00AB03AA" w:rsidP="00AC4E4A">
            <w:pPr>
              <w:jc w:val="both"/>
            </w:pPr>
          </w:p>
        </w:tc>
      </w:tr>
      <w:tr w:rsidR="00AB03AA" w:rsidRPr="00AC4E4A">
        <w:tc>
          <w:tcPr>
            <w:tcW w:w="664" w:type="dxa"/>
          </w:tcPr>
          <w:p w:rsidR="00AB03AA" w:rsidRPr="00AC4E4A" w:rsidRDefault="00AB03AA" w:rsidP="00AC4E4A">
            <w:pPr>
              <w:jc w:val="both"/>
            </w:pPr>
            <w:r w:rsidRPr="00AC4E4A">
              <w:t>9</w:t>
            </w:r>
          </w:p>
        </w:tc>
        <w:tc>
          <w:tcPr>
            <w:tcW w:w="2705" w:type="dxa"/>
          </w:tcPr>
          <w:p w:rsidR="00AB03AA" w:rsidRPr="00AC4E4A" w:rsidRDefault="00AB03AA" w:rsidP="00AC4E4A">
            <w:pPr>
              <w:jc w:val="both"/>
            </w:pPr>
            <w:r w:rsidRPr="00AC4E4A">
              <w:t>Образовательная программа объединения «Макраме»</w:t>
            </w:r>
          </w:p>
        </w:tc>
        <w:tc>
          <w:tcPr>
            <w:tcW w:w="6804" w:type="dxa"/>
          </w:tcPr>
          <w:p w:rsidR="00AB03AA" w:rsidRPr="00AC4E4A" w:rsidRDefault="00AB03AA" w:rsidP="00AC4E4A">
            <w:pPr>
              <w:jc w:val="both"/>
            </w:pPr>
            <w:r w:rsidRPr="00AC4E4A">
              <w:t>Развитие личности ребёнка  в образовательной, творческой, эмоционально-нравственной среде посредством обучения искусству макраме, эстетическое и трудовое воспитание.</w:t>
            </w:r>
          </w:p>
        </w:tc>
        <w:tc>
          <w:tcPr>
            <w:tcW w:w="2126" w:type="dxa"/>
          </w:tcPr>
          <w:p w:rsidR="00AB03AA" w:rsidRPr="00AC4E4A" w:rsidRDefault="00AB03AA" w:rsidP="00AC4E4A">
            <w:pPr>
              <w:jc w:val="both"/>
            </w:pPr>
            <w:r w:rsidRPr="00AC4E4A">
              <w:t>2-3</w:t>
            </w:r>
          </w:p>
        </w:tc>
        <w:tc>
          <w:tcPr>
            <w:tcW w:w="2268" w:type="dxa"/>
          </w:tcPr>
          <w:p w:rsidR="00AB03AA" w:rsidRPr="00AC4E4A" w:rsidRDefault="00AB03AA" w:rsidP="00AC4E4A">
            <w:pPr>
              <w:jc w:val="both"/>
            </w:pPr>
            <w:r w:rsidRPr="00AC4E4A">
              <w:t>начальное общее, основное общее образование</w:t>
            </w:r>
          </w:p>
          <w:p w:rsidR="00AB03AA" w:rsidRPr="00AC4E4A" w:rsidRDefault="00AB03AA" w:rsidP="00AC4E4A">
            <w:pPr>
              <w:jc w:val="both"/>
            </w:pPr>
          </w:p>
          <w:p w:rsidR="00AB03AA" w:rsidRPr="00AC4E4A" w:rsidRDefault="00AB03AA" w:rsidP="00AC4E4A">
            <w:pPr>
              <w:jc w:val="both"/>
            </w:pPr>
          </w:p>
          <w:p w:rsidR="00AB03AA" w:rsidRPr="00AC4E4A" w:rsidRDefault="00AB03AA" w:rsidP="00AC4E4A">
            <w:pPr>
              <w:jc w:val="both"/>
            </w:pPr>
          </w:p>
        </w:tc>
      </w:tr>
      <w:tr w:rsidR="00AB03AA" w:rsidRPr="00AC4E4A">
        <w:tc>
          <w:tcPr>
            <w:tcW w:w="664" w:type="dxa"/>
          </w:tcPr>
          <w:p w:rsidR="00AB03AA" w:rsidRPr="00AC4E4A" w:rsidRDefault="00AB03AA" w:rsidP="00AC4E4A">
            <w:pPr>
              <w:jc w:val="both"/>
            </w:pPr>
            <w:r w:rsidRPr="00AC4E4A">
              <w:t>10</w:t>
            </w:r>
          </w:p>
        </w:tc>
        <w:tc>
          <w:tcPr>
            <w:tcW w:w="2705" w:type="dxa"/>
          </w:tcPr>
          <w:p w:rsidR="00AB03AA" w:rsidRPr="00AC4E4A" w:rsidRDefault="00AB03AA" w:rsidP="00AC4E4A">
            <w:pPr>
              <w:jc w:val="both"/>
            </w:pPr>
            <w:r w:rsidRPr="00AC4E4A">
              <w:t>Образовательная программа ИЗО-студии «Колибри»</w:t>
            </w:r>
          </w:p>
        </w:tc>
        <w:tc>
          <w:tcPr>
            <w:tcW w:w="6804" w:type="dxa"/>
          </w:tcPr>
          <w:p w:rsidR="00AB03AA" w:rsidRPr="00AC4E4A" w:rsidRDefault="00AB03AA" w:rsidP="00AC4E4A">
            <w:pPr>
              <w:jc w:val="both"/>
            </w:pPr>
            <w:r w:rsidRPr="00AC4E4A">
              <w:t>Развитие художественно-творческих способностей детей путём целенаправленного и организованного обучения их.</w:t>
            </w:r>
          </w:p>
          <w:p w:rsidR="00AB03AA" w:rsidRPr="00AC4E4A" w:rsidRDefault="00AB03AA" w:rsidP="00AC4E4A">
            <w:pPr>
              <w:jc w:val="both"/>
            </w:pPr>
          </w:p>
        </w:tc>
        <w:tc>
          <w:tcPr>
            <w:tcW w:w="2126" w:type="dxa"/>
          </w:tcPr>
          <w:p w:rsidR="00AB03AA" w:rsidRPr="00AC4E4A" w:rsidRDefault="00AB03AA" w:rsidP="00AC4E4A">
            <w:pPr>
              <w:jc w:val="both"/>
            </w:pPr>
            <w:r w:rsidRPr="00AC4E4A">
              <w:t>2-3</w:t>
            </w:r>
          </w:p>
        </w:tc>
        <w:tc>
          <w:tcPr>
            <w:tcW w:w="2268" w:type="dxa"/>
          </w:tcPr>
          <w:p w:rsidR="00AB03AA" w:rsidRPr="00AC4E4A" w:rsidRDefault="00AB03AA" w:rsidP="00AC4E4A">
            <w:pPr>
              <w:jc w:val="both"/>
            </w:pPr>
            <w:r w:rsidRPr="00AC4E4A">
              <w:t>основное общее, среднее (полное)</w:t>
            </w:r>
          </w:p>
          <w:p w:rsidR="00AB03AA" w:rsidRPr="00AC4E4A" w:rsidRDefault="00AB03AA" w:rsidP="00AC4E4A">
            <w:pPr>
              <w:jc w:val="both"/>
            </w:pPr>
            <w:r w:rsidRPr="00AC4E4A">
              <w:t>общее образование</w:t>
            </w:r>
          </w:p>
        </w:tc>
      </w:tr>
      <w:tr w:rsidR="00AB03AA" w:rsidRPr="00AC4E4A">
        <w:trPr>
          <w:trHeight w:val="1554"/>
        </w:trPr>
        <w:tc>
          <w:tcPr>
            <w:tcW w:w="664" w:type="dxa"/>
          </w:tcPr>
          <w:p w:rsidR="00AB03AA" w:rsidRPr="00AC4E4A" w:rsidRDefault="00AB03AA" w:rsidP="00AC4E4A">
            <w:pPr>
              <w:jc w:val="both"/>
            </w:pPr>
            <w:r w:rsidRPr="00AC4E4A">
              <w:t>11</w:t>
            </w:r>
          </w:p>
        </w:tc>
        <w:tc>
          <w:tcPr>
            <w:tcW w:w="2705" w:type="dxa"/>
          </w:tcPr>
          <w:p w:rsidR="00AB03AA" w:rsidRPr="00AC4E4A" w:rsidRDefault="00AB03AA" w:rsidP="00AC4E4A">
            <w:pPr>
              <w:jc w:val="both"/>
            </w:pPr>
            <w:r w:rsidRPr="00AC4E4A">
              <w:t>Образовательная программа объединения «Говорим по-немецки»</w:t>
            </w:r>
          </w:p>
        </w:tc>
        <w:tc>
          <w:tcPr>
            <w:tcW w:w="6804" w:type="dxa"/>
          </w:tcPr>
          <w:p w:rsidR="00AB03AA" w:rsidRPr="00AC4E4A" w:rsidRDefault="00AB03AA" w:rsidP="00AC4E4A">
            <w:pPr>
              <w:jc w:val="both"/>
            </w:pPr>
            <w:r w:rsidRPr="00AC4E4A">
              <w:t>Углубленное изучение языка детьми и взрослыми. Формирование положительной мотивации к изучению культуры немецкого народа, а также к сохранению народных традиций.</w:t>
            </w:r>
          </w:p>
        </w:tc>
        <w:tc>
          <w:tcPr>
            <w:tcW w:w="2126" w:type="dxa"/>
          </w:tcPr>
          <w:p w:rsidR="00AB03AA" w:rsidRPr="00AC4E4A" w:rsidRDefault="00AB03AA" w:rsidP="00AC4E4A">
            <w:pPr>
              <w:jc w:val="both"/>
            </w:pPr>
            <w:r w:rsidRPr="00AC4E4A">
              <w:t>3-4</w:t>
            </w:r>
          </w:p>
        </w:tc>
        <w:tc>
          <w:tcPr>
            <w:tcW w:w="2268" w:type="dxa"/>
          </w:tcPr>
          <w:p w:rsidR="00AB03AA" w:rsidRPr="00AC4E4A" w:rsidRDefault="00AB03AA" w:rsidP="00AC4E4A">
            <w:pPr>
              <w:jc w:val="both"/>
            </w:pPr>
            <w:r w:rsidRPr="00AC4E4A">
              <w:t>основное общее, среднее (полное)</w:t>
            </w:r>
          </w:p>
          <w:p w:rsidR="00AB03AA" w:rsidRPr="00AC4E4A" w:rsidRDefault="00AB03AA" w:rsidP="00AC4E4A">
            <w:pPr>
              <w:jc w:val="both"/>
            </w:pPr>
            <w:r w:rsidRPr="00AC4E4A">
              <w:t>общее образование</w:t>
            </w:r>
          </w:p>
          <w:p w:rsidR="00AB03AA" w:rsidRPr="00AC4E4A" w:rsidRDefault="00AB03AA" w:rsidP="00AC4E4A">
            <w:pPr>
              <w:jc w:val="both"/>
            </w:pPr>
          </w:p>
        </w:tc>
      </w:tr>
      <w:tr w:rsidR="00AB03AA" w:rsidRPr="00AC4E4A">
        <w:tc>
          <w:tcPr>
            <w:tcW w:w="664" w:type="dxa"/>
          </w:tcPr>
          <w:p w:rsidR="00AB03AA" w:rsidRPr="00AC4E4A" w:rsidRDefault="00AB03AA" w:rsidP="00AC4E4A">
            <w:pPr>
              <w:jc w:val="both"/>
            </w:pPr>
            <w:r w:rsidRPr="00AC4E4A">
              <w:t>12</w:t>
            </w:r>
          </w:p>
        </w:tc>
        <w:tc>
          <w:tcPr>
            <w:tcW w:w="2705" w:type="dxa"/>
          </w:tcPr>
          <w:p w:rsidR="00AB03AA" w:rsidRPr="00AC4E4A" w:rsidRDefault="00AB03AA" w:rsidP="00AC4E4A">
            <w:pPr>
              <w:jc w:val="both"/>
            </w:pPr>
            <w:r w:rsidRPr="00AC4E4A">
              <w:t>Образовательная программа клуба  «Юный журналист»</w:t>
            </w:r>
          </w:p>
        </w:tc>
        <w:tc>
          <w:tcPr>
            <w:tcW w:w="6804" w:type="dxa"/>
          </w:tcPr>
          <w:p w:rsidR="00AB03AA" w:rsidRPr="00AC4E4A" w:rsidRDefault="00AB03AA" w:rsidP="00AC4E4A">
            <w:pPr>
              <w:jc w:val="both"/>
            </w:pPr>
            <w:r w:rsidRPr="00AC4E4A">
              <w:t>Создание условий для всестороннего развития личности, выработки соответственной жизненной позиции, экологического мировоззрения учащихся, их допрофессиональная ориентация.</w:t>
            </w:r>
          </w:p>
        </w:tc>
        <w:tc>
          <w:tcPr>
            <w:tcW w:w="2126" w:type="dxa"/>
          </w:tcPr>
          <w:p w:rsidR="00AB03AA" w:rsidRPr="00AC4E4A" w:rsidRDefault="00AB03AA" w:rsidP="00AC4E4A">
            <w:pPr>
              <w:jc w:val="both"/>
            </w:pPr>
            <w:r w:rsidRPr="00AC4E4A">
              <w:t>2-3</w:t>
            </w:r>
          </w:p>
        </w:tc>
        <w:tc>
          <w:tcPr>
            <w:tcW w:w="2268" w:type="dxa"/>
          </w:tcPr>
          <w:p w:rsidR="00AB03AA" w:rsidRPr="00AC4E4A" w:rsidRDefault="00AB03AA" w:rsidP="00AC4E4A">
            <w:pPr>
              <w:jc w:val="both"/>
            </w:pPr>
            <w:r w:rsidRPr="00AC4E4A">
              <w:t>основное общее, среднее (полное)</w:t>
            </w:r>
          </w:p>
          <w:p w:rsidR="00AB03AA" w:rsidRPr="00AC4E4A" w:rsidRDefault="00AB03AA" w:rsidP="00AC4E4A">
            <w:pPr>
              <w:jc w:val="both"/>
            </w:pPr>
            <w:r w:rsidRPr="00AC4E4A">
              <w:t>общее образование</w:t>
            </w:r>
          </w:p>
          <w:p w:rsidR="00AB03AA" w:rsidRPr="00AC4E4A" w:rsidRDefault="00AB03AA" w:rsidP="00AC4E4A">
            <w:pPr>
              <w:jc w:val="both"/>
            </w:pPr>
          </w:p>
        </w:tc>
      </w:tr>
      <w:tr w:rsidR="00AB03AA" w:rsidRPr="00AC4E4A">
        <w:tc>
          <w:tcPr>
            <w:tcW w:w="664" w:type="dxa"/>
          </w:tcPr>
          <w:p w:rsidR="00AB03AA" w:rsidRPr="00AC4E4A" w:rsidRDefault="00AB03AA" w:rsidP="00AC4E4A">
            <w:pPr>
              <w:jc w:val="both"/>
            </w:pPr>
            <w:r w:rsidRPr="00AC4E4A">
              <w:t>13</w:t>
            </w:r>
          </w:p>
        </w:tc>
        <w:tc>
          <w:tcPr>
            <w:tcW w:w="2705" w:type="dxa"/>
          </w:tcPr>
          <w:p w:rsidR="00AB03AA" w:rsidRPr="00AC4E4A" w:rsidRDefault="00AB03AA" w:rsidP="00AC4E4A">
            <w:pPr>
              <w:jc w:val="both"/>
            </w:pPr>
            <w:r w:rsidRPr="00AC4E4A">
              <w:t>Образовательная программа клуба юных журналистов «Юнкор»</w:t>
            </w:r>
          </w:p>
        </w:tc>
        <w:tc>
          <w:tcPr>
            <w:tcW w:w="6804" w:type="dxa"/>
          </w:tcPr>
          <w:p w:rsidR="00AB03AA" w:rsidRPr="00AC4E4A" w:rsidRDefault="00AB03AA" w:rsidP="00AC4E4A">
            <w:pPr>
              <w:jc w:val="both"/>
            </w:pPr>
            <w:r w:rsidRPr="00AC4E4A">
              <w:t xml:space="preserve">Научить учащихся собирать, обрабатывать и распространять самую разнообразную информацию через печать, радио и </w:t>
            </w:r>
          </w:p>
          <w:p w:rsidR="00AB03AA" w:rsidRPr="00AC4E4A" w:rsidRDefault="00AB03AA" w:rsidP="00AC4E4A">
            <w:pPr>
              <w:jc w:val="both"/>
            </w:pPr>
            <w:r w:rsidRPr="00AC4E4A">
              <w:t>телевидение.</w:t>
            </w:r>
          </w:p>
          <w:p w:rsidR="00AB03AA" w:rsidRPr="00AC4E4A" w:rsidRDefault="00AB03AA" w:rsidP="00AC4E4A">
            <w:pPr>
              <w:jc w:val="both"/>
            </w:pPr>
          </w:p>
        </w:tc>
        <w:tc>
          <w:tcPr>
            <w:tcW w:w="2126" w:type="dxa"/>
          </w:tcPr>
          <w:p w:rsidR="00AB03AA" w:rsidRPr="00AC4E4A" w:rsidRDefault="00AB03AA" w:rsidP="00AC4E4A">
            <w:pPr>
              <w:jc w:val="both"/>
            </w:pPr>
            <w:r w:rsidRPr="00AC4E4A">
              <w:t>4-5</w:t>
            </w:r>
          </w:p>
        </w:tc>
        <w:tc>
          <w:tcPr>
            <w:tcW w:w="2268" w:type="dxa"/>
          </w:tcPr>
          <w:p w:rsidR="00AB03AA" w:rsidRPr="00AC4E4A" w:rsidRDefault="00AB03AA" w:rsidP="00AC4E4A">
            <w:pPr>
              <w:jc w:val="both"/>
            </w:pPr>
            <w:r w:rsidRPr="00AC4E4A">
              <w:t>среднее (полное)</w:t>
            </w:r>
          </w:p>
          <w:p w:rsidR="00AB03AA" w:rsidRPr="00AC4E4A" w:rsidRDefault="00AB03AA" w:rsidP="00AC4E4A">
            <w:pPr>
              <w:jc w:val="both"/>
            </w:pPr>
            <w:r w:rsidRPr="00AC4E4A">
              <w:t>общее образование</w:t>
            </w:r>
          </w:p>
          <w:p w:rsidR="00AB03AA" w:rsidRPr="00AC4E4A" w:rsidRDefault="00AB03AA" w:rsidP="00AC4E4A">
            <w:pPr>
              <w:jc w:val="both"/>
            </w:pPr>
          </w:p>
        </w:tc>
      </w:tr>
      <w:tr w:rsidR="00AB03AA" w:rsidRPr="00AC4E4A">
        <w:tc>
          <w:tcPr>
            <w:tcW w:w="664" w:type="dxa"/>
          </w:tcPr>
          <w:p w:rsidR="00AB03AA" w:rsidRPr="00AC4E4A" w:rsidRDefault="00AB03AA" w:rsidP="00AC4E4A">
            <w:pPr>
              <w:jc w:val="both"/>
            </w:pPr>
            <w:r w:rsidRPr="00AC4E4A">
              <w:t>14</w:t>
            </w:r>
          </w:p>
        </w:tc>
        <w:tc>
          <w:tcPr>
            <w:tcW w:w="2705" w:type="dxa"/>
          </w:tcPr>
          <w:p w:rsidR="00AB03AA" w:rsidRPr="00AC4E4A" w:rsidRDefault="00AB03AA" w:rsidP="00AC4E4A">
            <w:pPr>
              <w:jc w:val="both"/>
            </w:pPr>
            <w:r w:rsidRPr="00AC4E4A">
              <w:t>Образовательная программа секции Греко-римской борьбы</w:t>
            </w:r>
          </w:p>
        </w:tc>
        <w:tc>
          <w:tcPr>
            <w:tcW w:w="6804" w:type="dxa"/>
          </w:tcPr>
          <w:p w:rsidR="00AB03AA" w:rsidRPr="00AC4E4A" w:rsidRDefault="00AB03AA" w:rsidP="00AC4E4A">
            <w:pPr>
              <w:jc w:val="both"/>
            </w:pPr>
            <w:r w:rsidRPr="00AC4E4A">
              <w:t>Развитие личности ребёнка через занятия Греко-римской борьбой.</w:t>
            </w:r>
          </w:p>
        </w:tc>
        <w:tc>
          <w:tcPr>
            <w:tcW w:w="2126" w:type="dxa"/>
          </w:tcPr>
          <w:p w:rsidR="00AB03AA" w:rsidRPr="00AC4E4A" w:rsidRDefault="00AB03AA" w:rsidP="00AC4E4A">
            <w:pPr>
              <w:jc w:val="both"/>
            </w:pPr>
            <w:r w:rsidRPr="00AC4E4A">
              <w:t>2-5</w:t>
            </w:r>
          </w:p>
        </w:tc>
        <w:tc>
          <w:tcPr>
            <w:tcW w:w="2268" w:type="dxa"/>
          </w:tcPr>
          <w:p w:rsidR="00AB03AA" w:rsidRPr="00AC4E4A" w:rsidRDefault="00AB03AA" w:rsidP="00AC4E4A">
            <w:pPr>
              <w:jc w:val="both"/>
            </w:pPr>
            <w:r w:rsidRPr="00AC4E4A">
              <w:t>начальное общее, основное общее, среднее (полное) общее образование</w:t>
            </w:r>
          </w:p>
        </w:tc>
      </w:tr>
      <w:tr w:rsidR="00AB03AA" w:rsidRPr="00AC4E4A">
        <w:tc>
          <w:tcPr>
            <w:tcW w:w="664" w:type="dxa"/>
          </w:tcPr>
          <w:p w:rsidR="00AB03AA" w:rsidRPr="00AC4E4A" w:rsidRDefault="00AB03AA" w:rsidP="00AC4E4A">
            <w:pPr>
              <w:jc w:val="both"/>
            </w:pPr>
            <w:r w:rsidRPr="00AC4E4A">
              <w:t>15</w:t>
            </w:r>
          </w:p>
        </w:tc>
        <w:tc>
          <w:tcPr>
            <w:tcW w:w="2705" w:type="dxa"/>
          </w:tcPr>
          <w:p w:rsidR="00AB03AA" w:rsidRPr="00AC4E4A" w:rsidRDefault="00AB03AA" w:rsidP="00AC4E4A">
            <w:pPr>
              <w:jc w:val="both"/>
            </w:pPr>
            <w:r w:rsidRPr="00AC4E4A">
              <w:t>Образовательная программа «Силовое троеборье»</w:t>
            </w:r>
          </w:p>
        </w:tc>
        <w:tc>
          <w:tcPr>
            <w:tcW w:w="6804" w:type="dxa"/>
          </w:tcPr>
          <w:p w:rsidR="00AB03AA" w:rsidRPr="00AC4E4A" w:rsidRDefault="00AB03AA" w:rsidP="00AC4E4A">
            <w:pPr>
              <w:jc w:val="both"/>
            </w:pPr>
            <w:r w:rsidRPr="00AC4E4A">
              <w:t>Развитие личности подростка посредством занятий пауэрлифтингом</w:t>
            </w:r>
          </w:p>
        </w:tc>
        <w:tc>
          <w:tcPr>
            <w:tcW w:w="2126" w:type="dxa"/>
          </w:tcPr>
          <w:p w:rsidR="00AB03AA" w:rsidRPr="00AC4E4A" w:rsidRDefault="00AB03AA" w:rsidP="00AC4E4A">
            <w:pPr>
              <w:jc w:val="both"/>
            </w:pPr>
            <w:r w:rsidRPr="00AC4E4A">
              <w:t>4-5</w:t>
            </w:r>
          </w:p>
        </w:tc>
        <w:tc>
          <w:tcPr>
            <w:tcW w:w="2268" w:type="dxa"/>
          </w:tcPr>
          <w:p w:rsidR="00AB03AA" w:rsidRPr="00AC4E4A" w:rsidRDefault="00AB03AA" w:rsidP="00AC4E4A">
            <w:pPr>
              <w:jc w:val="both"/>
            </w:pPr>
            <w:r w:rsidRPr="00AC4E4A">
              <w:t>среднее (полное) общее образование</w:t>
            </w:r>
          </w:p>
        </w:tc>
      </w:tr>
      <w:tr w:rsidR="00AB03AA" w:rsidRPr="00AC4E4A">
        <w:tc>
          <w:tcPr>
            <w:tcW w:w="664" w:type="dxa"/>
          </w:tcPr>
          <w:p w:rsidR="00AB03AA" w:rsidRPr="00AC4E4A" w:rsidRDefault="00AB03AA" w:rsidP="00AC4E4A">
            <w:pPr>
              <w:jc w:val="both"/>
            </w:pPr>
            <w:r w:rsidRPr="00AC4E4A">
              <w:t>16</w:t>
            </w:r>
          </w:p>
        </w:tc>
        <w:tc>
          <w:tcPr>
            <w:tcW w:w="2705" w:type="dxa"/>
          </w:tcPr>
          <w:p w:rsidR="00AB03AA" w:rsidRPr="00AC4E4A" w:rsidRDefault="00AB03AA" w:rsidP="00AC4E4A">
            <w:pPr>
              <w:jc w:val="both"/>
            </w:pPr>
          </w:p>
          <w:p w:rsidR="00AB03AA" w:rsidRPr="00AC4E4A" w:rsidRDefault="00AB03AA" w:rsidP="00AC4E4A">
            <w:pPr>
              <w:jc w:val="both"/>
            </w:pPr>
            <w:r w:rsidRPr="00AC4E4A">
              <w:t>Образовательная программа секции бокса</w:t>
            </w:r>
          </w:p>
        </w:tc>
        <w:tc>
          <w:tcPr>
            <w:tcW w:w="6804" w:type="dxa"/>
          </w:tcPr>
          <w:p w:rsidR="00AB03AA" w:rsidRPr="00AC4E4A" w:rsidRDefault="00AB03AA" w:rsidP="00AC4E4A">
            <w:pPr>
              <w:jc w:val="both"/>
            </w:pPr>
          </w:p>
          <w:p w:rsidR="00AB03AA" w:rsidRPr="00AC4E4A" w:rsidRDefault="00AB03AA" w:rsidP="00AC4E4A">
            <w:pPr>
              <w:jc w:val="both"/>
            </w:pPr>
            <w:r w:rsidRPr="00AC4E4A">
              <w:t>Создание условий для развития детей посредством занятий боксом</w:t>
            </w:r>
          </w:p>
        </w:tc>
        <w:tc>
          <w:tcPr>
            <w:tcW w:w="2126" w:type="dxa"/>
          </w:tcPr>
          <w:p w:rsidR="00AB03AA" w:rsidRPr="00AC4E4A" w:rsidRDefault="00AB03AA" w:rsidP="00AC4E4A">
            <w:pPr>
              <w:jc w:val="both"/>
            </w:pPr>
          </w:p>
          <w:p w:rsidR="00AB03AA" w:rsidRPr="00AC4E4A" w:rsidRDefault="00AB03AA" w:rsidP="00AC4E4A">
            <w:pPr>
              <w:jc w:val="both"/>
            </w:pPr>
            <w:r w:rsidRPr="00AC4E4A">
              <w:t>2-5</w:t>
            </w:r>
          </w:p>
        </w:tc>
        <w:tc>
          <w:tcPr>
            <w:tcW w:w="2268" w:type="dxa"/>
          </w:tcPr>
          <w:p w:rsidR="00AB03AA" w:rsidRPr="00AC4E4A" w:rsidRDefault="00AB03AA" w:rsidP="00AC4E4A">
            <w:pPr>
              <w:jc w:val="both"/>
            </w:pPr>
          </w:p>
          <w:p w:rsidR="00AB03AA" w:rsidRPr="00AC4E4A" w:rsidRDefault="00AB03AA" w:rsidP="00AC4E4A">
            <w:pPr>
              <w:jc w:val="both"/>
            </w:pPr>
            <w:r w:rsidRPr="00AC4E4A">
              <w:t>начальное общее, основное общее, среднее (полное) общее образование</w:t>
            </w:r>
          </w:p>
        </w:tc>
      </w:tr>
      <w:tr w:rsidR="00AB03AA" w:rsidRPr="00AC4E4A">
        <w:tc>
          <w:tcPr>
            <w:tcW w:w="664" w:type="dxa"/>
          </w:tcPr>
          <w:p w:rsidR="00AB03AA" w:rsidRPr="00AC4E4A" w:rsidRDefault="00AB03AA" w:rsidP="00AC4E4A">
            <w:pPr>
              <w:jc w:val="both"/>
            </w:pPr>
            <w:r w:rsidRPr="00AC4E4A">
              <w:t>17</w:t>
            </w:r>
          </w:p>
        </w:tc>
        <w:tc>
          <w:tcPr>
            <w:tcW w:w="2705" w:type="dxa"/>
          </w:tcPr>
          <w:p w:rsidR="00AB03AA" w:rsidRPr="00AC4E4A" w:rsidRDefault="00AB03AA" w:rsidP="00AC4E4A">
            <w:pPr>
              <w:jc w:val="both"/>
            </w:pPr>
            <w:r w:rsidRPr="00AC4E4A">
              <w:t>Образовательная программа по спортивной борьбе</w:t>
            </w:r>
          </w:p>
        </w:tc>
        <w:tc>
          <w:tcPr>
            <w:tcW w:w="6804" w:type="dxa"/>
          </w:tcPr>
          <w:p w:rsidR="00AB03AA" w:rsidRPr="00AC4E4A" w:rsidRDefault="00AB03AA" w:rsidP="00AC4E4A">
            <w:pPr>
              <w:jc w:val="both"/>
            </w:pPr>
            <w:r w:rsidRPr="00AC4E4A">
              <w:t>Создание условий для развития детей посредством занятий спортивной борьбой</w:t>
            </w:r>
          </w:p>
        </w:tc>
        <w:tc>
          <w:tcPr>
            <w:tcW w:w="2126" w:type="dxa"/>
          </w:tcPr>
          <w:p w:rsidR="00AB03AA" w:rsidRPr="00AC4E4A" w:rsidRDefault="00AB03AA" w:rsidP="00AC4E4A">
            <w:pPr>
              <w:jc w:val="both"/>
            </w:pPr>
            <w:r w:rsidRPr="00AC4E4A">
              <w:t>2-5</w:t>
            </w:r>
          </w:p>
        </w:tc>
        <w:tc>
          <w:tcPr>
            <w:tcW w:w="2268" w:type="dxa"/>
          </w:tcPr>
          <w:p w:rsidR="00AB03AA" w:rsidRPr="00AC4E4A" w:rsidRDefault="00AB03AA" w:rsidP="00AC4E4A">
            <w:pPr>
              <w:jc w:val="both"/>
            </w:pPr>
            <w:r w:rsidRPr="00AC4E4A">
              <w:t>начальное общее, основное общее, среднее (полное) общее образование</w:t>
            </w:r>
          </w:p>
        </w:tc>
      </w:tr>
      <w:tr w:rsidR="00AB03AA" w:rsidRPr="00AC4E4A">
        <w:tc>
          <w:tcPr>
            <w:tcW w:w="664" w:type="dxa"/>
          </w:tcPr>
          <w:p w:rsidR="00AB03AA" w:rsidRPr="00AC4E4A" w:rsidRDefault="00AB03AA" w:rsidP="00AC4E4A">
            <w:pPr>
              <w:jc w:val="both"/>
            </w:pPr>
            <w:r w:rsidRPr="00AC4E4A">
              <w:t>18</w:t>
            </w:r>
          </w:p>
        </w:tc>
        <w:tc>
          <w:tcPr>
            <w:tcW w:w="2705" w:type="dxa"/>
          </w:tcPr>
          <w:p w:rsidR="00AB03AA" w:rsidRPr="00AC4E4A" w:rsidRDefault="00AB03AA" w:rsidP="00AC4E4A">
            <w:pPr>
              <w:jc w:val="both"/>
            </w:pPr>
            <w:r w:rsidRPr="00AC4E4A">
              <w:t>Образовательная программа ОФП «Крепыши»</w:t>
            </w:r>
          </w:p>
        </w:tc>
        <w:tc>
          <w:tcPr>
            <w:tcW w:w="6804" w:type="dxa"/>
          </w:tcPr>
          <w:p w:rsidR="00AB03AA" w:rsidRPr="00AC4E4A" w:rsidRDefault="00AB03AA" w:rsidP="00AC4E4A">
            <w:pPr>
              <w:jc w:val="both"/>
            </w:pPr>
            <w:r w:rsidRPr="00AC4E4A">
              <w:t>Создание благоприятных условий для развития детей посредством занятий общефизической подготовкой</w:t>
            </w:r>
          </w:p>
        </w:tc>
        <w:tc>
          <w:tcPr>
            <w:tcW w:w="2126" w:type="dxa"/>
          </w:tcPr>
          <w:p w:rsidR="00AB03AA" w:rsidRPr="00AC4E4A" w:rsidRDefault="00AB03AA" w:rsidP="00AC4E4A">
            <w:pPr>
              <w:jc w:val="both"/>
            </w:pPr>
            <w:r w:rsidRPr="00AC4E4A">
              <w:t>1-2</w:t>
            </w:r>
          </w:p>
        </w:tc>
        <w:tc>
          <w:tcPr>
            <w:tcW w:w="2268" w:type="dxa"/>
          </w:tcPr>
          <w:p w:rsidR="00AB03AA" w:rsidRPr="00AC4E4A" w:rsidRDefault="00AB03AA" w:rsidP="00AC4E4A">
            <w:pPr>
              <w:jc w:val="both"/>
            </w:pPr>
            <w:r w:rsidRPr="00AC4E4A">
              <w:t>дошкольное образование</w:t>
            </w:r>
          </w:p>
        </w:tc>
      </w:tr>
      <w:tr w:rsidR="00AB03AA" w:rsidRPr="00AC4E4A">
        <w:tc>
          <w:tcPr>
            <w:tcW w:w="664" w:type="dxa"/>
          </w:tcPr>
          <w:p w:rsidR="00AB03AA" w:rsidRPr="00AC4E4A" w:rsidRDefault="00AB03AA" w:rsidP="00AC4E4A">
            <w:pPr>
              <w:jc w:val="both"/>
            </w:pPr>
            <w:r w:rsidRPr="00AC4E4A">
              <w:t>19</w:t>
            </w:r>
          </w:p>
        </w:tc>
        <w:tc>
          <w:tcPr>
            <w:tcW w:w="2705" w:type="dxa"/>
          </w:tcPr>
          <w:p w:rsidR="00AB03AA" w:rsidRPr="00AC4E4A" w:rsidRDefault="00AB03AA" w:rsidP="00AC4E4A">
            <w:pPr>
              <w:jc w:val="both"/>
            </w:pPr>
            <w:r w:rsidRPr="00AC4E4A">
              <w:t>Образовательная программа секции УШУ</w:t>
            </w:r>
          </w:p>
        </w:tc>
        <w:tc>
          <w:tcPr>
            <w:tcW w:w="6804" w:type="dxa"/>
          </w:tcPr>
          <w:p w:rsidR="00AB03AA" w:rsidRPr="00AC4E4A" w:rsidRDefault="00AB03AA" w:rsidP="00AC4E4A">
            <w:pPr>
              <w:jc w:val="both"/>
            </w:pPr>
            <w:r w:rsidRPr="00AC4E4A">
              <w:t>Создание образовательной среды в интересах формирования духовно богатой, физически  здоровой, социально-активной и творческой личности ребёнка.</w:t>
            </w:r>
          </w:p>
        </w:tc>
        <w:tc>
          <w:tcPr>
            <w:tcW w:w="2126" w:type="dxa"/>
          </w:tcPr>
          <w:p w:rsidR="00AB03AA" w:rsidRPr="00AC4E4A" w:rsidRDefault="00AB03AA" w:rsidP="00AC4E4A">
            <w:pPr>
              <w:jc w:val="both"/>
            </w:pPr>
            <w:r w:rsidRPr="00AC4E4A">
              <w:t>2-5</w:t>
            </w:r>
          </w:p>
        </w:tc>
        <w:tc>
          <w:tcPr>
            <w:tcW w:w="2268" w:type="dxa"/>
          </w:tcPr>
          <w:p w:rsidR="00AB03AA" w:rsidRPr="00AC4E4A" w:rsidRDefault="00AB03AA" w:rsidP="00AC4E4A">
            <w:pPr>
              <w:jc w:val="both"/>
            </w:pPr>
            <w:r w:rsidRPr="00AC4E4A">
              <w:t>начальное общее, основное общее, среднее (полное) общее образование</w:t>
            </w:r>
          </w:p>
          <w:p w:rsidR="00AB03AA" w:rsidRPr="00AC4E4A" w:rsidRDefault="00AB03AA" w:rsidP="00AC4E4A">
            <w:pPr>
              <w:jc w:val="both"/>
            </w:pPr>
          </w:p>
        </w:tc>
      </w:tr>
      <w:tr w:rsidR="00AB03AA" w:rsidRPr="00AC4E4A">
        <w:tc>
          <w:tcPr>
            <w:tcW w:w="664" w:type="dxa"/>
          </w:tcPr>
          <w:p w:rsidR="00AB03AA" w:rsidRPr="00AC4E4A" w:rsidRDefault="00AB03AA" w:rsidP="00AC4E4A">
            <w:pPr>
              <w:jc w:val="both"/>
            </w:pPr>
            <w:r w:rsidRPr="00AC4E4A">
              <w:t>20</w:t>
            </w:r>
          </w:p>
        </w:tc>
        <w:tc>
          <w:tcPr>
            <w:tcW w:w="2705" w:type="dxa"/>
          </w:tcPr>
          <w:p w:rsidR="00AB03AA" w:rsidRPr="00AC4E4A" w:rsidRDefault="00AB03AA" w:rsidP="00AC4E4A">
            <w:pPr>
              <w:jc w:val="both"/>
            </w:pPr>
            <w:r w:rsidRPr="00AC4E4A">
              <w:t>Образовательная программа секции «Хоккей»</w:t>
            </w:r>
          </w:p>
        </w:tc>
        <w:tc>
          <w:tcPr>
            <w:tcW w:w="6804" w:type="dxa"/>
          </w:tcPr>
          <w:p w:rsidR="00AB03AA" w:rsidRPr="00AC4E4A" w:rsidRDefault="00AB03AA" w:rsidP="00AC4E4A">
            <w:pPr>
              <w:jc w:val="both"/>
            </w:pPr>
            <w:r w:rsidRPr="00AC4E4A">
              <w:t>Физическое воспитание и развитие  личностных качеств детей посредством занятий хоккеем</w:t>
            </w:r>
          </w:p>
        </w:tc>
        <w:tc>
          <w:tcPr>
            <w:tcW w:w="2126" w:type="dxa"/>
          </w:tcPr>
          <w:p w:rsidR="00AB03AA" w:rsidRPr="00AC4E4A" w:rsidRDefault="00AB03AA" w:rsidP="00AC4E4A">
            <w:pPr>
              <w:jc w:val="both"/>
            </w:pPr>
            <w:r w:rsidRPr="00AC4E4A">
              <w:t>2-5</w:t>
            </w:r>
          </w:p>
        </w:tc>
        <w:tc>
          <w:tcPr>
            <w:tcW w:w="2268" w:type="dxa"/>
          </w:tcPr>
          <w:p w:rsidR="00AB03AA" w:rsidRPr="00AC4E4A" w:rsidRDefault="00AB03AA" w:rsidP="00AC4E4A">
            <w:pPr>
              <w:jc w:val="both"/>
            </w:pPr>
            <w:r w:rsidRPr="00AC4E4A">
              <w:t>начальное общее, основное общее, среднее (полное) общее образование</w:t>
            </w:r>
          </w:p>
          <w:p w:rsidR="00AB03AA" w:rsidRPr="00AC4E4A" w:rsidRDefault="00AB03AA" w:rsidP="00AC4E4A">
            <w:pPr>
              <w:jc w:val="both"/>
            </w:pPr>
          </w:p>
          <w:p w:rsidR="00AB03AA" w:rsidRPr="00AC4E4A" w:rsidRDefault="00AB03AA" w:rsidP="00AC4E4A">
            <w:pPr>
              <w:jc w:val="both"/>
            </w:pPr>
          </w:p>
        </w:tc>
      </w:tr>
      <w:tr w:rsidR="00AB03AA" w:rsidRPr="00AC4E4A">
        <w:tc>
          <w:tcPr>
            <w:tcW w:w="664" w:type="dxa"/>
          </w:tcPr>
          <w:p w:rsidR="00AB03AA" w:rsidRPr="00AC4E4A" w:rsidRDefault="00AB03AA" w:rsidP="00AC4E4A">
            <w:pPr>
              <w:jc w:val="both"/>
            </w:pPr>
            <w:r w:rsidRPr="00AC4E4A">
              <w:t>21</w:t>
            </w:r>
          </w:p>
        </w:tc>
        <w:tc>
          <w:tcPr>
            <w:tcW w:w="2705" w:type="dxa"/>
          </w:tcPr>
          <w:p w:rsidR="00AB03AA" w:rsidRPr="00AC4E4A" w:rsidRDefault="00AB03AA" w:rsidP="00AC4E4A">
            <w:pPr>
              <w:jc w:val="both"/>
            </w:pPr>
            <w:r w:rsidRPr="00AC4E4A">
              <w:t>Образовательная программа секции «Футбол»</w:t>
            </w:r>
          </w:p>
        </w:tc>
        <w:tc>
          <w:tcPr>
            <w:tcW w:w="6804" w:type="dxa"/>
          </w:tcPr>
          <w:p w:rsidR="00AB03AA" w:rsidRPr="00AC4E4A" w:rsidRDefault="00AB03AA" w:rsidP="00AC4E4A">
            <w:pPr>
              <w:jc w:val="both"/>
            </w:pPr>
            <w:r w:rsidRPr="00AC4E4A">
              <w:t>Создание условий для развития ребенка посредством занятий футболом</w:t>
            </w:r>
          </w:p>
        </w:tc>
        <w:tc>
          <w:tcPr>
            <w:tcW w:w="2126" w:type="dxa"/>
          </w:tcPr>
          <w:p w:rsidR="00AB03AA" w:rsidRPr="00AC4E4A" w:rsidRDefault="00AB03AA" w:rsidP="00AC4E4A">
            <w:pPr>
              <w:jc w:val="both"/>
            </w:pPr>
            <w:r w:rsidRPr="00AC4E4A">
              <w:t>2-5</w:t>
            </w:r>
          </w:p>
        </w:tc>
        <w:tc>
          <w:tcPr>
            <w:tcW w:w="2268" w:type="dxa"/>
          </w:tcPr>
          <w:p w:rsidR="00AB03AA" w:rsidRPr="00AC4E4A" w:rsidRDefault="00AB03AA" w:rsidP="00AC4E4A">
            <w:pPr>
              <w:jc w:val="both"/>
            </w:pPr>
            <w:r w:rsidRPr="00AC4E4A">
              <w:t>начальное общее, основное общее, среднее (полное) общее образование</w:t>
            </w:r>
          </w:p>
          <w:p w:rsidR="00AB03AA" w:rsidRPr="00AC4E4A" w:rsidRDefault="00AB03AA" w:rsidP="00AC4E4A">
            <w:pPr>
              <w:jc w:val="both"/>
            </w:pPr>
          </w:p>
        </w:tc>
      </w:tr>
      <w:tr w:rsidR="00AB03AA" w:rsidRPr="00AC4E4A">
        <w:tc>
          <w:tcPr>
            <w:tcW w:w="664" w:type="dxa"/>
          </w:tcPr>
          <w:p w:rsidR="00AB03AA" w:rsidRPr="00AC4E4A" w:rsidRDefault="00AB03AA" w:rsidP="00AC4E4A">
            <w:pPr>
              <w:jc w:val="both"/>
            </w:pPr>
          </w:p>
          <w:p w:rsidR="00AB03AA" w:rsidRPr="00AC4E4A" w:rsidRDefault="00AB03AA" w:rsidP="00AC4E4A">
            <w:pPr>
              <w:jc w:val="both"/>
            </w:pPr>
            <w:r w:rsidRPr="00AC4E4A">
              <w:t>22</w:t>
            </w:r>
          </w:p>
        </w:tc>
        <w:tc>
          <w:tcPr>
            <w:tcW w:w="2705" w:type="dxa"/>
          </w:tcPr>
          <w:p w:rsidR="00AB03AA" w:rsidRPr="00AC4E4A" w:rsidRDefault="00AB03AA" w:rsidP="00AC4E4A">
            <w:pPr>
              <w:jc w:val="both"/>
            </w:pPr>
          </w:p>
          <w:p w:rsidR="00AB03AA" w:rsidRPr="00AC4E4A" w:rsidRDefault="00AB03AA" w:rsidP="00AC4E4A">
            <w:pPr>
              <w:jc w:val="both"/>
            </w:pPr>
            <w:r w:rsidRPr="00AC4E4A">
              <w:t>Образовательная программа секции «Волейбол»</w:t>
            </w:r>
          </w:p>
        </w:tc>
        <w:tc>
          <w:tcPr>
            <w:tcW w:w="6804" w:type="dxa"/>
          </w:tcPr>
          <w:p w:rsidR="00AB03AA" w:rsidRPr="00AC4E4A" w:rsidRDefault="00AB03AA" w:rsidP="00AC4E4A">
            <w:pPr>
              <w:jc w:val="both"/>
            </w:pPr>
          </w:p>
          <w:p w:rsidR="00AB03AA" w:rsidRPr="00AC4E4A" w:rsidRDefault="00AB03AA" w:rsidP="00AC4E4A">
            <w:pPr>
              <w:jc w:val="both"/>
            </w:pPr>
            <w:r w:rsidRPr="00AC4E4A">
              <w:t>Создание условий для развития личности ребёнка посредством занятий волейболом</w:t>
            </w:r>
          </w:p>
        </w:tc>
        <w:tc>
          <w:tcPr>
            <w:tcW w:w="2126" w:type="dxa"/>
          </w:tcPr>
          <w:p w:rsidR="00AB03AA" w:rsidRPr="00AC4E4A" w:rsidRDefault="00AB03AA" w:rsidP="00AC4E4A">
            <w:pPr>
              <w:jc w:val="both"/>
            </w:pPr>
          </w:p>
          <w:p w:rsidR="00AB03AA" w:rsidRPr="00AC4E4A" w:rsidRDefault="00AB03AA" w:rsidP="00AC4E4A">
            <w:pPr>
              <w:jc w:val="both"/>
            </w:pPr>
            <w:r w:rsidRPr="00AC4E4A">
              <w:t>3-5</w:t>
            </w:r>
          </w:p>
        </w:tc>
        <w:tc>
          <w:tcPr>
            <w:tcW w:w="2268" w:type="dxa"/>
          </w:tcPr>
          <w:p w:rsidR="00AB03AA" w:rsidRPr="00AC4E4A" w:rsidRDefault="00AB03AA" w:rsidP="00AC4E4A">
            <w:pPr>
              <w:jc w:val="both"/>
            </w:pPr>
          </w:p>
          <w:p w:rsidR="00AB03AA" w:rsidRPr="00AC4E4A" w:rsidRDefault="00AB03AA" w:rsidP="00AC4E4A">
            <w:pPr>
              <w:jc w:val="both"/>
            </w:pPr>
            <w:r w:rsidRPr="00AC4E4A">
              <w:t>основное общее, среднее (полное) общее образование</w:t>
            </w:r>
          </w:p>
          <w:p w:rsidR="00AB03AA" w:rsidRPr="00AC4E4A" w:rsidRDefault="00AB03AA" w:rsidP="00AC4E4A">
            <w:pPr>
              <w:jc w:val="both"/>
            </w:pPr>
          </w:p>
          <w:p w:rsidR="00AB03AA" w:rsidRPr="00AC4E4A" w:rsidRDefault="00AB03AA" w:rsidP="00AC4E4A">
            <w:pPr>
              <w:jc w:val="both"/>
            </w:pPr>
          </w:p>
        </w:tc>
      </w:tr>
      <w:tr w:rsidR="00AB03AA" w:rsidRPr="00AC4E4A">
        <w:tc>
          <w:tcPr>
            <w:tcW w:w="664" w:type="dxa"/>
          </w:tcPr>
          <w:p w:rsidR="00AB03AA" w:rsidRPr="00AC4E4A" w:rsidRDefault="00AB03AA" w:rsidP="00AC4E4A">
            <w:pPr>
              <w:jc w:val="both"/>
            </w:pPr>
            <w:r w:rsidRPr="00AC4E4A">
              <w:t>23</w:t>
            </w:r>
          </w:p>
        </w:tc>
        <w:tc>
          <w:tcPr>
            <w:tcW w:w="2705" w:type="dxa"/>
          </w:tcPr>
          <w:p w:rsidR="00AB03AA" w:rsidRPr="00AC4E4A" w:rsidRDefault="00AB03AA" w:rsidP="00AC4E4A">
            <w:pPr>
              <w:jc w:val="both"/>
            </w:pPr>
            <w:r w:rsidRPr="00AC4E4A">
              <w:t>Образовательная программа «Лечебная физическая культура для детей с нарушением осанки»</w:t>
            </w:r>
          </w:p>
        </w:tc>
        <w:tc>
          <w:tcPr>
            <w:tcW w:w="6804" w:type="dxa"/>
          </w:tcPr>
          <w:p w:rsidR="00AB03AA" w:rsidRPr="00AC4E4A" w:rsidRDefault="00AB03AA" w:rsidP="00AC4E4A">
            <w:pPr>
              <w:jc w:val="both"/>
            </w:pPr>
            <w:r w:rsidRPr="00AC4E4A">
              <w:t>Создание условий для реабилитации и общего укрепления здоровья детей с нарушением осанки</w:t>
            </w:r>
          </w:p>
        </w:tc>
        <w:tc>
          <w:tcPr>
            <w:tcW w:w="2126" w:type="dxa"/>
          </w:tcPr>
          <w:p w:rsidR="00AB03AA" w:rsidRPr="00AC4E4A" w:rsidRDefault="00AB03AA" w:rsidP="00AC4E4A">
            <w:pPr>
              <w:jc w:val="both"/>
            </w:pPr>
            <w:r w:rsidRPr="00AC4E4A">
              <w:t>2-4</w:t>
            </w:r>
          </w:p>
        </w:tc>
        <w:tc>
          <w:tcPr>
            <w:tcW w:w="2268" w:type="dxa"/>
          </w:tcPr>
          <w:p w:rsidR="00AB03AA" w:rsidRPr="00AC4E4A" w:rsidRDefault="00AB03AA" w:rsidP="00AC4E4A">
            <w:pPr>
              <w:jc w:val="both"/>
            </w:pPr>
            <w:r w:rsidRPr="00AC4E4A">
              <w:t>основное общее, среднее (полное) общее образование</w:t>
            </w:r>
          </w:p>
          <w:p w:rsidR="00AB03AA" w:rsidRPr="00AC4E4A" w:rsidRDefault="00AB03AA" w:rsidP="00AC4E4A">
            <w:pPr>
              <w:jc w:val="both"/>
            </w:pPr>
          </w:p>
          <w:p w:rsidR="00AB03AA" w:rsidRPr="00AC4E4A" w:rsidRDefault="00AB03AA" w:rsidP="00AC4E4A">
            <w:pPr>
              <w:jc w:val="both"/>
            </w:pPr>
          </w:p>
        </w:tc>
      </w:tr>
      <w:tr w:rsidR="00AB03AA" w:rsidRPr="00AC4E4A">
        <w:tc>
          <w:tcPr>
            <w:tcW w:w="664" w:type="dxa"/>
          </w:tcPr>
          <w:p w:rsidR="00AB03AA" w:rsidRPr="00AC4E4A" w:rsidRDefault="00AB03AA" w:rsidP="00AC4E4A">
            <w:pPr>
              <w:jc w:val="both"/>
            </w:pPr>
            <w:r w:rsidRPr="00AC4E4A">
              <w:t>24</w:t>
            </w:r>
          </w:p>
        </w:tc>
        <w:tc>
          <w:tcPr>
            <w:tcW w:w="2705" w:type="dxa"/>
          </w:tcPr>
          <w:p w:rsidR="00AB03AA" w:rsidRPr="00AC4E4A" w:rsidRDefault="00AB03AA" w:rsidP="00AC4E4A">
            <w:pPr>
              <w:jc w:val="both"/>
            </w:pPr>
            <w:r w:rsidRPr="00AC4E4A">
              <w:t>Образовательная программа клуба «Экоапис»</w:t>
            </w:r>
          </w:p>
        </w:tc>
        <w:tc>
          <w:tcPr>
            <w:tcW w:w="6804" w:type="dxa"/>
          </w:tcPr>
          <w:p w:rsidR="00AB03AA" w:rsidRPr="00AC4E4A" w:rsidRDefault="00AB03AA" w:rsidP="00AC4E4A">
            <w:pPr>
              <w:jc w:val="both"/>
            </w:pPr>
            <w:r w:rsidRPr="00AC4E4A">
              <w:t>Создание условий для развития и саморазвития личности посредством экологического образования</w:t>
            </w:r>
          </w:p>
        </w:tc>
        <w:tc>
          <w:tcPr>
            <w:tcW w:w="2126" w:type="dxa"/>
          </w:tcPr>
          <w:p w:rsidR="00AB03AA" w:rsidRPr="00AC4E4A" w:rsidRDefault="00AB03AA" w:rsidP="00AC4E4A">
            <w:pPr>
              <w:jc w:val="both"/>
            </w:pPr>
            <w:r w:rsidRPr="00AC4E4A">
              <w:t>4-5</w:t>
            </w:r>
          </w:p>
        </w:tc>
        <w:tc>
          <w:tcPr>
            <w:tcW w:w="2268" w:type="dxa"/>
          </w:tcPr>
          <w:p w:rsidR="00AB03AA" w:rsidRPr="00AC4E4A" w:rsidRDefault="00AB03AA" w:rsidP="00AC4E4A">
            <w:pPr>
              <w:jc w:val="both"/>
            </w:pPr>
            <w:r w:rsidRPr="00AC4E4A">
              <w:t>среднее (полное) общее образование</w:t>
            </w:r>
          </w:p>
          <w:p w:rsidR="00AB03AA" w:rsidRPr="00AC4E4A" w:rsidRDefault="00AB03AA" w:rsidP="00AC4E4A">
            <w:pPr>
              <w:jc w:val="both"/>
            </w:pPr>
          </w:p>
          <w:p w:rsidR="00AB03AA" w:rsidRPr="00AC4E4A" w:rsidRDefault="00AB03AA" w:rsidP="00AC4E4A">
            <w:pPr>
              <w:jc w:val="both"/>
            </w:pPr>
          </w:p>
        </w:tc>
      </w:tr>
      <w:tr w:rsidR="00AB03AA" w:rsidRPr="00AC4E4A">
        <w:tc>
          <w:tcPr>
            <w:tcW w:w="664" w:type="dxa"/>
          </w:tcPr>
          <w:p w:rsidR="00AB03AA" w:rsidRPr="00AC4E4A" w:rsidRDefault="00AB03AA" w:rsidP="00AC4E4A">
            <w:pPr>
              <w:jc w:val="both"/>
            </w:pPr>
            <w:r w:rsidRPr="00AC4E4A">
              <w:t>25</w:t>
            </w:r>
          </w:p>
        </w:tc>
        <w:tc>
          <w:tcPr>
            <w:tcW w:w="2705" w:type="dxa"/>
          </w:tcPr>
          <w:p w:rsidR="00AB03AA" w:rsidRPr="00AC4E4A" w:rsidRDefault="00AB03AA" w:rsidP="00AC4E4A">
            <w:pPr>
              <w:jc w:val="both"/>
            </w:pPr>
            <w:r w:rsidRPr="00AC4E4A">
              <w:t>Образовательная программа объединения «Почемучка»</w:t>
            </w:r>
          </w:p>
        </w:tc>
        <w:tc>
          <w:tcPr>
            <w:tcW w:w="6804" w:type="dxa"/>
          </w:tcPr>
          <w:p w:rsidR="00AB03AA" w:rsidRPr="00AC4E4A" w:rsidRDefault="00AB03AA" w:rsidP="00AC4E4A">
            <w:pPr>
              <w:jc w:val="both"/>
            </w:pPr>
            <w:r w:rsidRPr="00AC4E4A">
              <w:t>Создание условий для развития и саморазвития личности посредством эколого-биологического просвещения</w:t>
            </w:r>
          </w:p>
        </w:tc>
        <w:tc>
          <w:tcPr>
            <w:tcW w:w="2126" w:type="dxa"/>
          </w:tcPr>
          <w:p w:rsidR="00AB03AA" w:rsidRPr="00AC4E4A" w:rsidRDefault="00AB03AA" w:rsidP="00AC4E4A">
            <w:pPr>
              <w:jc w:val="both"/>
            </w:pPr>
            <w:r w:rsidRPr="00AC4E4A">
              <w:t>2</w:t>
            </w:r>
          </w:p>
        </w:tc>
        <w:tc>
          <w:tcPr>
            <w:tcW w:w="2268" w:type="dxa"/>
          </w:tcPr>
          <w:p w:rsidR="00AB03AA" w:rsidRPr="00AC4E4A" w:rsidRDefault="00AB03AA" w:rsidP="00AC4E4A">
            <w:pPr>
              <w:jc w:val="both"/>
            </w:pPr>
            <w:r w:rsidRPr="00AC4E4A">
              <w:t>начальное общее образование</w:t>
            </w:r>
          </w:p>
          <w:p w:rsidR="00AB03AA" w:rsidRPr="00AC4E4A" w:rsidRDefault="00AB03AA" w:rsidP="00AC4E4A">
            <w:pPr>
              <w:jc w:val="both"/>
            </w:pPr>
          </w:p>
          <w:p w:rsidR="00AB03AA" w:rsidRPr="00AC4E4A" w:rsidRDefault="00AB03AA" w:rsidP="00AC4E4A">
            <w:pPr>
              <w:jc w:val="both"/>
            </w:pPr>
          </w:p>
        </w:tc>
      </w:tr>
      <w:tr w:rsidR="00AB03AA" w:rsidRPr="00AC4E4A">
        <w:tc>
          <w:tcPr>
            <w:tcW w:w="664" w:type="dxa"/>
          </w:tcPr>
          <w:p w:rsidR="00AB03AA" w:rsidRPr="00AC4E4A" w:rsidRDefault="00AB03AA" w:rsidP="00AC4E4A">
            <w:pPr>
              <w:jc w:val="both"/>
            </w:pPr>
            <w:r w:rsidRPr="00AC4E4A">
              <w:t>26</w:t>
            </w:r>
          </w:p>
        </w:tc>
        <w:tc>
          <w:tcPr>
            <w:tcW w:w="2705" w:type="dxa"/>
          </w:tcPr>
          <w:p w:rsidR="00AB03AA" w:rsidRPr="00AC4E4A" w:rsidRDefault="00AB03AA" w:rsidP="00AC4E4A">
            <w:pPr>
              <w:jc w:val="both"/>
            </w:pPr>
            <w:r w:rsidRPr="00AC4E4A">
              <w:t>Образовательная программа объединения «Фитодизайн»</w:t>
            </w:r>
          </w:p>
        </w:tc>
        <w:tc>
          <w:tcPr>
            <w:tcW w:w="6804" w:type="dxa"/>
          </w:tcPr>
          <w:p w:rsidR="00AB03AA" w:rsidRPr="00AC4E4A" w:rsidRDefault="00AB03AA" w:rsidP="00AC4E4A">
            <w:pPr>
              <w:jc w:val="both"/>
            </w:pPr>
            <w:r w:rsidRPr="00AC4E4A">
              <w:t xml:space="preserve">Развитие и саморазвитие личности посредством занятий комнатным и декоративным цветоводством </w:t>
            </w:r>
          </w:p>
        </w:tc>
        <w:tc>
          <w:tcPr>
            <w:tcW w:w="2126" w:type="dxa"/>
          </w:tcPr>
          <w:p w:rsidR="00AB03AA" w:rsidRPr="00AC4E4A" w:rsidRDefault="00AB03AA" w:rsidP="00AC4E4A">
            <w:pPr>
              <w:jc w:val="both"/>
            </w:pPr>
            <w:r w:rsidRPr="00AC4E4A">
              <w:t>2-3</w:t>
            </w:r>
          </w:p>
        </w:tc>
        <w:tc>
          <w:tcPr>
            <w:tcW w:w="2268" w:type="dxa"/>
          </w:tcPr>
          <w:p w:rsidR="00AB03AA" w:rsidRPr="00AC4E4A" w:rsidRDefault="00AB03AA" w:rsidP="00AC4E4A">
            <w:pPr>
              <w:jc w:val="both"/>
            </w:pPr>
            <w:r w:rsidRPr="00AC4E4A">
              <w:t>начальное общее, основное общее образование</w:t>
            </w:r>
          </w:p>
          <w:p w:rsidR="00AB03AA" w:rsidRPr="00AC4E4A" w:rsidRDefault="00AB03AA" w:rsidP="00AC4E4A">
            <w:pPr>
              <w:jc w:val="both"/>
            </w:pPr>
          </w:p>
          <w:p w:rsidR="00AB03AA" w:rsidRPr="00AC4E4A" w:rsidRDefault="00AB03AA" w:rsidP="00AC4E4A">
            <w:pPr>
              <w:jc w:val="both"/>
            </w:pPr>
          </w:p>
          <w:p w:rsidR="00AB03AA" w:rsidRPr="00AC4E4A" w:rsidRDefault="00AB03AA" w:rsidP="00AC4E4A">
            <w:pPr>
              <w:jc w:val="both"/>
            </w:pPr>
          </w:p>
        </w:tc>
      </w:tr>
      <w:tr w:rsidR="00AB03AA" w:rsidRPr="00AC4E4A">
        <w:tc>
          <w:tcPr>
            <w:tcW w:w="664" w:type="dxa"/>
          </w:tcPr>
          <w:p w:rsidR="00AB03AA" w:rsidRPr="00AC4E4A" w:rsidRDefault="00AB03AA" w:rsidP="00AC4E4A">
            <w:pPr>
              <w:jc w:val="both"/>
            </w:pPr>
            <w:r w:rsidRPr="00AC4E4A">
              <w:t>27</w:t>
            </w:r>
          </w:p>
        </w:tc>
        <w:tc>
          <w:tcPr>
            <w:tcW w:w="2705" w:type="dxa"/>
          </w:tcPr>
          <w:p w:rsidR="00AB03AA" w:rsidRPr="00AC4E4A" w:rsidRDefault="00AB03AA" w:rsidP="00AC4E4A">
            <w:pPr>
              <w:jc w:val="both"/>
            </w:pPr>
            <w:r w:rsidRPr="00AC4E4A">
              <w:t>Программа объединения «ШАГ» (Школа активного гражданина, для детей с ограниченными возможностями)</w:t>
            </w:r>
          </w:p>
        </w:tc>
        <w:tc>
          <w:tcPr>
            <w:tcW w:w="6804" w:type="dxa"/>
          </w:tcPr>
          <w:p w:rsidR="00AB03AA" w:rsidRPr="00AC4E4A" w:rsidRDefault="00AB03AA" w:rsidP="00AC4E4A">
            <w:pPr>
              <w:jc w:val="both"/>
            </w:pPr>
            <w:r w:rsidRPr="00AC4E4A">
              <w:t>Создание благоприятной среды, обеспечивающей реабилитацию и социализацию детей с ограниченными возможностями, творческое, коммуникативное, эмоционально- нравственное развитие посредством художественно-эстетической и спортивной деятельности.</w:t>
            </w:r>
          </w:p>
        </w:tc>
        <w:tc>
          <w:tcPr>
            <w:tcW w:w="2126" w:type="dxa"/>
          </w:tcPr>
          <w:p w:rsidR="00AB03AA" w:rsidRPr="00AC4E4A" w:rsidRDefault="00AB03AA" w:rsidP="00AC4E4A">
            <w:pPr>
              <w:jc w:val="both"/>
            </w:pPr>
            <w:r w:rsidRPr="00AC4E4A">
              <w:t>2-4</w:t>
            </w:r>
          </w:p>
        </w:tc>
        <w:tc>
          <w:tcPr>
            <w:tcW w:w="2268" w:type="dxa"/>
          </w:tcPr>
          <w:p w:rsidR="00AB03AA" w:rsidRPr="00AC4E4A" w:rsidRDefault="00AB03AA" w:rsidP="00AC4E4A">
            <w:pPr>
              <w:jc w:val="both"/>
            </w:pPr>
            <w:r w:rsidRPr="00AC4E4A">
              <w:t>начальное общее, основное общее образование</w:t>
            </w:r>
          </w:p>
          <w:p w:rsidR="00AB03AA" w:rsidRPr="00AC4E4A" w:rsidRDefault="00AB03AA" w:rsidP="00AC4E4A">
            <w:pPr>
              <w:jc w:val="both"/>
            </w:pPr>
          </w:p>
          <w:p w:rsidR="00AB03AA" w:rsidRPr="00AC4E4A" w:rsidRDefault="00AB03AA" w:rsidP="00AC4E4A">
            <w:pPr>
              <w:jc w:val="both"/>
            </w:pPr>
          </w:p>
        </w:tc>
      </w:tr>
      <w:tr w:rsidR="00AB03AA" w:rsidRPr="00AC4E4A">
        <w:tc>
          <w:tcPr>
            <w:tcW w:w="664" w:type="dxa"/>
          </w:tcPr>
          <w:p w:rsidR="00AB03AA" w:rsidRPr="00AC4E4A" w:rsidRDefault="00AB03AA" w:rsidP="00AC4E4A">
            <w:pPr>
              <w:jc w:val="both"/>
            </w:pPr>
            <w:r w:rsidRPr="00AC4E4A">
              <w:t>28</w:t>
            </w:r>
          </w:p>
        </w:tc>
        <w:tc>
          <w:tcPr>
            <w:tcW w:w="2705" w:type="dxa"/>
          </w:tcPr>
          <w:p w:rsidR="00AB03AA" w:rsidRPr="00AC4E4A" w:rsidRDefault="00AB03AA" w:rsidP="00AC4E4A">
            <w:pPr>
              <w:jc w:val="both"/>
            </w:pPr>
            <w:r w:rsidRPr="00AC4E4A">
              <w:t>Программа школы подготовки вожатых (ШПВ)</w:t>
            </w:r>
          </w:p>
        </w:tc>
        <w:tc>
          <w:tcPr>
            <w:tcW w:w="6804" w:type="dxa"/>
          </w:tcPr>
          <w:p w:rsidR="00AB03AA" w:rsidRPr="00AC4E4A" w:rsidRDefault="00AB03AA" w:rsidP="00AC4E4A">
            <w:pPr>
              <w:jc w:val="both"/>
            </w:pPr>
            <w:r w:rsidRPr="00AC4E4A">
              <w:t>Создание среды для социализации личности подростка, формирования ценностных ориентаций и профессионального самоопределения</w:t>
            </w:r>
          </w:p>
        </w:tc>
        <w:tc>
          <w:tcPr>
            <w:tcW w:w="2126" w:type="dxa"/>
          </w:tcPr>
          <w:p w:rsidR="00AB03AA" w:rsidRPr="00AC4E4A" w:rsidRDefault="00AB03AA" w:rsidP="00AC4E4A">
            <w:pPr>
              <w:jc w:val="both"/>
            </w:pPr>
            <w:r w:rsidRPr="00AC4E4A">
              <w:t>5</w:t>
            </w:r>
          </w:p>
        </w:tc>
        <w:tc>
          <w:tcPr>
            <w:tcW w:w="2268" w:type="dxa"/>
          </w:tcPr>
          <w:p w:rsidR="00AB03AA" w:rsidRPr="00AC4E4A" w:rsidRDefault="00AB03AA" w:rsidP="00AC4E4A">
            <w:pPr>
              <w:jc w:val="both"/>
            </w:pPr>
            <w:r w:rsidRPr="00AC4E4A">
              <w:t>среднее (полное) общее образование</w:t>
            </w:r>
          </w:p>
          <w:p w:rsidR="00AB03AA" w:rsidRPr="00AC4E4A" w:rsidRDefault="00AB03AA" w:rsidP="00AC4E4A">
            <w:pPr>
              <w:jc w:val="both"/>
            </w:pPr>
          </w:p>
          <w:p w:rsidR="00AB03AA" w:rsidRPr="00AC4E4A" w:rsidRDefault="00AB03AA" w:rsidP="00AC4E4A">
            <w:pPr>
              <w:jc w:val="both"/>
            </w:pPr>
          </w:p>
        </w:tc>
      </w:tr>
      <w:tr w:rsidR="00AB03AA" w:rsidRPr="00AC4E4A">
        <w:tc>
          <w:tcPr>
            <w:tcW w:w="664" w:type="dxa"/>
          </w:tcPr>
          <w:p w:rsidR="00AB03AA" w:rsidRPr="00AC4E4A" w:rsidRDefault="00AB03AA" w:rsidP="00AC4E4A">
            <w:pPr>
              <w:jc w:val="both"/>
            </w:pPr>
            <w:r w:rsidRPr="00AC4E4A">
              <w:t>29</w:t>
            </w:r>
          </w:p>
        </w:tc>
        <w:tc>
          <w:tcPr>
            <w:tcW w:w="2705" w:type="dxa"/>
          </w:tcPr>
          <w:p w:rsidR="00AB03AA" w:rsidRPr="00AC4E4A" w:rsidRDefault="00AB03AA" w:rsidP="00AC4E4A">
            <w:pPr>
              <w:jc w:val="both"/>
            </w:pPr>
            <w:r w:rsidRPr="00AC4E4A">
              <w:t>Образовательная программа группы развития детей старшего дошкольного возраста «Теремок»</w:t>
            </w:r>
          </w:p>
        </w:tc>
        <w:tc>
          <w:tcPr>
            <w:tcW w:w="6804" w:type="dxa"/>
          </w:tcPr>
          <w:p w:rsidR="00AB03AA" w:rsidRPr="00AC4E4A" w:rsidRDefault="00AB03AA" w:rsidP="00AC4E4A">
            <w:pPr>
              <w:jc w:val="both"/>
            </w:pPr>
            <w:r w:rsidRPr="00AC4E4A">
              <w:t>Обеспечение комплексного физического, психического, умственного, эмоционального развития ребёнка</w:t>
            </w:r>
          </w:p>
        </w:tc>
        <w:tc>
          <w:tcPr>
            <w:tcW w:w="2126" w:type="dxa"/>
          </w:tcPr>
          <w:p w:rsidR="00AB03AA" w:rsidRPr="00AC4E4A" w:rsidRDefault="00AB03AA" w:rsidP="00AC4E4A">
            <w:pPr>
              <w:jc w:val="both"/>
            </w:pPr>
            <w:r w:rsidRPr="00AC4E4A">
              <w:t>1</w:t>
            </w:r>
          </w:p>
        </w:tc>
        <w:tc>
          <w:tcPr>
            <w:tcW w:w="2268" w:type="dxa"/>
          </w:tcPr>
          <w:p w:rsidR="00AB03AA" w:rsidRPr="00AC4E4A" w:rsidRDefault="00AB03AA" w:rsidP="00AC4E4A">
            <w:pPr>
              <w:jc w:val="both"/>
            </w:pPr>
            <w:r w:rsidRPr="00AC4E4A">
              <w:t>дошкольное</w:t>
            </w:r>
          </w:p>
          <w:p w:rsidR="00AB03AA" w:rsidRPr="00AC4E4A" w:rsidRDefault="00AB03AA" w:rsidP="00AC4E4A">
            <w:pPr>
              <w:jc w:val="both"/>
            </w:pPr>
          </w:p>
          <w:p w:rsidR="00AB03AA" w:rsidRPr="00AC4E4A" w:rsidRDefault="00AB03AA" w:rsidP="00AC4E4A">
            <w:pPr>
              <w:jc w:val="both"/>
            </w:pPr>
          </w:p>
        </w:tc>
      </w:tr>
      <w:tr w:rsidR="00AB03AA" w:rsidRPr="00AC4E4A">
        <w:tc>
          <w:tcPr>
            <w:tcW w:w="664" w:type="dxa"/>
          </w:tcPr>
          <w:p w:rsidR="00AB03AA" w:rsidRPr="00AC4E4A" w:rsidRDefault="00AB03AA" w:rsidP="00AC4E4A">
            <w:pPr>
              <w:jc w:val="both"/>
            </w:pPr>
            <w:r w:rsidRPr="00AC4E4A">
              <w:t>30</w:t>
            </w:r>
          </w:p>
        </w:tc>
        <w:tc>
          <w:tcPr>
            <w:tcW w:w="2705" w:type="dxa"/>
          </w:tcPr>
          <w:p w:rsidR="00AB03AA" w:rsidRPr="00AC4E4A" w:rsidRDefault="00AB03AA" w:rsidP="00AC4E4A">
            <w:pPr>
              <w:jc w:val="both"/>
            </w:pPr>
            <w:r w:rsidRPr="00AC4E4A">
              <w:t>Образовательная программа группы развития детей раннего возраста «Ладушки»</w:t>
            </w:r>
          </w:p>
        </w:tc>
        <w:tc>
          <w:tcPr>
            <w:tcW w:w="6804" w:type="dxa"/>
          </w:tcPr>
          <w:p w:rsidR="00AB03AA" w:rsidRPr="00AC4E4A" w:rsidRDefault="00AB03AA" w:rsidP="00AC4E4A">
            <w:pPr>
              <w:jc w:val="both"/>
            </w:pPr>
            <w:r w:rsidRPr="00AC4E4A">
              <w:t>Создание благоприятной образовательной среды для развития детей раннего возраста</w:t>
            </w:r>
          </w:p>
        </w:tc>
        <w:tc>
          <w:tcPr>
            <w:tcW w:w="2126" w:type="dxa"/>
          </w:tcPr>
          <w:p w:rsidR="00AB03AA" w:rsidRPr="00AC4E4A" w:rsidRDefault="00AB03AA" w:rsidP="00AC4E4A">
            <w:pPr>
              <w:jc w:val="both"/>
            </w:pPr>
            <w:r w:rsidRPr="00AC4E4A">
              <w:t>1</w:t>
            </w:r>
          </w:p>
        </w:tc>
        <w:tc>
          <w:tcPr>
            <w:tcW w:w="2268" w:type="dxa"/>
          </w:tcPr>
          <w:p w:rsidR="00AB03AA" w:rsidRPr="00AC4E4A" w:rsidRDefault="00AB03AA" w:rsidP="00AC4E4A">
            <w:pPr>
              <w:jc w:val="both"/>
            </w:pPr>
            <w:r w:rsidRPr="00AC4E4A">
              <w:t>дошкольное</w:t>
            </w:r>
          </w:p>
        </w:tc>
      </w:tr>
      <w:tr w:rsidR="00AB03AA" w:rsidRPr="00AC4E4A">
        <w:tc>
          <w:tcPr>
            <w:tcW w:w="664" w:type="dxa"/>
          </w:tcPr>
          <w:p w:rsidR="00AB03AA" w:rsidRPr="00AC4E4A" w:rsidRDefault="00AB03AA" w:rsidP="00AC4E4A">
            <w:pPr>
              <w:jc w:val="both"/>
            </w:pPr>
            <w:r w:rsidRPr="00AC4E4A">
              <w:t>31</w:t>
            </w:r>
          </w:p>
        </w:tc>
        <w:tc>
          <w:tcPr>
            <w:tcW w:w="2705" w:type="dxa"/>
          </w:tcPr>
          <w:p w:rsidR="00AB03AA" w:rsidRPr="00AC4E4A" w:rsidRDefault="00AB03AA" w:rsidP="00AC4E4A">
            <w:pPr>
              <w:jc w:val="both"/>
            </w:pPr>
            <w:r w:rsidRPr="00AC4E4A">
              <w:t>Образовательная программа «Милосердие»</w:t>
            </w:r>
          </w:p>
        </w:tc>
        <w:tc>
          <w:tcPr>
            <w:tcW w:w="6804" w:type="dxa"/>
          </w:tcPr>
          <w:p w:rsidR="00AB03AA" w:rsidRPr="00AC4E4A" w:rsidRDefault="00AB03AA" w:rsidP="00AC4E4A">
            <w:pPr>
              <w:jc w:val="both"/>
            </w:pPr>
            <w:r w:rsidRPr="00AC4E4A">
              <w:t>Гражданско-патриотическое воспитание детей и подростков посредством социально-значимой деятельности</w:t>
            </w:r>
          </w:p>
        </w:tc>
        <w:tc>
          <w:tcPr>
            <w:tcW w:w="2126" w:type="dxa"/>
          </w:tcPr>
          <w:p w:rsidR="00AB03AA" w:rsidRPr="00AC4E4A" w:rsidRDefault="00AB03AA" w:rsidP="00AC4E4A">
            <w:pPr>
              <w:jc w:val="both"/>
            </w:pPr>
            <w:r w:rsidRPr="00AC4E4A">
              <w:t>3-4</w:t>
            </w:r>
          </w:p>
          <w:p w:rsidR="00AB03AA" w:rsidRPr="00AC4E4A" w:rsidRDefault="00AB03AA" w:rsidP="00AC4E4A">
            <w:pPr>
              <w:jc w:val="both"/>
            </w:pPr>
          </w:p>
          <w:p w:rsidR="00AB03AA" w:rsidRPr="00AC4E4A" w:rsidRDefault="00AB03AA" w:rsidP="00AC4E4A">
            <w:pPr>
              <w:jc w:val="both"/>
            </w:pPr>
          </w:p>
          <w:p w:rsidR="00AB03AA" w:rsidRPr="00AC4E4A" w:rsidRDefault="00AB03AA" w:rsidP="00AC4E4A">
            <w:pPr>
              <w:jc w:val="both"/>
            </w:pPr>
          </w:p>
        </w:tc>
        <w:tc>
          <w:tcPr>
            <w:tcW w:w="2268" w:type="dxa"/>
          </w:tcPr>
          <w:p w:rsidR="00AB03AA" w:rsidRPr="00AC4E4A" w:rsidRDefault="00AB03AA" w:rsidP="00AC4E4A">
            <w:pPr>
              <w:jc w:val="both"/>
            </w:pPr>
            <w:r w:rsidRPr="00AC4E4A">
              <w:t>среднее (полное) общее образование</w:t>
            </w:r>
          </w:p>
          <w:p w:rsidR="00AB03AA" w:rsidRPr="00AC4E4A" w:rsidRDefault="00AB03AA" w:rsidP="00AC4E4A">
            <w:pPr>
              <w:jc w:val="both"/>
            </w:pPr>
          </w:p>
        </w:tc>
      </w:tr>
      <w:tr w:rsidR="00AB03AA" w:rsidRPr="00AC4E4A">
        <w:tc>
          <w:tcPr>
            <w:tcW w:w="664" w:type="dxa"/>
          </w:tcPr>
          <w:p w:rsidR="00AB03AA" w:rsidRPr="00AC4E4A" w:rsidRDefault="00AB03AA" w:rsidP="00AC4E4A">
            <w:pPr>
              <w:jc w:val="both"/>
            </w:pPr>
            <w:r w:rsidRPr="00AC4E4A">
              <w:t>32</w:t>
            </w:r>
          </w:p>
        </w:tc>
        <w:tc>
          <w:tcPr>
            <w:tcW w:w="2705" w:type="dxa"/>
          </w:tcPr>
          <w:p w:rsidR="00AB03AA" w:rsidRPr="00AC4E4A" w:rsidRDefault="00AB03AA" w:rsidP="00AC4E4A">
            <w:pPr>
              <w:jc w:val="both"/>
            </w:pPr>
            <w:r w:rsidRPr="00AC4E4A">
              <w:t>Образовательная программа туристического клуба «Янкан»</w:t>
            </w:r>
          </w:p>
        </w:tc>
        <w:tc>
          <w:tcPr>
            <w:tcW w:w="6804" w:type="dxa"/>
          </w:tcPr>
          <w:p w:rsidR="00AB03AA" w:rsidRPr="00AC4E4A" w:rsidRDefault="00AB03AA" w:rsidP="00AC4E4A">
            <w:pPr>
              <w:jc w:val="both"/>
            </w:pPr>
            <w:r w:rsidRPr="00AC4E4A">
              <w:t>Создание условий  для развития личности посредством туристско-краеведческой деятельности, воспитание патриотов своего края.</w:t>
            </w:r>
          </w:p>
        </w:tc>
        <w:tc>
          <w:tcPr>
            <w:tcW w:w="2126" w:type="dxa"/>
          </w:tcPr>
          <w:p w:rsidR="00AB03AA" w:rsidRPr="00AC4E4A" w:rsidRDefault="00AB03AA" w:rsidP="00AC4E4A">
            <w:pPr>
              <w:jc w:val="both"/>
            </w:pPr>
            <w:r w:rsidRPr="00AC4E4A">
              <w:t>2-4</w:t>
            </w:r>
          </w:p>
        </w:tc>
        <w:tc>
          <w:tcPr>
            <w:tcW w:w="2268" w:type="dxa"/>
          </w:tcPr>
          <w:p w:rsidR="00AB03AA" w:rsidRPr="00AC4E4A" w:rsidRDefault="00AB03AA" w:rsidP="00AC4E4A">
            <w:pPr>
              <w:jc w:val="both"/>
            </w:pPr>
            <w:r w:rsidRPr="00AC4E4A">
              <w:t>начальное общее, основное общее образование</w:t>
            </w:r>
          </w:p>
          <w:p w:rsidR="00AB03AA" w:rsidRPr="00AC4E4A" w:rsidRDefault="00AB03AA" w:rsidP="00AC4E4A">
            <w:pPr>
              <w:jc w:val="both"/>
            </w:pPr>
          </w:p>
          <w:p w:rsidR="00AB03AA" w:rsidRPr="00AC4E4A" w:rsidRDefault="00AB03AA" w:rsidP="00AC4E4A">
            <w:pPr>
              <w:jc w:val="both"/>
            </w:pPr>
          </w:p>
        </w:tc>
      </w:tr>
      <w:tr w:rsidR="00AB03AA" w:rsidRPr="00AC4E4A">
        <w:tc>
          <w:tcPr>
            <w:tcW w:w="664" w:type="dxa"/>
          </w:tcPr>
          <w:p w:rsidR="00AB03AA" w:rsidRPr="00AC4E4A" w:rsidRDefault="00AB03AA" w:rsidP="00AC4E4A">
            <w:pPr>
              <w:jc w:val="both"/>
            </w:pPr>
            <w:r w:rsidRPr="00AC4E4A">
              <w:t>33</w:t>
            </w:r>
          </w:p>
        </w:tc>
        <w:tc>
          <w:tcPr>
            <w:tcW w:w="2705" w:type="dxa"/>
          </w:tcPr>
          <w:p w:rsidR="00AB03AA" w:rsidRPr="00AC4E4A" w:rsidRDefault="00AB03AA" w:rsidP="00AC4E4A">
            <w:pPr>
              <w:jc w:val="both"/>
            </w:pPr>
            <w:r w:rsidRPr="00AC4E4A">
              <w:t>Образовательная программа «Юный краевед»</w:t>
            </w:r>
          </w:p>
        </w:tc>
        <w:tc>
          <w:tcPr>
            <w:tcW w:w="6804" w:type="dxa"/>
          </w:tcPr>
          <w:p w:rsidR="00AB03AA" w:rsidRPr="00AC4E4A" w:rsidRDefault="00AB03AA" w:rsidP="00AC4E4A">
            <w:pPr>
              <w:jc w:val="both"/>
            </w:pPr>
            <w:r w:rsidRPr="00AC4E4A">
              <w:t>Воспитание гражданственности и патриотизма посредством туристско-краеведческой деятельности</w:t>
            </w:r>
          </w:p>
        </w:tc>
        <w:tc>
          <w:tcPr>
            <w:tcW w:w="2126" w:type="dxa"/>
          </w:tcPr>
          <w:p w:rsidR="00AB03AA" w:rsidRPr="00AC4E4A" w:rsidRDefault="00AB03AA" w:rsidP="00AC4E4A">
            <w:pPr>
              <w:jc w:val="both"/>
            </w:pPr>
            <w:r w:rsidRPr="00AC4E4A">
              <w:t>2-3</w:t>
            </w:r>
          </w:p>
        </w:tc>
        <w:tc>
          <w:tcPr>
            <w:tcW w:w="2268" w:type="dxa"/>
          </w:tcPr>
          <w:p w:rsidR="00AB03AA" w:rsidRPr="00AC4E4A" w:rsidRDefault="00AB03AA" w:rsidP="00AC4E4A">
            <w:pPr>
              <w:jc w:val="both"/>
            </w:pPr>
            <w:r w:rsidRPr="00AC4E4A">
              <w:t>начальное общее, основное общее образование</w:t>
            </w:r>
          </w:p>
          <w:p w:rsidR="00AB03AA" w:rsidRPr="00AC4E4A" w:rsidRDefault="00AB03AA" w:rsidP="00AC4E4A">
            <w:pPr>
              <w:jc w:val="both"/>
            </w:pPr>
          </w:p>
        </w:tc>
      </w:tr>
      <w:tr w:rsidR="00AB03AA" w:rsidRPr="00AC4E4A">
        <w:trPr>
          <w:trHeight w:val="70"/>
        </w:trPr>
        <w:tc>
          <w:tcPr>
            <w:tcW w:w="664" w:type="dxa"/>
          </w:tcPr>
          <w:p w:rsidR="00AB03AA" w:rsidRPr="00AC4E4A" w:rsidRDefault="00AB03AA" w:rsidP="00AC4E4A">
            <w:pPr>
              <w:jc w:val="both"/>
            </w:pPr>
            <w:r w:rsidRPr="00AC4E4A">
              <w:t>34</w:t>
            </w:r>
          </w:p>
        </w:tc>
        <w:tc>
          <w:tcPr>
            <w:tcW w:w="2705" w:type="dxa"/>
          </w:tcPr>
          <w:p w:rsidR="00AB03AA" w:rsidRPr="00AC4E4A" w:rsidRDefault="00AB03AA" w:rsidP="00AC4E4A">
            <w:pPr>
              <w:jc w:val="both"/>
            </w:pPr>
            <w:r w:rsidRPr="00AC4E4A">
              <w:t>Образовательная программа военно-патриотического клуба «Россиянин»</w:t>
            </w:r>
          </w:p>
        </w:tc>
        <w:tc>
          <w:tcPr>
            <w:tcW w:w="6804" w:type="dxa"/>
          </w:tcPr>
          <w:p w:rsidR="00AB03AA" w:rsidRPr="00AC4E4A" w:rsidRDefault="00AB03AA" w:rsidP="00AC4E4A">
            <w:pPr>
              <w:jc w:val="both"/>
            </w:pPr>
            <w:r w:rsidRPr="00AC4E4A">
              <w:t xml:space="preserve">Создание условий для воспитания гражданственности, патриотизма, уважительного отношения к истории своей страны.  </w:t>
            </w:r>
          </w:p>
          <w:p w:rsidR="00AB03AA" w:rsidRPr="00AC4E4A" w:rsidRDefault="00AB03AA" w:rsidP="00AC4E4A">
            <w:pPr>
              <w:jc w:val="both"/>
            </w:pPr>
          </w:p>
        </w:tc>
        <w:tc>
          <w:tcPr>
            <w:tcW w:w="2126" w:type="dxa"/>
          </w:tcPr>
          <w:p w:rsidR="00AB03AA" w:rsidRPr="00AC4E4A" w:rsidRDefault="00AB03AA" w:rsidP="00AC4E4A">
            <w:pPr>
              <w:jc w:val="both"/>
            </w:pPr>
            <w:r w:rsidRPr="00AC4E4A">
              <w:t>3-4</w:t>
            </w:r>
          </w:p>
        </w:tc>
        <w:tc>
          <w:tcPr>
            <w:tcW w:w="2268" w:type="dxa"/>
          </w:tcPr>
          <w:p w:rsidR="00AB03AA" w:rsidRPr="00AC4E4A" w:rsidRDefault="00AB03AA" w:rsidP="00AC4E4A">
            <w:pPr>
              <w:jc w:val="both"/>
            </w:pPr>
            <w:r w:rsidRPr="00AC4E4A">
              <w:t>основное общее образование, среднее</w:t>
            </w:r>
          </w:p>
          <w:p w:rsidR="00AB03AA" w:rsidRPr="00AC4E4A" w:rsidRDefault="00AB03AA" w:rsidP="00AC4E4A">
            <w:pPr>
              <w:jc w:val="both"/>
            </w:pPr>
            <w:r w:rsidRPr="00AC4E4A">
              <w:t xml:space="preserve">(полное)общее </w:t>
            </w:r>
          </w:p>
          <w:p w:rsidR="00AB03AA" w:rsidRPr="00AC4E4A" w:rsidRDefault="00AB03AA" w:rsidP="00AC4E4A">
            <w:pPr>
              <w:jc w:val="both"/>
            </w:pPr>
            <w:r w:rsidRPr="00AC4E4A">
              <w:t>образование</w:t>
            </w:r>
          </w:p>
        </w:tc>
      </w:tr>
    </w:tbl>
    <w:p w:rsidR="00AB03AA" w:rsidRPr="00AC4E4A" w:rsidRDefault="00AB03AA" w:rsidP="00AC4E4A">
      <w:pPr>
        <w:jc w:val="both"/>
        <w:rPr>
          <w:sz w:val="28"/>
          <w:szCs w:val="28"/>
        </w:rPr>
      </w:pPr>
    </w:p>
    <w:p w:rsidR="00AB03AA" w:rsidRPr="00AC4E4A" w:rsidRDefault="00AB03AA" w:rsidP="00AC4E4A">
      <w:pPr>
        <w:jc w:val="both"/>
        <w:rPr>
          <w:b/>
          <w:bCs/>
          <w:sz w:val="28"/>
          <w:szCs w:val="28"/>
        </w:rPr>
      </w:pPr>
    </w:p>
    <w:p w:rsidR="00AB03AA" w:rsidRPr="00AC4E4A" w:rsidRDefault="00AB03AA" w:rsidP="00AC4E4A">
      <w:pPr>
        <w:jc w:val="both"/>
        <w:rPr>
          <w:sz w:val="28"/>
          <w:szCs w:val="28"/>
        </w:rPr>
      </w:pPr>
      <w:r w:rsidRPr="00AC4E4A">
        <w:rPr>
          <w:b/>
          <w:bCs/>
          <w:sz w:val="28"/>
          <w:szCs w:val="28"/>
        </w:rPr>
        <w:t>4 Характеристика учебного плана ЦРТДиЮ</w:t>
      </w:r>
      <w:r w:rsidRPr="00AC4E4A">
        <w:rPr>
          <w:sz w:val="28"/>
          <w:szCs w:val="28"/>
        </w:rPr>
        <w:t xml:space="preserve"> </w:t>
      </w:r>
    </w:p>
    <w:p w:rsidR="00AB03AA" w:rsidRPr="00AC4E4A" w:rsidRDefault="00AB03AA" w:rsidP="00AC4E4A">
      <w:pPr>
        <w:jc w:val="both"/>
        <w:rPr>
          <w:sz w:val="28"/>
          <w:szCs w:val="28"/>
        </w:rPr>
      </w:pPr>
      <w:r w:rsidRPr="00AC4E4A">
        <w:rPr>
          <w:sz w:val="28"/>
          <w:szCs w:val="28"/>
        </w:rPr>
        <w:t>Учебный план Муниципального образовательного учреждения дополнительного образования детей ЦРТДиЮ разработан в соответствии с законом РФ «Об образовании», Уставом Центра, Программой развития Центра.</w:t>
      </w:r>
    </w:p>
    <w:p w:rsidR="00AB03AA" w:rsidRPr="00AC4E4A" w:rsidRDefault="00AB03AA" w:rsidP="00AC4E4A">
      <w:pPr>
        <w:jc w:val="both"/>
        <w:rPr>
          <w:sz w:val="28"/>
          <w:szCs w:val="28"/>
        </w:rPr>
      </w:pPr>
      <w:r w:rsidRPr="00AC4E4A">
        <w:rPr>
          <w:sz w:val="28"/>
          <w:szCs w:val="28"/>
        </w:rPr>
        <w:t>В плане отражены: специфика многопрофильного учреждения дополнительного образования, интересы детей и родителей, направленность деятельности педагогов.</w:t>
      </w:r>
    </w:p>
    <w:p w:rsidR="00AB03AA" w:rsidRPr="00AC4E4A" w:rsidRDefault="00AB03AA" w:rsidP="00AC4E4A">
      <w:pPr>
        <w:jc w:val="both"/>
        <w:rPr>
          <w:sz w:val="28"/>
          <w:szCs w:val="28"/>
        </w:rPr>
      </w:pPr>
      <w:r w:rsidRPr="00AC4E4A">
        <w:rPr>
          <w:sz w:val="28"/>
          <w:szCs w:val="28"/>
        </w:rPr>
        <w:t xml:space="preserve">   Учебный план определяет продолжительность учебного года в объеме 36 учебных недель для всех объединений, не включая летний период  проведения мероприятий, выездных практических занятий (экспедиций, соревнований и т.д.), оздоровительных, профильных  лагерей.</w:t>
      </w:r>
    </w:p>
    <w:p w:rsidR="00AB03AA" w:rsidRPr="00AC4E4A" w:rsidRDefault="00AB03AA" w:rsidP="00AC4E4A">
      <w:pPr>
        <w:jc w:val="both"/>
        <w:rPr>
          <w:sz w:val="28"/>
          <w:szCs w:val="28"/>
        </w:rPr>
      </w:pPr>
      <w:r w:rsidRPr="00AC4E4A">
        <w:rPr>
          <w:sz w:val="28"/>
          <w:szCs w:val="28"/>
        </w:rPr>
        <w:t xml:space="preserve">   Учебное время, отведенное в плане в количестве 720 часов, суммируется из количества часов по направленностям деятельности ЦРТДиЮ:</w:t>
      </w:r>
    </w:p>
    <w:p w:rsidR="00AB03AA" w:rsidRPr="00AC4E4A" w:rsidRDefault="00AB03AA" w:rsidP="00AC4E4A">
      <w:pPr>
        <w:jc w:val="both"/>
        <w:rPr>
          <w:sz w:val="28"/>
          <w:szCs w:val="28"/>
        </w:rPr>
      </w:pPr>
      <w:r w:rsidRPr="00AC4E4A">
        <w:rPr>
          <w:sz w:val="28"/>
          <w:szCs w:val="28"/>
        </w:rPr>
        <w:t>-   художественно-эстетическая направленность – 350 часов;</w:t>
      </w:r>
    </w:p>
    <w:p w:rsidR="00AB03AA" w:rsidRPr="00AC4E4A" w:rsidRDefault="00AB03AA" w:rsidP="00AC4E4A">
      <w:pPr>
        <w:jc w:val="both"/>
        <w:rPr>
          <w:sz w:val="28"/>
          <w:szCs w:val="28"/>
        </w:rPr>
      </w:pPr>
      <w:r w:rsidRPr="00AC4E4A">
        <w:rPr>
          <w:sz w:val="28"/>
          <w:szCs w:val="28"/>
        </w:rPr>
        <w:t>-   физкультурно-спортивная направленность – 178 часов;</w:t>
      </w:r>
    </w:p>
    <w:p w:rsidR="00AB03AA" w:rsidRPr="00AC4E4A" w:rsidRDefault="00AB03AA" w:rsidP="00AC4E4A">
      <w:pPr>
        <w:jc w:val="both"/>
        <w:rPr>
          <w:sz w:val="28"/>
          <w:szCs w:val="28"/>
        </w:rPr>
      </w:pPr>
      <w:r w:rsidRPr="00AC4E4A">
        <w:rPr>
          <w:sz w:val="28"/>
          <w:szCs w:val="28"/>
        </w:rPr>
        <w:t>-   культурологическая направленность -  33 часа;</w:t>
      </w:r>
    </w:p>
    <w:p w:rsidR="00AB03AA" w:rsidRPr="00AC4E4A" w:rsidRDefault="00AB03AA" w:rsidP="00AC4E4A">
      <w:pPr>
        <w:jc w:val="both"/>
        <w:rPr>
          <w:sz w:val="28"/>
          <w:szCs w:val="28"/>
        </w:rPr>
      </w:pPr>
      <w:r w:rsidRPr="00AC4E4A">
        <w:rPr>
          <w:sz w:val="28"/>
          <w:szCs w:val="28"/>
        </w:rPr>
        <w:t>-   эколого-биологическая направленность – 44 часа;</w:t>
      </w:r>
    </w:p>
    <w:p w:rsidR="00AB03AA" w:rsidRPr="00AC4E4A" w:rsidRDefault="00AB03AA" w:rsidP="00AC4E4A">
      <w:pPr>
        <w:jc w:val="both"/>
        <w:rPr>
          <w:sz w:val="28"/>
          <w:szCs w:val="28"/>
        </w:rPr>
      </w:pPr>
      <w:r w:rsidRPr="00AC4E4A">
        <w:rPr>
          <w:sz w:val="28"/>
          <w:szCs w:val="28"/>
        </w:rPr>
        <w:t>-   туристско-краеведческая направленность – 34часов;</w:t>
      </w:r>
    </w:p>
    <w:p w:rsidR="00AB03AA" w:rsidRPr="00AC4E4A" w:rsidRDefault="00AB03AA" w:rsidP="00AC4E4A">
      <w:pPr>
        <w:jc w:val="both"/>
        <w:rPr>
          <w:sz w:val="28"/>
          <w:szCs w:val="28"/>
        </w:rPr>
      </w:pPr>
      <w:r w:rsidRPr="00AC4E4A">
        <w:rPr>
          <w:sz w:val="28"/>
          <w:szCs w:val="28"/>
        </w:rPr>
        <w:t>-  социально-педагогическая направленность -  43 часа;</w:t>
      </w:r>
    </w:p>
    <w:p w:rsidR="00AB03AA" w:rsidRPr="00AC4E4A" w:rsidRDefault="00AB03AA" w:rsidP="00AC4E4A">
      <w:pPr>
        <w:jc w:val="both"/>
        <w:rPr>
          <w:sz w:val="28"/>
          <w:szCs w:val="28"/>
        </w:rPr>
      </w:pPr>
      <w:r w:rsidRPr="00AC4E4A">
        <w:rPr>
          <w:sz w:val="28"/>
          <w:szCs w:val="28"/>
        </w:rPr>
        <w:t>-  военно-патриотическая направленность – 38 часов.</w:t>
      </w:r>
    </w:p>
    <w:p w:rsidR="00AB03AA" w:rsidRPr="00AC4E4A" w:rsidRDefault="00AB03AA" w:rsidP="00AC4E4A">
      <w:pPr>
        <w:jc w:val="both"/>
        <w:rPr>
          <w:sz w:val="28"/>
          <w:szCs w:val="28"/>
        </w:rPr>
      </w:pPr>
      <w:r w:rsidRPr="00AC4E4A">
        <w:rPr>
          <w:sz w:val="28"/>
          <w:szCs w:val="28"/>
        </w:rPr>
        <w:t xml:space="preserve">   Каждое направление   предусматривает пять ступеней обучения :</w:t>
      </w:r>
    </w:p>
    <w:p w:rsidR="00AB03AA" w:rsidRPr="00AC4E4A" w:rsidRDefault="00AB03AA" w:rsidP="00AC4E4A">
      <w:pPr>
        <w:jc w:val="both"/>
        <w:rPr>
          <w:sz w:val="28"/>
          <w:szCs w:val="28"/>
        </w:rPr>
      </w:pPr>
      <w:r w:rsidRPr="00AC4E4A">
        <w:rPr>
          <w:sz w:val="28"/>
          <w:szCs w:val="28"/>
        </w:rPr>
        <w:t>- 1 ступень  - подготовительная</w:t>
      </w:r>
    </w:p>
    <w:p w:rsidR="00AB03AA" w:rsidRPr="00AC4E4A" w:rsidRDefault="00AB03AA" w:rsidP="00AC4E4A">
      <w:pPr>
        <w:jc w:val="both"/>
        <w:rPr>
          <w:sz w:val="28"/>
          <w:szCs w:val="28"/>
        </w:rPr>
      </w:pPr>
      <w:r w:rsidRPr="00AC4E4A">
        <w:rPr>
          <w:sz w:val="28"/>
          <w:szCs w:val="28"/>
        </w:rPr>
        <w:t>- 2ступень – ориентирующая</w:t>
      </w:r>
    </w:p>
    <w:p w:rsidR="00AB03AA" w:rsidRPr="00AC4E4A" w:rsidRDefault="00AB03AA" w:rsidP="00AC4E4A">
      <w:pPr>
        <w:jc w:val="both"/>
        <w:rPr>
          <w:sz w:val="28"/>
          <w:szCs w:val="28"/>
        </w:rPr>
      </w:pPr>
      <w:r w:rsidRPr="00AC4E4A">
        <w:rPr>
          <w:sz w:val="28"/>
          <w:szCs w:val="28"/>
        </w:rPr>
        <w:t>- 3 ступень -  самоопределение</w:t>
      </w:r>
    </w:p>
    <w:p w:rsidR="00AB03AA" w:rsidRPr="00AC4E4A" w:rsidRDefault="00AB03AA" w:rsidP="00AC4E4A">
      <w:pPr>
        <w:jc w:val="both"/>
        <w:rPr>
          <w:sz w:val="28"/>
          <w:szCs w:val="28"/>
        </w:rPr>
      </w:pPr>
      <w:r w:rsidRPr="00AC4E4A">
        <w:rPr>
          <w:sz w:val="28"/>
          <w:szCs w:val="28"/>
        </w:rPr>
        <w:t>- 4 ступень – профессионально-ориентирующая</w:t>
      </w:r>
    </w:p>
    <w:p w:rsidR="00AB03AA" w:rsidRPr="00AC4E4A" w:rsidRDefault="00AB03AA" w:rsidP="00AC4E4A">
      <w:pPr>
        <w:jc w:val="both"/>
        <w:rPr>
          <w:sz w:val="28"/>
          <w:szCs w:val="28"/>
        </w:rPr>
      </w:pPr>
      <w:r w:rsidRPr="00AC4E4A">
        <w:rPr>
          <w:sz w:val="28"/>
          <w:szCs w:val="28"/>
        </w:rPr>
        <w:t>- 5 ступень – индивидуализация</w:t>
      </w:r>
    </w:p>
    <w:p w:rsidR="00AB03AA" w:rsidRPr="00AC4E4A" w:rsidRDefault="00AB03AA" w:rsidP="00AC4E4A">
      <w:pPr>
        <w:jc w:val="both"/>
        <w:rPr>
          <w:sz w:val="28"/>
          <w:szCs w:val="28"/>
        </w:rPr>
      </w:pPr>
      <w:r w:rsidRPr="00AC4E4A">
        <w:rPr>
          <w:sz w:val="28"/>
          <w:szCs w:val="28"/>
        </w:rPr>
        <w:t xml:space="preserve">      На каждой ступени обучения часы определяются в соответствии с программами обучения детей  и нагрузкой педагогов по тарификации, ежегодно утверждаемой Отделом образования Верхнебуреинского района. Учебный план составлен с учетом возрастных и физиологических особенностей детей, определяет максимально возможную нагрузку детей разного возраста.</w:t>
      </w:r>
    </w:p>
    <w:p w:rsidR="00AB03AA" w:rsidRPr="00AC4E4A" w:rsidRDefault="00AB03AA" w:rsidP="00AC4E4A">
      <w:pPr>
        <w:jc w:val="both"/>
        <w:rPr>
          <w:sz w:val="28"/>
          <w:szCs w:val="28"/>
        </w:rPr>
      </w:pPr>
      <w:r w:rsidRPr="00AC4E4A">
        <w:rPr>
          <w:sz w:val="28"/>
          <w:szCs w:val="28"/>
        </w:rPr>
        <w:t xml:space="preserve">     Продолжительность учебной недели составляет 5 дней.</w:t>
      </w:r>
    </w:p>
    <w:p w:rsidR="00AB03AA" w:rsidRPr="00AC4E4A" w:rsidRDefault="00AB03AA" w:rsidP="00AC4E4A">
      <w:pPr>
        <w:jc w:val="both"/>
        <w:rPr>
          <w:sz w:val="28"/>
          <w:szCs w:val="28"/>
        </w:rPr>
      </w:pPr>
      <w:r w:rsidRPr="00AC4E4A">
        <w:rPr>
          <w:sz w:val="28"/>
          <w:szCs w:val="28"/>
        </w:rPr>
        <w:t xml:space="preserve">      Продолжительность занятия в объединениях  на 1 ступени обучения  составляет 30 минут, на следующих – 45 минут. Для  более рационального использования учебного времени на 3,4,5 ступенях обучения в некоторых объединениях  предусмотрены  объединенные занятия продолжительностью1ч.30мин (2 учебных часа) и  2 часа15 мин (3 учебных часа). Средняя наполняемость групп 12 человек. В спортивных объединениях допускается наполняемость групп до 15 человек.</w:t>
      </w:r>
    </w:p>
    <w:p w:rsidR="00AB03AA" w:rsidRPr="00AC4E4A" w:rsidRDefault="00AB03AA" w:rsidP="00AC4E4A">
      <w:pPr>
        <w:jc w:val="both"/>
        <w:rPr>
          <w:sz w:val="28"/>
          <w:szCs w:val="28"/>
        </w:rPr>
      </w:pPr>
      <w:r w:rsidRPr="00AC4E4A">
        <w:rPr>
          <w:sz w:val="28"/>
          <w:szCs w:val="28"/>
        </w:rPr>
        <w:t xml:space="preserve">   Начало занятий 15 сентября.</w:t>
      </w:r>
    </w:p>
    <w:p w:rsidR="00AB03AA" w:rsidRPr="00AC4E4A" w:rsidRDefault="00AB03AA" w:rsidP="00AC4E4A">
      <w:pPr>
        <w:jc w:val="both"/>
        <w:rPr>
          <w:sz w:val="28"/>
          <w:szCs w:val="28"/>
        </w:rPr>
      </w:pPr>
      <w:r w:rsidRPr="00AC4E4A">
        <w:rPr>
          <w:sz w:val="28"/>
          <w:szCs w:val="28"/>
        </w:rPr>
        <w:t xml:space="preserve">   Для обеспечения  выполнения задач обучения и воспитания детей с ограниченными возможностями, а также детей, обучающихся на 4 и 5 ступенях обучения в учебные планы введены часы индивидуальных занятий. </w:t>
      </w:r>
    </w:p>
    <w:p w:rsidR="00AB03AA" w:rsidRPr="00AC4E4A" w:rsidRDefault="00AB03AA" w:rsidP="00AC4E4A">
      <w:pPr>
        <w:jc w:val="both"/>
        <w:rPr>
          <w:sz w:val="28"/>
          <w:szCs w:val="28"/>
        </w:rPr>
      </w:pPr>
      <w:r w:rsidRPr="00AC4E4A">
        <w:rPr>
          <w:sz w:val="28"/>
          <w:szCs w:val="28"/>
        </w:rPr>
        <w:t xml:space="preserve">Учебный план обсуждается на педсовете Центра (сентябрь). Для эффективной реализации учебного плана администрацией проводится систематическая работа по его отслеживанию. Ежемесячно завучем осуществляется контроль за ведением журналов посещаемости объединений детьми с целью изучения полноты реализации программ, а также сохранности контингента учащихся. Наполняемость детских объединений учащимися также отслеживается путём ежемесячного посещения занятий в соответствии с планом проверок.  Результаты проверок обсуждаются на совещаниях при директоре и педагогических советах Центра. </w:t>
      </w:r>
    </w:p>
    <w:p w:rsidR="00AB03AA" w:rsidRPr="00AC4E4A" w:rsidRDefault="00AB03AA" w:rsidP="00AC4E4A">
      <w:pPr>
        <w:jc w:val="both"/>
        <w:rPr>
          <w:sz w:val="28"/>
          <w:szCs w:val="28"/>
        </w:rPr>
      </w:pPr>
      <w:r w:rsidRPr="00AC4E4A">
        <w:rPr>
          <w:sz w:val="28"/>
          <w:szCs w:val="28"/>
        </w:rPr>
        <w:t xml:space="preserve">  Учебный план ЦРТДиЮ наряду с календарно-тематическими планами и расписанием занятий регламентируют образовательный процесс учреждения.  </w:t>
      </w:r>
    </w:p>
    <w:p w:rsidR="00AB03AA" w:rsidRPr="00AC4E4A" w:rsidRDefault="00AB03AA" w:rsidP="00AC4E4A">
      <w:pPr>
        <w:jc w:val="both"/>
        <w:rPr>
          <w:sz w:val="28"/>
          <w:szCs w:val="28"/>
        </w:rPr>
      </w:pPr>
    </w:p>
    <w:p w:rsidR="00AB03AA" w:rsidRPr="00AC4E4A" w:rsidRDefault="00AB03AA" w:rsidP="00AC4E4A">
      <w:pPr>
        <w:ind w:firstLine="709"/>
        <w:jc w:val="center"/>
        <w:rPr>
          <w:sz w:val="28"/>
          <w:szCs w:val="28"/>
        </w:rPr>
      </w:pPr>
      <w:r w:rsidRPr="00AC4E4A">
        <w:rPr>
          <w:sz w:val="28"/>
          <w:szCs w:val="28"/>
        </w:rPr>
        <w:t>Характеристика методической службы</w:t>
      </w:r>
    </w:p>
    <w:p w:rsidR="00AB03AA" w:rsidRPr="00AC4E4A" w:rsidRDefault="00AB03AA" w:rsidP="00AC4E4A">
      <w:pPr>
        <w:jc w:val="both"/>
      </w:pPr>
      <w:r w:rsidRPr="00AC4E4A">
        <w:t xml:space="preserve">                                                                                                                                                                                                                                                                                                                                                                                                                                                                                                                                                                                                                                                                                                                                                                                                                                                                                                                                                                                                                                                                                                                                                                                                                                                                                                               </w:t>
      </w:r>
    </w:p>
    <w:p w:rsidR="00AB03AA" w:rsidRPr="00AC4E4A" w:rsidRDefault="00AB03AA" w:rsidP="00AC4E4A">
      <w:pPr>
        <w:jc w:val="both"/>
        <w:rPr>
          <w:sz w:val="28"/>
          <w:szCs w:val="28"/>
        </w:rPr>
      </w:pPr>
      <w:r w:rsidRPr="00AC4E4A">
        <w:rPr>
          <w:sz w:val="28"/>
          <w:szCs w:val="28"/>
        </w:rPr>
        <w:t xml:space="preserve">     Важнейшим средством повышения педагогического мастерства педагогов, связующим в единое целое всю систему работы ЦРТДиЮ, является методическая работа. Роль методической службы Центра значительно возрастает в современных условиях в связи с необходимостью рационально и оперативно использовать новые методики, приёмы и формы обучения и воспитания. Задача методической службы оказать педагогическим кадрам квалифицированную помощь.</w:t>
      </w:r>
      <w:r w:rsidRPr="00AC4E4A">
        <w:rPr>
          <w:sz w:val="28"/>
          <w:szCs w:val="28"/>
        </w:rPr>
        <w:br/>
        <w:t xml:space="preserve">В Центре обозначенная проблема решается в ходе реализации программы "Педагогическая мастерская", цель которой  -  создание организационно - деятельностной  среды  для освоения механизмов развития  и саморазвития  педагогов в процессе повышения их компетентности.   </w:t>
      </w:r>
    </w:p>
    <w:p w:rsidR="00AB03AA" w:rsidRPr="00AC4E4A" w:rsidRDefault="00AB03AA" w:rsidP="00AC4E4A">
      <w:pPr>
        <w:jc w:val="both"/>
        <w:rPr>
          <w:sz w:val="28"/>
          <w:szCs w:val="28"/>
        </w:rPr>
      </w:pPr>
      <w:r w:rsidRPr="00AC4E4A">
        <w:rPr>
          <w:sz w:val="28"/>
          <w:szCs w:val="28"/>
        </w:rPr>
        <w:t xml:space="preserve">       Основными условиями развития профессиональной компетентности  являются «три кита»: творчество, опыт и рефлексия.   </w:t>
      </w:r>
    </w:p>
    <w:p w:rsidR="00AB03AA" w:rsidRPr="00AC4E4A" w:rsidRDefault="00AB03AA" w:rsidP="00AC4E4A">
      <w:pPr>
        <w:spacing w:before="100" w:beforeAutospacing="1" w:after="100" w:afterAutospacing="1"/>
        <w:jc w:val="both"/>
        <w:rPr>
          <w:sz w:val="28"/>
          <w:szCs w:val="28"/>
        </w:rPr>
      </w:pPr>
      <w:r w:rsidRPr="00AC4E4A">
        <w:rPr>
          <w:sz w:val="28"/>
          <w:szCs w:val="28"/>
        </w:rPr>
        <w:t xml:space="preserve"> В 2009-2012 учебных годах модель методической службы  ЦРТДиЮ была построена на основе актуальных проблем учреждения. Это было обосновано тем, что учреждение работает в режиме развития, и целесообразно было осуществлять управление образовательным процессом через организацию взаимодействующих проблемно-целевых групп, которые призваны были решить актуальные проблемы содержательно-методического, диагностического, контрольно-оценочного характера. Такая структура методической службы позволила создать условия для участия каждого педагога в деятельности одной или нескольких  проблемно-целевых групп.  В 2009-2012 учебных годах  проблемно-целевые группы работали по следующим темам:</w:t>
      </w:r>
    </w:p>
    <w:p w:rsidR="00AB03AA" w:rsidRPr="00AC4E4A" w:rsidRDefault="00AB03AA" w:rsidP="00AC4E4A">
      <w:pPr>
        <w:numPr>
          <w:ilvl w:val="0"/>
          <w:numId w:val="11"/>
        </w:numPr>
        <w:spacing w:after="200"/>
        <w:jc w:val="both"/>
        <w:rPr>
          <w:sz w:val="28"/>
          <w:szCs w:val="28"/>
        </w:rPr>
      </w:pPr>
      <w:r w:rsidRPr="00AC4E4A">
        <w:rPr>
          <w:sz w:val="28"/>
          <w:szCs w:val="28"/>
        </w:rPr>
        <w:t>"Подготовка и проведение массовых мероприятий и концертных программ". Состав группы – сменный, зависел от направленности мероприятия. В ходе работы группа разрабатывала проект и реализовывала его. За три года работы группой подготовлено и проведено 102 мероприятия;</w:t>
      </w:r>
    </w:p>
    <w:p w:rsidR="00AB03AA" w:rsidRPr="00AC4E4A" w:rsidRDefault="00AB03AA" w:rsidP="00AC4E4A">
      <w:pPr>
        <w:numPr>
          <w:ilvl w:val="0"/>
          <w:numId w:val="11"/>
        </w:numPr>
        <w:ind w:left="1260"/>
        <w:jc w:val="both"/>
        <w:rPr>
          <w:sz w:val="28"/>
          <w:szCs w:val="28"/>
        </w:rPr>
      </w:pPr>
      <w:r w:rsidRPr="00AC4E4A">
        <w:rPr>
          <w:sz w:val="28"/>
          <w:szCs w:val="28"/>
        </w:rPr>
        <w:t>«Технология организации проектной и исследовательской деятельности детей». Целью работы группы была разработка алгоритма организации проектной и исследовательской деятельности в объединениях ЦРТДиЮ;</w:t>
      </w:r>
    </w:p>
    <w:p w:rsidR="00AB03AA" w:rsidRPr="00AC4E4A" w:rsidRDefault="00AB03AA" w:rsidP="00AC4E4A">
      <w:pPr>
        <w:numPr>
          <w:ilvl w:val="0"/>
          <w:numId w:val="11"/>
        </w:numPr>
        <w:ind w:left="1260"/>
        <w:jc w:val="both"/>
        <w:rPr>
          <w:sz w:val="28"/>
          <w:szCs w:val="28"/>
        </w:rPr>
      </w:pPr>
      <w:r w:rsidRPr="00AC4E4A">
        <w:rPr>
          <w:sz w:val="28"/>
          <w:szCs w:val="28"/>
        </w:rPr>
        <w:t>«Мониторинг качества образовательных услуг Центра». Цель работы группы состояла в разработке учебно-методического комплекса для проведения мониторинга качества образовательных услуг;</w:t>
      </w:r>
    </w:p>
    <w:p w:rsidR="00AB03AA" w:rsidRPr="00AC4E4A" w:rsidRDefault="00AB03AA" w:rsidP="00AC4E4A">
      <w:pPr>
        <w:numPr>
          <w:ilvl w:val="0"/>
          <w:numId w:val="11"/>
        </w:numPr>
        <w:ind w:left="1260"/>
        <w:jc w:val="both"/>
        <w:rPr>
          <w:sz w:val="28"/>
          <w:szCs w:val="28"/>
        </w:rPr>
      </w:pPr>
      <w:r w:rsidRPr="00AC4E4A">
        <w:rPr>
          <w:sz w:val="28"/>
          <w:szCs w:val="28"/>
        </w:rPr>
        <w:t xml:space="preserve">"Ключевые компетентности учащихся ЦРТДиЮ". Цель работы группы - подбор приемов формирования ключевых компетенций у обучающихся в системе дополнительного образования детей; </w:t>
      </w:r>
    </w:p>
    <w:p w:rsidR="00AB03AA" w:rsidRPr="00AC4E4A" w:rsidRDefault="00AB03AA" w:rsidP="00AC4E4A">
      <w:pPr>
        <w:pStyle w:val="ListParagraph"/>
        <w:numPr>
          <w:ilvl w:val="0"/>
          <w:numId w:val="10"/>
        </w:numPr>
        <w:spacing w:before="100" w:beforeAutospacing="1" w:after="100" w:afterAutospacing="1" w:line="240" w:lineRule="auto"/>
        <w:jc w:val="both"/>
        <w:rPr>
          <w:rFonts w:ascii="Times New Roman" w:hAnsi="Times New Roman" w:cs="Times New Roman"/>
          <w:sz w:val="28"/>
          <w:szCs w:val="28"/>
        </w:rPr>
      </w:pPr>
      <w:r w:rsidRPr="00AC4E4A">
        <w:rPr>
          <w:rFonts w:ascii="Times New Roman" w:hAnsi="Times New Roman" w:cs="Times New Roman"/>
          <w:sz w:val="28"/>
          <w:szCs w:val="28"/>
        </w:rPr>
        <w:t xml:space="preserve">    «Системный подход к формированию навыков социальной адаптации учащихся». Цель работы группы – разработка методического пособия по формированию навыков социальной адаптации обучающихся ЦРТДиЮ;</w:t>
      </w:r>
    </w:p>
    <w:p w:rsidR="00AB03AA" w:rsidRPr="00AC4E4A" w:rsidRDefault="00AB03AA" w:rsidP="00AC4E4A">
      <w:pPr>
        <w:numPr>
          <w:ilvl w:val="0"/>
          <w:numId w:val="10"/>
        </w:numPr>
        <w:spacing w:after="200"/>
        <w:jc w:val="both"/>
        <w:rPr>
          <w:sz w:val="28"/>
          <w:szCs w:val="28"/>
        </w:rPr>
      </w:pPr>
      <w:r w:rsidRPr="00AC4E4A">
        <w:rPr>
          <w:sz w:val="28"/>
          <w:szCs w:val="28"/>
        </w:rPr>
        <w:t xml:space="preserve">    "Методы и приемы выявления и развития одаренных детей". Цель работы группы состояла в разработке методических рекомендаций педагогам – «Способы выявления детской одаренности», «Приемы и методы  работы с одаренными детьми» -  в  помощь педагогам, работающим с одаренными детьми;</w:t>
      </w:r>
    </w:p>
    <w:p w:rsidR="00AB03AA" w:rsidRPr="00AC4E4A" w:rsidRDefault="00AB03AA" w:rsidP="00AC4E4A">
      <w:pPr>
        <w:pStyle w:val="ListParagraph"/>
        <w:numPr>
          <w:ilvl w:val="0"/>
          <w:numId w:val="10"/>
        </w:numPr>
        <w:spacing w:before="100" w:beforeAutospacing="1" w:after="100" w:afterAutospacing="1" w:line="240" w:lineRule="auto"/>
        <w:jc w:val="both"/>
        <w:rPr>
          <w:rFonts w:ascii="Times New Roman" w:hAnsi="Times New Roman" w:cs="Times New Roman"/>
          <w:sz w:val="28"/>
          <w:szCs w:val="28"/>
        </w:rPr>
      </w:pPr>
      <w:r w:rsidRPr="00AC4E4A">
        <w:rPr>
          <w:rFonts w:ascii="Times New Roman" w:hAnsi="Times New Roman" w:cs="Times New Roman"/>
          <w:sz w:val="28"/>
          <w:szCs w:val="28"/>
        </w:rPr>
        <w:t>"Новый порядок аттестации педагогических кадров".  Цель работы группы – познакомиться с новым порядком аттестации педагогических кадров и отработать механизм его реализации;</w:t>
      </w:r>
    </w:p>
    <w:p w:rsidR="00AB03AA" w:rsidRPr="00AC4E4A" w:rsidRDefault="00AB03AA" w:rsidP="00AC4E4A">
      <w:pPr>
        <w:pStyle w:val="ListParagraph"/>
        <w:numPr>
          <w:ilvl w:val="0"/>
          <w:numId w:val="10"/>
        </w:numPr>
        <w:spacing w:before="100" w:beforeAutospacing="1" w:after="100" w:afterAutospacing="1" w:line="240" w:lineRule="auto"/>
        <w:jc w:val="both"/>
        <w:rPr>
          <w:rFonts w:ascii="Times New Roman" w:hAnsi="Times New Roman" w:cs="Times New Roman"/>
          <w:sz w:val="28"/>
          <w:szCs w:val="28"/>
        </w:rPr>
      </w:pPr>
      <w:r w:rsidRPr="00AC4E4A">
        <w:rPr>
          <w:rFonts w:ascii="Times New Roman" w:hAnsi="Times New Roman" w:cs="Times New Roman"/>
          <w:sz w:val="28"/>
          <w:szCs w:val="28"/>
        </w:rPr>
        <w:t>"Разработка проекта новой программы развития ЦРТДиЮ". Цель работы группы - оценить полноту реализации Программы развития ЦРТДиЮ  за 2008 -2012 гг. и подготовить новый проект программы.</w:t>
      </w:r>
    </w:p>
    <w:p w:rsidR="00AB03AA" w:rsidRPr="00AC4E4A" w:rsidRDefault="00AB03AA" w:rsidP="00AC4E4A">
      <w:pPr>
        <w:jc w:val="both"/>
        <w:rPr>
          <w:sz w:val="28"/>
          <w:szCs w:val="28"/>
        </w:rPr>
      </w:pPr>
      <w:r w:rsidRPr="00AC4E4A">
        <w:rPr>
          <w:sz w:val="28"/>
          <w:szCs w:val="28"/>
        </w:rPr>
        <w:t xml:space="preserve">     Своеобразным отчетом о деятельности групп были проведенные ими педсоветы, теоретические  семинары и семинары-практикумы:  "Технология организации проектной и исследовательской деятельности детей", "Взаимосвязь качества образования и социальной успешности личности", "Роль дополнительного образования в развитии личности одаренных детей", "Формирование ключевых компетенций обучающихся на основе использования активных методов обучения", "Понятие "детская одаренность", «Классификация видов и типов одаренности", "Ключевые компетентности как результат образования", "Компетентностно-ориентированное задание в дополнительном образовании", "Облик современного педагога», «Кодекс работника ЦРТДиЮ",  "Социализация обучающихся в процессе проектной деятельности", "Современные  технологии в учебно-воспитательном  процессе", "Портфолио  педагога".</w:t>
      </w:r>
    </w:p>
    <w:p w:rsidR="00AB03AA" w:rsidRPr="00AC4E4A" w:rsidRDefault="00AB03AA" w:rsidP="00AC4E4A">
      <w:pPr>
        <w:jc w:val="both"/>
        <w:rPr>
          <w:sz w:val="28"/>
          <w:szCs w:val="28"/>
        </w:rPr>
      </w:pPr>
      <w:r w:rsidRPr="00AC4E4A">
        <w:rPr>
          <w:sz w:val="28"/>
          <w:szCs w:val="28"/>
        </w:rPr>
        <w:t xml:space="preserve">       В целом такое построение методической службы является новым, интересным и дающим равные возможности для повышения профессиональной компетентности.</w:t>
      </w:r>
    </w:p>
    <w:p w:rsidR="00AB03AA" w:rsidRPr="00AC4E4A" w:rsidRDefault="00AB03AA" w:rsidP="00AC4E4A">
      <w:pPr>
        <w:spacing w:before="100" w:beforeAutospacing="1" w:after="100" w:afterAutospacing="1"/>
        <w:jc w:val="both"/>
        <w:rPr>
          <w:sz w:val="28"/>
          <w:szCs w:val="28"/>
        </w:rPr>
      </w:pPr>
      <w:r w:rsidRPr="00AC4E4A">
        <w:rPr>
          <w:sz w:val="28"/>
          <w:szCs w:val="28"/>
        </w:rPr>
        <w:t xml:space="preserve">   Работа педагогов в составе проблемно-целевых групп является не единственной формой повышения их профессиональной компетентности. </w:t>
      </w:r>
    </w:p>
    <w:p w:rsidR="00AB03AA" w:rsidRPr="00AC4E4A" w:rsidRDefault="00AB03AA" w:rsidP="00AC4E4A">
      <w:pPr>
        <w:spacing w:before="100" w:beforeAutospacing="1" w:after="100" w:afterAutospacing="1"/>
        <w:jc w:val="both"/>
        <w:rPr>
          <w:sz w:val="28"/>
          <w:szCs w:val="28"/>
        </w:rPr>
      </w:pPr>
      <w:r w:rsidRPr="00AC4E4A">
        <w:rPr>
          <w:sz w:val="28"/>
          <w:szCs w:val="28"/>
        </w:rPr>
        <w:t xml:space="preserve">       Большое внимание  в формировании компетентности педагогов уделяется исследовательской и проектной деятельности. В данный вид деятельности включаются все педагоги без исключения. Молодые и малоопытные   педагоги начинают с реферата; опытные  и творческие   педагоги занимаются непосредственно опытно-экспериментальной работой.</w:t>
      </w:r>
    </w:p>
    <w:p w:rsidR="00AB03AA" w:rsidRPr="00AC4E4A" w:rsidRDefault="00AB03AA" w:rsidP="00AC4E4A">
      <w:pPr>
        <w:spacing w:before="100" w:beforeAutospacing="1" w:after="100" w:afterAutospacing="1"/>
        <w:jc w:val="both"/>
        <w:rPr>
          <w:sz w:val="28"/>
          <w:szCs w:val="28"/>
        </w:rPr>
      </w:pPr>
      <w:r w:rsidRPr="00AC4E4A">
        <w:rPr>
          <w:sz w:val="28"/>
          <w:szCs w:val="28"/>
        </w:rPr>
        <w:t xml:space="preserve">       В работе с молодыми и малоопытными специалистами используются  консультации и наставничество, работает  Школа молодого специалиста. </w:t>
      </w:r>
    </w:p>
    <w:p w:rsidR="00AB03AA" w:rsidRPr="00AC4E4A" w:rsidRDefault="00AB03AA" w:rsidP="00AC4E4A">
      <w:pPr>
        <w:tabs>
          <w:tab w:val="left" w:pos="-567"/>
        </w:tabs>
        <w:ind w:left="-284" w:right="-1" w:firstLine="709"/>
        <w:jc w:val="both"/>
        <w:rPr>
          <w:sz w:val="28"/>
          <w:szCs w:val="28"/>
        </w:rPr>
      </w:pPr>
      <w:r w:rsidRPr="00AC4E4A">
        <w:rPr>
          <w:sz w:val="28"/>
          <w:szCs w:val="28"/>
        </w:rPr>
        <w:t>Один раз в два года ЦРТДиЮ проводит районный конкурс профессионального мастерства педагогов дополнительного образования «Дерзайте! Вы талантливы». С такой же  периодичностью проходит районный конкурс методических разработок. Эти конкурсы стали настоящей школой педагогического мастерства, поиска и находок, обмена опытом. К подготовке конкурсантов подключается весь коллектив, в процессе  подготовки происходит большой прирост знаний, умений всех педагогов, а также формируется адекватность самооценки педагогов. Участие педагогов в профессиональных конкурсах  является   неотъемлемой частью повышения педагогического мастерства.</w:t>
      </w:r>
    </w:p>
    <w:p w:rsidR="00AB03AA" w:rsidRPr="00AC4E4A" w:rsidRDefault="00AB03AA" w:rsidP="00AC4E4A">
      <w:pPr>
        <w:jc w:val="both"/>
      </w:pPr>
    </w:p>
    <w:p w:rsidR="00AB03AA" w:rsidRPr="00AC4E4A" w:rsidRDefault="00AB03AA" w:rsidP="00AC4E4A">
      <w:pPr>
        <w:jc w:val="right"/>
      </w:pPr>
      <w:r w:rsidRPr="00AC4E4A">
        <w:t xml:space="preserve">Таблица 1.Участие педагогов в профессиональных конкурсах </w:t>
      </w:r>
    </w:p>
    <w:p w:rsidR="00AB03AA" w:rsidRPr="00AC4E4A" w:rsidRDefault="00AB03AA" w:rsidP="00AC4E4A">
      <w:pPr>
        <w:jc w:val="righ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9"/>
        <w:gridCol w:w="2126"/>
        <w:gridCol w:w="2268"/>
        <w:gridCol w:w="2268"/>
      </w:tblGrid>
      <w:tr w:rsidR="00AB03AA" w:rsidRPr="00AC4E4A">
        <w:trPr>
          <w:trHeight w:val="473"/>
        </w:trPr>
        <w:tc>
          <w:tcPr>
            <w:tcW w:w="7869" w:type="dxa"/>
            <w:vMerge w:val="restart"/>
          </w:tcPr>
          <w:p w:rsidR="00AB03AA" w:rsidRPr="00AC4E4A" w:rsidRDefault="00AB03AA" w:rsidP="00AC4E4A">
            <w:pPr>
              <w:jc w:val="both"/>
              <w:rPr>
                <w:sz w:val="28"/>
                <w:szCs w:val="28"/>
              </w:rPr>
            </w:pPr>
            <w:r w:rsidRPr="00AC4E4A">
              <w:rPr>
                <w:sz w:val="28"/>
                <w:szCs w:val="28"/>
              </w:rPr>
              <w:t>Название конкурсов</w:t>
            </w:r>
          </w:p>
        </w:tc>
        <w:tc>
          <w:tcPr>
            <w:tcW w:w="6662" w:type="dxa"/>
            <w:gridSpan w:val="3"/>
          </w:tcPr>
          <w:p w:rsidR="00AB03AA" w:rsidRPr="00AC4E4A" w:rsidRDefault="00AB03AA" w:rsidP="00AC4E4A">
            <w:pPr>
              <w:jc w:val="both"/>
              <w:rPr>
                <w:sz w:val="28"/>
                <w:szCs w:val="28"/>
              </w:rPr>
            </w:pPr>
            <w:r w:rsidRPr="00AC4E4A">
              <w:rPr>
                <w:sz w:val="28"/>
                <w:szCs w:val="28"/>
              </w:rPr>
              <w:t>Количество участников по годам</w:t>
            </w:r>
          </w:p>
        </w:tc>
      </w:tr>
      <w:tr w:rsidR="00AB03AA" w:rsidRPr="00AC4E4A">
        <w:trPr>
          <w:trHeight w:val="472"/>
        </w:trPr>
        <w:tc>
          <w:tcPr>
            <w:tcW w:w="7869" w:type="dxa"/>
            <w:vMerge/>
          </w:tcPr>
          <w:p w:rsidR="00AB03AA" w:rsidRPr="00AC4E4A" w:rsidRDefault="00AB03AA" w:rsidP="00AC4E4A">
            <w:pPr>
              <w:jc w:val="both"/>
              <w:rPr>
                <w:sz w:val="28"/>
                <w:szCs w:val="28"/>
              </w:rPr>
            </w:pPr>
          </w:p>
        </w:tc>
        <w:tc>
          <w:tcPr>
            <w:tcW w:w="2126" w:type="dxa"/>
          </w:tcPr>
          <w:p w:rsidR="00AB03AA" w:rsidRPr="00AC4E4A" w:rsidRDefault="00AB03AA" w:rsidP="00AC4E4A">
            <w:pPr>
              <w:jc w:val="both"/>
              <w:rPr>
                <w:sz w:val="28"/>
                <w:szCs w:val="28"/>
              </w:rPr>
            </w:pPr>
            <w:r w:rsidRPr="00AC4E4A">
              <w:rPr>
                <w:sz w:val="28"/>
                <w:szCs w:val="28"/>
              </w:rPr>
              <w:t>2009-2010 гг.</w:t>
            </w:r>
          </w:p>
        </w:tc>
        <w:tc>
          <w:tcPr>
            <w:tcW w:w="2268" w:type="dxa"/>
          </w:tcPr>
          <w:p w:rsidR="00AB03AA" w:rsidRPr="00AC4E4A" w:rsidRDefault="00AB03AA" w:rsidP="00AC4E4A">
            <w:pPr>
              <w:jc w:val="both"/>
              <w:rPr>
                <w:sz w:val="28"/>
                <w:szCs w:val="28"/>
              </w:rPr>
            </w:pPr>
            <w:r w:rsidRPr="00AC4E4A">
              <w:rPr>
                <w:sz w:val="28"/>
                <w:szCs w:val="28"/>
              </w:rPr>
              <w:t>2010-2011 гг.</w:t>
            </w:r>
          </w:p>
        </w:tc>
        <w:tc>
          <w:tcPr>
            <w:tcW w:w="2268" w:type="dxa"/>
          </w:tcPr>
          <w:p w:rsidR="00AB03AA" w:rsidRPr="00AC4E4A" w:rsidRDefault="00AB03AA" w:rsidP="00AC4E4A">
            <w:pPr>
              <w:jc w:val="both"/>
              <w:rPr>
                <w:sz w:val="28"/>
                <w:szCs w:val="28"/>
              </w:rPr>
            </w:pPr>
            <w:r w:rsidRPr="00AC4E4A">
              <w:rPr>
                <w:sz w:val="28"/>
                <w:szCs w:val="28"/>
              </w:rPr>
              <w:t>2011-2012 гг.</w:t>
            </w:r>
          </w:p>
        </w:tc>
      </w:tr>
      <w:tr w:rsidR="00AB03AA" w:rsidRPr="00AC4E4A">
        <w:tc>
          <w:tcPr>
            <w:tcW w:w="7869" w:type="dxa"/>
          </w:tcPr>
          <w:p w:rsidR="00AB03AA" w:rsidRPr="00AC4E4A" w:rsidRDefault="00AB03AA" w:rsidP="00AC4E4A">
            <w:pPr>
              <w:jc w:val="both"/>
              <w:rPr>
                <w:sz w:val="28"/>
                <w:szCs w:val="28"/>
              </w:rPr>
            </w:pPr>
            <w:r w:rsidRPr="00AC4E4A">
              <w:rPr>
                <w:sz w:val="28"/>
                <w:szCs w:val="28"/>
              </w:rPr>
              <w:t>Районная ярмарка социальных проектов</w:t>
            </w:r>
          </w:p>
        </w:tc>
        <w:tc>
          <w:tcPr>
            <w:tcW w:w="2126" w:type="dxa"/>
          </w:tcPr>
          <w:p w:rsidR="00AB03AA" w:rsidRPr="00AC4E4A" w:rsidRDefault="00AB03AA" w:rsidP="00AC4E4A">
            <w:pPr>
              <w:jc w:val="both"/>
              <w:rPr>
                <w:sz w:val="28"/>
                <w:szCs w:val="28"/>
              </w:rPr>
            </w:pPr>
            <w:r w:rsidRPr="00AC4E4A">
              <w:rPr>
                <w:sz w:val="28"/>
                <w:szCs w:val="28"/>
              </w:rPr>
              <w:t>3</w:t>
            </w:r>
          </w:p>
        </w:tc>
        <w:tc>
          <w:tcPr>
            <w:tcW w:w="2268" w:type="dxa"/>
          </w:tcPr>
          <w:p w:rsidR="00AB03AA" w:rsidRPr="00AC4E4A" w:rsidRDefault="00AB03AA" w:rsidP="00AC4E4A">
            <w:pPr>
              <w:jc w:val="both"/>
              <w:rPr>
                <w:sz w:val="28"/>
                <w:szCs w:val="28"/>
              </w:rPr>
            </w:pPr>
            <w:r w:rsidRPr="00AC4E4A">
              <w:rPr>
                <w:sz w:val="28"/>
                <w:szCs w:val="28"/>
              </w:rPr>
              <w:t>2</w:t>
            </w:r>
          </w:p>
        </w:tc>
        <w:tc>
          <w:tcPr>
            <w:tcW w:w="2268" w:type="dxa"/>
          </w:tcPr>
          <w:p w:rsidR="00AB03AA" w:rsidRPr="00AC4E4A" w:rsidRDefault="00AB03AA" w:rsidP="00AC4E4A">
            <w:pPr>
              <w:jc w:val="both"/>
              <w:rPr>
                <w:sz w:val="28"/>
                <w:szCs w:val="28"/>
              </w:rPr>
            </w:pPr>
            <w:r w:rsidRPr="00AC4E4A">
              <w:rPr>
                <w:sz w:val="28"/>
                <w:szCs w:val="28"/>
              </w:rPr>
              <w:t>3</w:t>
            </w:r>
          </w:p>
        </w:tc>
      </w:tr>
      <w:tr w:rsidR="00AB03AA" w:rsidRPr="00AC4E4A">
        <w:tc>
          <w:tcPr>
            <w:tcW w:w="7869" w:type="dxa"/>
          </w:tcPr>
          <w:p w:rsidR="00AB03AA" w:rsidRPr="00AC4E4A" w:rsidRDefault="00AB03AA" w:rsidP="00AC4E4A">
            <w:pPr>
              <w:jc w:val="both"/>
              <w:rPr>
                <w:sz w:val="28"/>
                <w:szCs w:val="28"/>
              </w:rPr>
            </w:pPr>
            <w:r w:rsidRPr="00AC4E4A">
              <w:rPr>
                <w:sz w:val="28"/>
                <w:szCs w:val="28"/>
              </w:rPr>
              <w:t>Краевой этап Всероссийского конкурса педагогов дополнительного образования «Сердце отдаю детям»</w:t>
            </w:r>
          </w:p>
        </w:tc>
        <w:tc>
          <w:tcPr>
            <w:tcW w:w="2126" w:type="dxa"/>
          </w:tcPr>
          <w:p w:rsidR="00AB03AA" w:rsidRPr="00AC4E4A" w:rsidRDefault="00AB03AA" w:rsidP="00AC4E4A">
            <w:pPr>
              <w:jc w:val="both"/>
              <w:rPr>
                <w:sz w:val="28"/>
                <w:szCs w:val="28"/>
              </w:rPr>
            </w:pPr>
            <w:r w:rsidRPr="00AC4E4A">
              <w:rPr>
                <w:sz w:val="28"/>
                <w:szCs w:val="28"/>
              </w:rPr>
              <w:t>-</w:t>
            </w:r>
          </w:p>
        </w:tc>
        <w:tc>
          <w:tcPr>
            <w:tcW w:w="2268" w:type="dxa"/>
          </w:tcPr>
          <w:p w:rsidR="00AB03AA" w:rsidRPr="00AC4E4A" w:rsidRDefault="00AB03AA" w:rsidP="00AC4E4A">
            <w:pPr>
              <w:jc w:val="both"/>
              <w:rPr>
                <w:sz w:val="28"/>
                <w:szCs w:val="28"/>
              </w:rPr>
            </w:pPr>
            <w:r w:rsidRPr="00AC4E4A">
              <w:rPr>
                <w:sz w:val="28"/>
                <w:szCs w:val="28"/>
              </w:rPr>
              <w:t>1</w:t>
            </w:r>
          </w:p>
        </w:tc>
        <w:tc>
          <w:tcPr>
            <w:tcW w:w="2268" w:type="dxa"/>
          </w:tcPr>
          <w:p w:rsidR="00AB03AA" w:rsidRPr="00AC4E4A" w:rsidRDefault="00AB03AA" w:rsidP="00AC4E4A">
            <w:pPr>
              <w:jc w:val="both"/>
              <w:rPr>
                <w:sz w:val="28"/>
                <w:szCs w:val="28"/>
              </w:rPr>
            </w:pPr>
            <w:r w:rsidRPr="00AC4E4A">
              <w:rPr>
                <w:sz w:val="28"/>
                <w:szCs w:val="28"/>
              </w:rPr>
              <w:t>-</w:t>
            </w:r>
          </w:p>
        </w:tc>
      </w:tr>
      <w:tr w:rsidR="00AB03AA" w:rsidRPr="00AC4E4A">
        <w:tc>
          <w:tcPr>
            <w:tcW w:w="7869" w:type="dxa"/>
          </w:tcPr>
          <w:p w:rsidR="00AB03AA" w:rsidRPr="00AC4E4A" w:rsidRDefault="00AB03AA" w:rsidP="00AC4E4A">
            <w:pPr>
              <w:jc w:val="both"/>
              <w:rPr>
                <w:sz w:val="28"/>
                <w:szCs w:val="28"/>
              </w:rPr>
            </w:pPr>
            <w:r w:rsidRPr="00AC4E4A">
              <w:rPr>
                <w:sz w:val="28"/>
                <w:szCs w:val="28"/>
              </w:rPr>
              <w:t>Районный конкурс работников культуры и педагогов дополнительного образования «Мое призвание – творить»</w:t>
            </w:r>
          </w:p>
        </w:tc>
        <w:tc>
          <w:tcPr>
            <w:tcW w:w="2126" w:type="dxa"/>
          </w:tcPr>
          <w:p w:rsidR="00AB03AA" w:rsidRPr="00AC4E4A" w:rsidRDefault="00AB03AA" w:rsidP="00AC4E4A">
            <w:pPr>
              <w:jc w:val="both"/>
              <w:rPr>
                <w:sz w:val="28"/>
                <w:szCs w:val="28"/>
              </w:rPr>
            </w:pPr>
            <w:r w:rsidRPr="00AC4E4A">
              <w:rPr>
                <w:sz w:val="28"/>
                <w:szCs w:val="28"/>
              </w:rPr>
              <w:t>1</w:t>
            </w:r>
          </w:p>
        </w:tc>
        <w:tc>
          <w:tcPr>
            <w:tcW w:w="2268" w:type="dxa"/>
          </w:tcPr>
          <w:p w:rsidR="00AB03AA" w:rsidRPr="00AC4E4A" w:rsidRDefault="00AB03AA" w:rsidP="00AC4E4A">
            <w:pPr>
              <w:jc w:val="both"/>
              <w:rPr>
                <w:sz w:val="28"/>
                <w:szCs w:val="28"/>
              </w:rPr>
            </w:pPr>
            <w:r w:rsidRPr="00AC4E4A">
              <w:rPr>
                <w:sz w:val="28"/>
                <w:szCs w:val="28"/>
              </w:rPr>
              <w:t>1</w:t>
            </w:r>
          </w:p>
        </w:tc>
        <w:tc>
          <w:tcPr>
            <w:tcW w:w="2268" w:type="dxa"/>
          </w:tcPr>
          <w:p w:rsidR="00AB03AA" w:rsidRPr="00AC4E4A" w:rsidRDefault="00AB03AA" w:rsidP="00AC4E4A">
            <w:pPr>
              <w:jc w:val="both"/>
              <w:rPr>
                <w:sz w:val="28"/>
                <w:szCs w:val="28"/>
              </w:rPr>
            </w:pPr>
            <w:r w:rsidRPr="00AC4E4A">
              <w:rPr>
                <w:sz w:val="28"/>
                <w:szCs w:val="28"/>
              </w:rPr>
              <w:t>-</w:t>
            </w:r>
          </w:p>
        </w:tc>
      </w:tr>
      <w:tr w:rsidR="00AB03AA" w:rsidRPr="00AC4E4A">
        <w:tc>
          <w:tcPr>
            <w:tcW w:w="7869" w:type="dxa"/>
          </w:tcPr>
          <w:p w:rsidR="00AB03AA" w:rsidRPr="00AC4E4A" w:rsidRDefault="00AB03AA" w:rsidP="00AC4E4A">
            <w:pPr>
              <w:jc w:val="both"/>
              <w:rPr>
                <w:sz w:val="28"/>
                <w:szCs w:val="28"/>
              </w:rPr>
            </w:pPr>
            <w:r w:rsidRPr="00AC4E4A">
              <w:rPr>
                <w:sz w:val="28"/>
                <w:szCs w:val="28"/>
              </w:rPr>
              <w:t>Краевой этап Всероссийского конкурса авторских программ дополнительного образования</w:t>
            </w:r>
          </w:p>
        </w:tc>
        <w:tc>
          <w:tcPr>
            <w:tcW w:w="2126" w:type="dxa"/>
          </w:tcPr>
          <w:p w:rsidR="00AB03AA" w:rsidRPr="00AC4E4A" w:rsidRDefault="00AB03AA" w:rsidP="00AC4E4A">
            <w:pPr>
              <w:jc w:val="both"/>
              <w:rPr>
                <w:sz w:val="28"/>
                <w:szCs w:val="28"/>
              </w:rPr>
            </w:pPr>
            <w:r w:rsidRPr="00AC4E4A">
              <w:rPr>
                <w:sz w:val="28"/>
                <w:szCs w:val="28"/>
              </w:rPr>
              <w:t>1</w:t>
            </w:r>
          </w:p>
        </w:tc>
        <w:tc>
          <w:tcPr>
            <w:tcW w:w="2268" w:type="dxa"/>
          </w:tcPr>
          <w:p w:rsidR="00AB03AA" w:rsidRPr="00AC4E4A" w:rsidRDefault="00AB03AA" w:rsidP="00AC4E4A">
            <w:pPr>
              <w:jc w:val="both"/>
              <w:rPr>
                <w:sz w:val="28"/>
                <w:szCs w:val="28"/>
              </w:rPr>
            </w:pPr>
            <w:r w:rsidRPr="00AC4E4A">
              <w:rPr>
                <w:sz w:val="28"/>
                <w:szCs w:val="28"/>
              </w:rPr>
              <w:t>-</w:t>
            </w:r>
          </w:p>
        </w:tc>
        <w:tc>
          <w:tcPr>
            <w:tcW w:w="2268" w:type="dxa"/>
          </w:tcPr>
          <w:p w:rsidR="00AB03AA" w:rsidRPr="00AC4E4A" w:rsidRDefault="00AB03AA" w:rsidP="00AC4E4A">
            <w:pPr>
              <w:jc w:val="both"/>
              <w:rPr>
                <w:sz w:val="28"/>
                <w:szCs w:val="28"/>
              </w:rPr>
            </w:pPr>
            <w:r w:rsidRPr="00AC4E4A">
              <w:rPr>
                <w:sz w:val="28"/>
                <w:szCs w:val="28"/>
              </w:rPr>
              <w:t>1</w:t>
            </w:r>
          </w:p>
        </w:tc>
      </w:tr>
      <w:tr w:rsidR="00AB03AA" w:rsidRPr="00AC4E4A">
        <w:tc>
          <w:tcPr>
            <w:tcW w:w="7869" w:type="dxa"/>
          </w:tcPr>
          <w:p w:rsidR="00AB03AA" w:rsidRPr="00AC4E4A" w:rsidRDefault="00AB03AA" w:rsidP="00AC4E4A">
            <w:pPr>
              <w:jc w:val="both"/>
              <w:rPr>
                <w:sz w:val="28"/>
                <w:szCs w:val="28"/>
              </w:rPr>
            </w:pPr>
            <w:r w:rsidRPr="00AC4E4A">
              <w:rPr>
                <w:sz w:val="28"/>
                <w:szCs w:val="28"/>
              </w:rPr>
              <w:t>Районный конкурс методических разработок</w:t>
            </w:r>
          </w:p>
        </w:tc>
        <w:tc>
          <w:tcPr>
            <w:tcW w:w="2126" w:type="dxa"/>
          </w:tcPr>
          <w:p w:rsidR="00AB03AA" w:rsidRPr="00AC4E4A" w:rsidRDefault="00AB03AA" w:rsidP="00AC4E4A">
            <w:pPr>
              <w:jc w:val="both"/>
              <w:rPr>
                <w:sz w:val="28"/>
                <w:szCs w:val="28"/>
              </w:rPr>
            </w:pPr>
            <w:r w:rsidRPr="00AC4E4A">
              <w:rPr>
                <w:sz w:val="28"/>
                <w:szCs w:val="28"/>
              </w:rPr>
              <w:t>-</w:t>
            </w:r>
          </w:p>
        </w:tc>
        <w:tc>
          <w:tcPr>
            <w:tcW w:w="2268" w:type="dxa"/>
          </w:tcPr>
          <w:p w:rsidR="00AB03AA" w:rsidRPr="00AC4E4A" w:rsidRDefault="00AB03AA" w:rsidP="00AC4E4A">
            <w:pPr>
              <w:jc w:val="both"/>
              <w:rPr>
                <w:sz w:val="28"/>
                <w:szCs w:val="28"/>
              </w:rPr>
            </w:pPr>
            <w:r w:rsidRPr="00AC4E4A">
              <w:rPr>
                <w:sz w:val="28"/>
                <w:szCs w:val="28"/>
              </w:rPr>
              <w:t>5</w:t>
            </w:r>
          </w:p>
        </w:tc>
        <w:tc>
          <w:tcPr>
            <w:tcW w:w="2268" w:type="dxa"/>
          </w:tcPr>
          <w:p w:rsidR="00AB03AA" w:rsidRPr="00AC4E4A" w:rsidRDefault="00AB03AA" w:rsidP="00AC4E4A">
            <w:pPr>
              <w:jc w:val="both"/>
              <w:rPr>
                <w:sz w:val="28"/>
                <w:szCs w:val="28"/>
              </w:rPr>
            </w:pPr>
            <w:r w:rsidRPr="00AC4E4A">
              <w:rPr>
                <w:sz w:val="28"/>
                <w:szCs w:val="28"/>
              </w:rPr>
              <w:t>-</w:t>
            </w:r>
          </w:p>
        </w:tc>
      </w:tr>
      <w:tr w:rsidR="00AB03AA" w:rsidRPr="00AC4E4A">
        <w:tc>
          <w:tcPr>
            <w:tcW w:w="7869" w:type="dxa"/>
          </w:tcPr>
          <w:p w:rsidR="00AB03AA" w:rsidRPr="00AC4E4A" w:rsidRDefault="00AB03AA" w:rsidP="00AC4E4A">
            <w:pPr>
              <w:jc w:val="both"/>
              <w:rPr>
                <w:sz w:val="28"/>
                <w:szCs w:val="28"/>
              </w:rPr>
            </w:pPr>
            <w:r w:rsidRPr="00AC4E4A">
              <w:rPr>
                <w:sz w:val="28"/>
                <w:szCs w:val="28"/>
              </w:rPr>
              <w:t>Районный конкурс «Дерзайте! Вы талантливы»</w:t>
            </w:r>
          </w:p>
        </w:tc>
        <w:tc>
          <w:tcPr>
            <w:tcW w:w="2126" w:type="dxa"/>
          </w:tcPr>
          <w:p w:rsidR="00AB03AA" w:rsidRPr="00AC4E4A" w:rsidRDefault="00AB03AA" w:rsidP="00AC4E4A">
            <w:pPr>
              <w:jc w:val="both"/>
              <w:rPr>
                <w:sz w:val="28"/>
                <w:szCs w:val="28"/>
              </w:rPr>
            </w:pPr>
            <w:r w:rsidRPr="00AC4E4A">
              <w:rPr>
                <w:sz w:val="28"/>
                <w:szCs w:val="28"/>
              </w:rPr>
              <w:t>2</w:t>
            </w:r>
          </w:p>
        </w:tc>
        <w:tc>
          <w:tcPr>
            <w:tcW w:w="2268" w:type="dxa"/>
          </w:tcPr>
          <w:p w:rsidR="00AB03AA" w:rsidRPr="00AC4E4A" w:rsidRDefault="00AB03AA" w:rsidP="00AC4E4A">
            <w:pPr>
              <w:jc w:val="both"/>
              <w:rPr>
                <w:sz w:val="28"/>
                <w:szCs w:val="28"/>
              </w:rPr>
            </w:pPr>
            <w:r w:rsidRPr="00AC4E4A">
              <w:rPr>
                <w:sz w:val="28"/>
                <w:szCs w:val="28"/>
              </w:rPr>
              <w:t>-</w:t>
            </w:r>
          </w:p>
        </w:tc>
        <w:tc>
          <w:tcPr>
            <w:tcW w:w="2268" w:type="dxa"/>
          </w:tcPr>
          <w:p w:rsidR="00AB03AA" w:rsidRPr="00AC4E4A" w:rsidRDefault="00AB03AA" w:rsidP="00AC4E4A">
            <w:pPr>
              <w:jc w:val="both"/>
              <w:rPr>
                <w:sz w:val="28"/>
                <w:szCs w:val="28"/>
              </w:rPr>
            </w:pPr>
            <w:r w:rsidRPr="00AC4E4A">
              <w:rPr>
                <w:sz w:val="28"/>
                <w:szCs w:val="28"/>
              </w:rPr>
              <w:t>2</w:t>
            </w:r>
          </w:p>
        </w:tc>
      </w:tr>
    </w:tbl>
    <w:p w:rsidR="00AB03AA" w:rsidRPr="00AC4E4A" w:rsidRDefault="00AB03AA" w:rsidP="00AC4E4A">
      <w:pPr>
        <w:jc w:val="both"/>
      </w:pPr>
      <w:r>
        <w:rPr>
          <w:noProof/>
        </w:rPr>
        <w:pict>
          <v:shape id="_x0000_s1027" type="#_x0000_t75" style="position:absolute;left:0;text-align:left;margin-left:-78pt;margin-top:481.6pt;width:0;height:0;z-index:251625472;visibility:visible;mso-wrap-distance-right:629.15pt;mso-wrap-distance-bottom:426pt;mso-position-horizontal-relative:text;mso-position-vertical-relative:text">
            <v:imagedata r:id="rId6" o:title=""/>
          </v:shape>
          <o:OLEObject Type="Embed" ProgID="Excel.Sheet.8" ShapeID="_x0000_s1027" DrawAspect="Content" ObjectID="_1458750091" r:id="rId7"/>
        </w:pict>
      </w:r>
      <w:r>
        <w:rPr>
          <w:noProof/>
        </w:rPr>
        <w:pict>
          <v:shape id="_x0000_s1028" type="#_x0000_t75" style="position:absolute;left:0;text-align:left;margin-left:-90pt;margin-top:469.6pt;width:0;height:0;z-index:251624448;visibility:visible;mso-wrap-distance-right:629.15pt;mso-wrap-distance-bottom:426pt;mso-position-horizontal-relative:text;mso-position-vertical-relative:text">
            <v:imagedata r:id="rId6" o:title=""/>
          </v:shape>
          <o:OLEObject Type="Embed" ProgID="Excel.Sheet.8" ShapeID="_x0000_s1028" DrawAspect="Content" ObjectID="_1458750092" r:id="rId8"/>
        </w:pict>
      </w:r>
      <w:r w:rsidRPr="00AC4E4A">
        <w:rPr>
          <w:sz w:val="28"/>
          <w:szCs w:val="28"/>
        </w:rPr>
        <w:t xml:space="preserve">  </w:t>
      </w:r>
    </w:p>
    <w:p w:rsidR="00AB03AA" w:rsidRPr="00AC4E4A" w:rsidRDefault="00AB03AA" w:rsidP="00AC4E4A">
      <w:pPr>
        <w:spacing w:before="100" w:beforeAutospacing="1" w:after="100" w:afterAutospacing="1"/>
        <w:jc w:val="both"/>
        <w:rPr>
          <w:sz w:val="28"/>
          <w:szCs w:val="28"/>
        </w:rPr>
      </w:pPr>
      <w:r w:rsidRPr="00AC4E4A">
        <w:rPr>
          <w:sz w:val="28"/>
          <w:szCs w:val="28"/>
        </w:rPr>
        <w:t xml:space="preserve">        Портфолио педагогов ЦРТДиЮ стало отражением профессиональной деятельности, в процессе формирования которого происходит самооценивание и осознание необходимости саморазвития. С помощью портфолио решается проблема аттестации педагога, т.к. в нем собираются и обобщаются результаты профессиональной деятельности. Создание портфолио – хорошая мотивационная основа деятельности каждого педагога Центра  и развития его профессиональной компетентности. Педагоги Центра систематически пополняют свои портфолио новыми методическими разработками, учебно-наглядными пособиями, аудио, видео и информационными материалами.</w:t>
      </w:r>
    </w:p>
    <w:p w:rsidR="00AB03AA" w:rsidRPr="00AC4E4A" w:rsidRDefault="00AB03AA" w:rsidP="00AC4E4A">
      <w:pPr>
        <w:jc w:val="both"/>
        <w:rPr>
          <w:sz w:val="28"/>
          <w:szCs w:val="28"/>
        </w:rPr>
      </w:pPr>
      <w:r w:rsidRPr="00AC4E4A">
        <w:rPr>
          <w:sz w:val="28"/>
          <w:szCs w:val="28"/>
        </w:rPr>
        <w:t xml:space="preserve">     Регулярно на базе ЦРТДиЮ проходят семинары и курсы повышения квалификации для педагогов дополнительного образования района (проводятся специалистами ХК ИРО),  являющиеся эффективной формой повышения квалификации педагогов.  В 2010-2011 учебном году 30 педагогов прошли курсовую подготовку   по теме: «Педагогические технологии дополнительного образования детей в условиях реализации современной модели образования». В 2011-2012 учебном году 7 педагогов прошли инвариантную часть образовательной программы повышения квалификации педагогических кадров, 20 педагогов стали слушателями семинара "Моделирование программ внеурочной деятельности: интеграция общего и дополнительного образования детей".  </w:t>
      </w:r>
    </w:p>
    <w:p w:rsidR="00AB03AA" w:rsidRPr="00AC4E4A" w:rsidRDefault="00AB03AA" w:rsidP="00AC4E4A">
      <w:pPr>
        <w:jc w:val="both"/>
        <w:rPr>
          <w:sz w:val="28"/>
          <w:szCs w:val="28"/>
        </w:rPr>
      </w:pPr>
      <w:r w:rsidRPr="00AC4E4A">
        <w:rPr>
          <w:sz w:val="28"/>
          <w:szCs w:val="28"/>
        </w:rPr>
        <w:t xml:space="preserve">       Педагоги регулярно проходят  курсовую подготовку в   Хабаровске:</w:t>
      </w:r>
    </w:p>
    <w:p w:rsidR="00AB03AA" w:rsidRPr="00AC4E4A" w:rsidRDefault="00AB03AA" w:rsidP="00AC4E4A">
      <w:pPr>
        <w:jc w:val="both"/>
        <w:rPr>
          <w:sz w:val="28"/>
          <w:szCs w:val="28"/>
        </w:rPr>
      </w:pPr>
      <w:r w:rsidRPr="00AC4E4A">
        <w:rPr>
          <w:sz w:val="28"/>
          <w:szCs w:val="28"/>
        </w:rPr>
        <w:t>- один педагог принял участие в Краевом семинаре руководителей спелеопоходов,  организованном КГОУ ДОД «ХКЦРТДиЮ» Центр туризма, краеведения и спорта;</w:t>
      </w:r>
    </w:p>
    <w:p w:rsidR="00AB03AA" w:rsidRPr="00AC4E4A" w:rsidRDefault="00AB03AA" w:rsidP="00AC4E4A">
      <w:pPr>
        <w:jc w:val="both"/>
        <w:rPr>
          <w:sz w:val="28"/>
          <w:szCs w:val="28"/>
        </w:rPr>
      </w:pPr>
      <w:r w:rsidRPr="00AC4E4A">
        <w:rPr>
          <w:sz w:val="28"/>
          <w:szCs w:val="28"/>
        </w:rPr>
        <w:t xml:space="preserve">- в  2009-2010 учебном году 6 педагогов прошли курсовую подготовку в ХКИППКПК, 4 педагога приняли участие в семинарах, организованных различными ведомствами.  </w:t>
      </w:r>
    </w:p>
    <w:p w:rsidR="00AB03AA" w:rsidRPr="00AC4E4A" w:rsidRDefault="00AB03AA" w:rsidP="00AC4E4A">
      <w:pPr>
        <w:jc w:val="both"/>
        <w:rPr>
          <w:sz w:val="28"/>
          <w:szCs w:val="28"/>
        </w:rPr>
      </w:pPr>
      <w:r w:rsidRPr="00AC4E4A">
        <w:rPr>
          <w:sz w:val="28"/>
          <w:szCs w:val="28"/>
        </w:rPr>
        <w:t>- один педагог прошел курсы повышения квалификации в УМЦ ГУК «КНОТОК» по теме «Методика работы хореографа в творческом коллективе».</w:t>
      </w:r>
    </w:p>
    <w:p w:rsidR="00AB03AA" w:rsidRPr="00AC4E4A" w:rsidRDefault="00AB03AA" w:rsidP="00AC4E4A">
      <w:pPr>
        <w:ind w:left="1080"/>
        <w:jc w:val="both"/>
        <w:rPr>
          <w:sz w:val="28"/>
          <w:szCs w:val="28"/>
        </w:rPr>
      </w:pPr>
      <w:r w:rsidRPr="00AC4E4A">
        <w:rPr>
          <w:sz w:val="28"/>
          <w:szCs w:val="28"/>
        </w:rPr>
        <w:t>Таким образом, развитие компетенции педагогов происходит в ЦРТДиЮ в разнообразных формах и позитивно отражается на росте качества предоставляемых образовательных услуг</w:t>
      </w:r>
    </w:p>
    <w:p w:rsidR="00AB03AA" w:rsidRPr="00AC4E4A" w:rsidRDefault="00AB03AA" w:rsidP="00AC4E4A">
      <w:pPr>
        <w:jc w:val="both"/>
        <w:rPr>
          <w:sz w:val="28"/>
          <w:szCs w:val="28"/>
        </w:rPr>
      </w:pPr>
    </w:p>
    <w:p w:rsidR="00AB03AA" w:rsidRPr="00AC4E4A" w:rsidRDefault="00AB03AA" w:rsidP="00AC4E4A">
      <w:pPr>
        <w:jc w:val="both"/>
        <w:rPr>
          <w:sz w:val="28"/>
          <w:szCs w:val="28"/>
        </w:rPr>
      </w:pPr>
    </w:p>
    <w:p w:rsidR="00AB03AA" w:rsidRPr="00AC4E4A" w:rsidRDefault="00AB03AA" w:rsidP="00AC4E4A">
      <w:pPr>
        <w:shd w:val="clear" w:color="auto" w:fill="FFFFFF"/>
        <w:spacing w:after="120"/>
        <w:ind w:left="426" w:right="11" w:hanging="420"/>
        <w:jc w:val="center"/>
        <w:rPr>
          <w:b/>
          <w:bCs/>
          <w:sz w:val="28"/>
          <w:szCs w:val="28"/>
        </w:rPr>
      </w:pPr>
      <w:r w:rsidRPr="00AC4E4A">
        <w:rPr>
          <w:b/>
          <w:bCs/>
          <w:sz w:val="28"/>
          <w:szCs w:val="28"/>
        </w:rPr>
        <w:t>Результаты образовательной деятельности</w:t>
      </w:r>
    </w:p>
    <w:p w:rsidR="00AB03AA" w:rsidRPr="00AC4E4A" w:rsidRDefault="00AB03AA" w:rsidP="00AC4E4A">
      <w:pPr>
        <w:shd w:val="clear" w:color="auto" w:fill="FFFFFF"/>
        <w:spacing w:after="120"/>
        <w:ind w:left="426" w:right="11" w:hanging="420"/>
        <w:jc w:val="center"/>
        <w:rPr>
          <w:b/>
          <w:bCs/>
          <w:sz w:val="28"/>
          <w:szCs w:val="28"/>
        </w:rPr>
      </w:pPr>
    </w:p>
    <w:p w:rsidR="00AB03AA" w:rsidRPr="00AC4E4A" w:rsidRDefault="00AB03AA" w:rsidP="00AC4E4A">
      <w:pPr>
        <w:rPr>
          <w:b/>
          <w:bCs/>
          <w:sz w:val="28"/>
          <w:szCs w:val="28"/>
        </w:rPr>
      </w:pPr>
      <w:r w:rsidRPr="00AC4E4A">
        <w:rPr>
          <w:b/>
          <w:bCs/>
          <w:sz w:val="28"/>
          <w:szCs w:val="28"/>
        </w:rPr>
        <w:t>Достижения учащихся и коллективов ЦРТДиЮ</w:t>
      </w:r>
    </w:p>
    <w:p w:rsidR="00AB03AA" w:rsidRPr="00AC4E4A" w:rsidRDefault="00AB03AA" w:rsidP="00AC4E4A">
      <w:pPr>
        <w:rPr>
          <w:b/>
          <w:bCs/>
          <w:sz w:val="28"/>
          <w:szCs w:val="28"/>
        </w:rPr>
      </w:pPr>
    </w:p>
    <w:p w:rsidR="00AB03AA" w:rsidRPr="00AC4E4A" w:rsidRDefault="00AB03AA" w:rsidP="00AC4E4A">
      <w:pPr>
        <w:jc w:val="both"/>
        <w:rPr>
          <w:sz w:val="28"/>
          <w:szCs w:val="28"/>
        </w:rPr>
      </w:pPr>
      <w:r w:rsidRPr="00AC4E4A">
        <w:rPr>
          <w:sz w:val="28"/>
          <w:szCs w:val="28"/>
        </w:rPr>
        <w:t>С 2009 года учащиеся Центра развития творчества детей и юношества течение учебного года принимают участие в среднем в 40 мероприятиях  разного уровня. Среди них -  районные: конкурс детского и юношеского хореографического искусства «В гостях у Терпсихоры», конкурс детского и юношеского вокального искусства «Музыкальная радуга», фестивали солдатской песни, открытые первенства Верхнебуреинского района по Греко-римской борьбе, соревнования по хоккею с шайбой,  научно-практические конференции районного научного общества учащихся и др..</w:t>
      </w:r>
    </w:p>
    <w:p w:rsidR="00AB03AA" w:rsidRPr="00AC4E4A" w:rsidRDefault="00AB03AA" w:rsidP="00AC4E4A">
      <w:pPr>
        <w:jc w:val="both"/>
        <w:rPr>
          <w:sz w:val="28"/>
          <w:szCs w:val="28"/>
        </w:rPr>
      </w:pPr>
      <w:r w:rsidRPr="00AC4E4A">
        <w:rPr>
          <w:sz w:val="28"/>
          <w:szCs w:val="28"/>
        </w:rPr>
        <w:t xml:space="preserve">Ежегодно, от 60 до 70 обучающихся Центра принимают участие в краевых конкурсах, турнирах, первенствах. В 2011 году лауреатами </w:t>
      </w:r>
      <w:r w:rsidRPr="00AC4E4A">
        <w:rPr>
          <w:sz w:val="28"/>
          <w:szCs w:val="28"/>
          <w:lang w:val="en-US"/>
        </w:rPr>
        <w:t>II</w:t>
      </w:r>
      <w:r w:rsidRPr="00AC4E4A">
        <w:rPr>
          <w:sz w:val="28"/>
          <w:szCs w:val="28"/>
        </w:rPr>
        <w:t xml:space="preserve"> степени в краевом конкурсе молодых исполнителей эстрадной песни и танца «Тайна. Талант. Виктория», стала Образцовая хореографическая студия «Фантазия». Дипломом </w:t>
      </w:r>
      <w:r w:rsidRPr="00AC4E4A">
        <w:rPr>
          <w:sz w:val="28"/>
          <w:szCs w:val="28"/>
          <w:lang w:val="en-US"/>
        </w:rPr>
        <w:t>I</w:t>
      </w:r>
      <w:r w:rsidRPr="00AC4E4A">
        <w:rPr>
          <w:sz w:val="28"/>
          <w:szCs w:val="28"/>
        </w:rPr>
        <w:t xml:space="preserve"> степени на </w:t>
      </w:r>
      <w:r w:rsidRPr="00AC4E4A">
        <w:rPr>
          <w:sz w:val="28"/>
          <w:szCs w:val="28"/>
          <w:lang w:val="en-US"/>
        </w:rPr>
        <w:t>XII</w:t>
      </w:r>
      <w:r w:rsidRPr="00AC4E4A">
        <w:rPr>
          <w:sz w:val="28"/>
          <w:szCs w:val="28"/>
        </w:rPr>
        <w:t xml:space="preserve"> Краевом фестивале-конкурсе детского творчества «ТРУ-ЛЯ-ЛЯ» награждена солистка Образцовой вокальной студии  «Свирель». Спортсмены Центра регулярно занимают призовые места на  Всероссийских турнирах по боксу класса Б, Дальневосточных турнирах по Греко-римской борьбе, дальневосточных фестивалях по футболу и мини-футболу .</w:t>
      </w:r>
    </w:p>
    <w:p w:rsidR="00AB03AA" w:rsidRPr="00AC4E4A" w:rsidRDefault="00AB03AA" w:rsidP="00AC4E4A">
      <w:pPr>
        <w:jc w:val="both"/>
        <w:rPr>
          <w:sz w:val="28"/>
          <w:szCs w:val="28"/>
        </w:rPr>
      </w:pPr>
      <w:r w:rsidRPr="00AC4E4A">
        <w:rPr>
          <w:sz w:val="28"/>
          <w:szCs w:val="28"/>
        </w:rPr>
        <w:t xml:space="preserve">В 2010 году, специальным призом жюри Всероссийского конкурса исторических и краеведческих исследовательских работ старшеклассников "Человек в истории, Россия </w:t>
      </w:r>
      <w:r w:rsidRPr="00AC4E4A">
        <w:rPr>
          <w:sz w:val="28"/>
          <w:szCs w:val="28"/>
          <w:lang w:val="en-US"/>
        </w:rPr>
        <w:t>XX</w:t>
      </w:r>
      <w:r w:rsidRPr="00AC4E4A">
        <w:rPr>
          <w:sz w:val="28"/>
          <w:szCs w:val="28"/>
        </w:rPr>
        <w:t xml:space="preserve"> век", отмечена работа обучающейся объединения "Юный краевед".</w:t>
      </w:r>
    </w:p>
    <w:p w:rsidR="00AB03AA" w:rsidRPr="00AC4E4A" w:rsidRDefault="00AB03AA" w:rsidP="00AC4E4A">
      <w:pPr>
        <w:jc w:val="both"/>
        <w:rPr>
          <w:sz w:val="28"/>
          <w:szCs w:val="28"/>
        </w:rPr>
      </w:pPr>
      <w:r w:rsidRPr="00AC4E4A">
        <w:rPr>
          <w:sz w:val="28"/>
          <w:szCs w:val="28"/>
        </w:rPr>
        <w:t>В сентябре 2009 и 2011 годов, Образцовый хореографический коллектив "Фантазия", становится дипломантом I степени VII и VIII Международных фестивалей хореографического искусства стран тихоокеанского бассейна "Ритмы планеты".</w:t>
      </w:r>
    </w:p>
    <w:p w:rsidR="00AB03AA" w:rsidRPr="00AC4E4A" w:rsidRDefault="00AB03AA" w:rsidP="00AC4E4A">
      <w:pPr>
        <w:jc w:val="both"/>
        <w:rPr>
          <w:sz w:val="28"/>
          <w:szCs w:val="28"/>
        </w:rPr>
      </w:pPr>
      <w:r w:rsidRPr="00AC4E4A">
        <w:rPr>
          <w:sz w:val="28"/>
          <w:szCs w:val="28"/>
        </w:rPr>
        <w:t xml:space="preserve">В  2011 года воспитанники Образцовой  вокальной студии «Свирель» ЦРТДиЮ приняли участие в </w:t>
      </w:r>
      <w:r w:rsidRPr="00AC4E4A">
        <w:rPr>
          <w:sz w:val="28"/>
          <w:szCs w:val="28"/>
          <w:lang w:val="en-US"/>
        </w:rPr>
        <w:t>VI</w:t>
      </w:r>
      <w:r w:rsidRPr="00AC4E4A">
        <w:rPr>
          <w:sz w:val="28"/>
          <w:szCs w:val="28"/>
        </w:rPr>
        <w:t xml:space="preserve"> Международном творческом фестивале «Харбинская весна», где стали  лауреатами  фестиваля. Два солиста студии награждены дипломами </w:t>
      </w:r>
      <w:r w:rsidRPr="00AC4E4A">
        <w:rPr>
          <w:sz w:val="28"/>
          <w:szCs w:val="28"/>
          <w:lang w:val="en-US"/>
        </w:rPr>
        <w:t>I</w:t>
      </w:r>
      <w:r w:rsidRPr="00AC4E4A">
        <w:rPr>
          <w:sz w:val="28"/>
          <w:szCs w:val="28"/>
        </w:rPr>
        <w:t xml:space="preserve"> степени. </w:t>
      </w:r>
    </w:p>
    <w:p w:rsidR="00AB03AA" w:rsidRPr="00AC4E4A" w:rsidRDefault="00AB03AA" w:rsidP="00AC4E4A">
      <w:pPr>
        <w:jc w:val="both"/>
        <w:rPr>
          <w:sz w:val="28"/>
          <w:szCs w:val="28"/>
        </w:rPr>
      </w:pPr>
      <w:r w:rsidRPr="00AC4E4A">
        <w:rPr>
          <w:sz w:val="28"/>
          <w:szCs w:val="28"/>
        </w:rPr>
        <w:t xml:space="preserve">Двое обучающихся ИЗО - студии «Колибри» стали участниками </w:t>
      </w:r>
      <w:r w:rsidRPr="00AC4E4A">
        <w:rPr>
          <w:sz w:val="28"/>
          <w:szCs w:val="28"/>
          <w:lang w:val="en-US"/>
        </w:rPr>
        <w:t>III</w:t>
      </w:r>
      <w:r w:rsidRPr="00AC4E4A">
        <w:rPr>
          <w:sz w:val="28"/>
          <w:szCs w:val="28"/>
        </w:rPr>
        <w:t xml:space="preserve"> Всемирного конкурса рисунков «Дети рисуют свой русский мир» тема «Покорение космоса».</w:t>
      </w:r>
    </w:p>
    <w:p w:rsidR="00AB03AA" w:rsidRPr="00AC4E4A" w:rsidRDefault="00AB03AA" w:rsidP="00AC4E4A">
      <w:pPr>
        <w:jc w:val="right"/>
        <w:rPr>
          <w:sz w:val="28"/>
          <w:szCs w:val="28"/>
        </w:rPr>
      </w:pPr>
      <w:r w:rsidRPr="00AC4E4A">
        <w:rPr>
          <w:sz w:val="28"/>
          <w:szCs w:val="28"/>
        </w:rPr>
        <w:t>Таблица  1. Результативность  участия учащихся ЦРТДиЮ в мероприятиях.</w:t>
      </w:r>
    </w:p>
    <w:p w:rsidR="00AB03AA" w:rsidRPr="00AC4E4A" w:rsidRDefault="00AB03AA" w:rsidP="00AC4E4A">
      <w:pPr>
        <w:jc w:val="right"/>
        <w:rPr>
          <w:sz w:val="28"/>
          <w:szCs w:val="28"/>
        </w:rPr>
      </w:pPr>
    </w:p>
    <w:tbl>
      <w:tblPr>
        <w:tblW w:w="147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134"/>
        <w:gridCol w:w="850"/>
        <w:gridCol w:w="851"/>
        <w:gridCol w:w="850"/>
        <w:gridCol w:w="1418"/>
        <w:gridCol w:w="850"/>
        <w:gridCol w:w="851"/>
        <w:gridCol w:w="708"/>
        <w:gridCol w:w="1276"/>
        <w:gridCol w:w="851"/>
        <w:gridCol w:w="850"/>
        <w:gridCol w:w="851"/>
      </w:tblGrid>
      <w:tr w:rsidR="00AB03AA" w:rsidRPr="00AC4E4A">
        <w:trPr>
          <w:trHeight w:val="480"/>
        </w:trPr>
        <w:tc>
          <w:tcPr>
            <w:tcW w:w="3369" w:type="dxa"/>
            <w:vMerge w:val="restart"/>
          </w:tcPr>
          <w:p w:rsidR="00AB03AA" w:rsidRPr="00AC4E4A" w:rsidRDefault="00AB03AA" w:rsidP="00AC4E4A">
            <w:pPr>
              <w:jc w:val="both"/>
              <w:rPr>
                <w:sz w:val="28"/>
                <w:szCs w:val="28"/>
              </w:rPr>
            </w:pPr>
            <w:r w:rsidRPr="00AC4E4A">
              <w:rPr>
                <w:sz w:val="28"/>
                <w:szCs w:val="28"/>
              </w:rPr>
              <w:t>Уровень мероприятия</w:t>
            </w:r>
          </w:p>
          <w:p w:rsidR="00AB03AA" w:rsidRPr="00AC4E4A" w:rsidRDefault="00AB03AA" w:rsidP="00AC4E4A">
            <w:pPr>
              <w:jc w:val="both"/>
              <w:rPr>
                <w:sz w:val="28"/>
                <w:szCs w:val="28"/>
              </w:rPr>
            </w:pPr>
          </w:p>
          <w:p w:rsidR="00AB03AA" w:rsidRPr="00AC4E4A" w:rsidRDefault="00AB03AA" w:rsidP="00AC4E4A">
            <w:pPr>
              <w:jc w:val="both"/>
              <w:rPr>
                <w:sz w:val="28"/>
                <w:szCs w:val="28"/>
              </w:rPr>
            </w:pPr>
          </w:p>
          <w:p w:rsidR="00AB03AA" w:rsidRPr="00AC4E4A" w:rsidRDefault="00AB03AA" w:rsidP="00AC4E4A">
            <w:pPr>
              <w:jc w:val="both"/>
              <w:rPr>
                <w:sz w:val="28"/>
                <w:szCs w:val="28"/>
              </w:rPr>
            </w:pPr>
          </w:p>
          <w:p w:rsidR="00AB03AA" w:rsidRPr="00AC4E4A" w:rsidRDefault="00AB03AA" w:rsidP="00AC4E4A">
            <w:pPr>
              <w:jc w:val="both"/>
              <w:rPr>
                <w:sz w:val="28"/>
                <w:szCs w:val="28"/>
              </w:rPr>
            </w:pPr>
          </w:p>
        </w:tc>
        <w:tc>
          <w:tcPr>
            <w:tcW w:w="3685" w:type="dxa"/>
            <w:gridSpan w:val="4"/>
          </w:tcPr>
          <w:p w:rsidR="00AB03AA" w:rsidRPr="00AC4E4A" w:rsidRDefault="00AB03AA" w:rsidP="00AC4E4A">
            <w:pPr>
              <w:jc w:val="center"/>
              <w:rPr>
                <w:sz w:val="28"/>
                <w:szCs w:val="28"/>
              </w:rPr>
            </w:pPr>
            <w:r w:rsidRPr="00AC4E4A">
              <w:rPr>
                <w:sz w:val="28"/>
                <w:szCs w:val="28"/>
              </w:rPr>
              <w:t>200</w:t>
            </w:r>
            <w:r w:rsidRPr="00AC4E4A">
              <w:rPr>
                <w:sz w:val="28"/>
                <w:szCs w:val="28"/>
                <w:lang w:val="en-US"/>
              </w:rPr>
              <w:t>9</w:t>
            </w:r>
            <w:r w:rsidRPr="00AC4E4A">
              <w:rPr>
                <w:sz w:val="28"/>
                <w:szCs w:val="28"/>
              </w:rPr>
              <w:t>-20</w:t>
            </w:r>
            <w:r w:rsidRPr="00AC4E4A">
              <w:rPr>
                <w:sz w:val="28"/>
                <w:szCs w:val="28"/>
                <w:lang w:val="en-US"/>
              </w:rPr>
              <w:t>10</w:t>
            </w:r>
            <w:r w:rsidRPr="00AC4E4A">
              <w:rPr>
                <w:sz w:val="28"/>
                <w:szCs w:val="28"/>
              </w:rPr>
              <w:t>гг.</w:t>
            </w:r>
          </w:p>
        </w:tc>
        <w:tc>
          <w:tcPr>
            <w:tcW w:w="3827" w:type="dxa"/>
            <w:gridSpan w:val="4"/>
          </w:tcPr>
          <w:p w:rsidR="00AB03AA" w:rsidRPr="00AC4E4A" w:rsidRDefault="00AB03AA" w:rsidP="00AC4E4A">
            <w:pPr>
              <w:jc w:val="center"/>
              <w:rPr>
                <w:sz w:val="28"/>
                <w:szCs w:val="28"/>
              </w:rPr>
            </w:pPr>
            <w:r w:rsidRPr="00AC4E4A">
              <w:rPr>
                <w:sz w:val="28"/>
                <w:szCs w:val="28"/>
              </w:rPr>
              <w:t>20</w:t>
            </w:r>
            <w:r w:rsidRPr="00AC4E4A">
              <w:rPr>
                <w:sz w:val="28"/>
                <w:szCs w:val="28"/>
                <w:lang w:val="en-US"/>
              </w:rPr>
              <w:t>10</w:t>
            </w:r>
            <w:r w:rsidRPr="00AC4E4A">
              <w:rPr>
                <w:sz w:val="28"/>
                <w:szCs w:val="28"/>
              </w:rPr>
              <w:t>-201</w:t>
            </w:r>
            <w:r w:rsidRPr="00AC4E4A">
              <w:rPr>
                <w:sz w:val="28"/>
                <w:szCs w:val="28"/>
                <w:lang w:val="en-US"/>
              </w:rPr>
              <w:t>1</w:t>
            </w:r>
            <w:r w:rsidRPr="00AC4E4A">
              <w:rPr>
                <w:sz w:val="28"/>
                <w:szCs w:val="28"/>
              </w:rPr>
              <w:t>гг.</w:t>
            </w:r>
          </w:p>
        </w:tc>
        <w:tc>
          <w:tcPr>
            <w:tcW w:w="3828" w:type="dxa"/>
            <w:gridSpan w:val="4"/>
          </w:tcPr>
          <w:p w:rsidR="00AB03AA" w:rsidRPr="00AC4E4A" w:rsidRDefault="00AB03AA" w:rsidP="00AC4E4A">
            <w:pPr>
              <w:jc w:val="center"/>
              <w:rPr>
                <w:sz w:val="28"/>
                <w:szCs w:val="28"/>
              </w:rPr>
            </w:pPr>
            <w:r w:rsidRPr="00AC4E4A">
              <w:rPr>
                <w:sz w:val="28"/>
                <w:szCs w:val="28"/>
              </w:rPr>
              <w:t>201</w:t>
            </w:r>
            <w:r w:rsidRPr="00AC4E4A">
              <w:rPr>
                <w:sz w:val="28"/>
                <w:szCs w:val="28"/>
                <w:lang w:val="en-US"/>
              </w:rPr>
              <w:t>1</w:t>
            </w:r>
            <w:r w:rsidRPr="00AC4E4A">
              <w:rPr>
                <w:sz w:val="28"/>
                <w:szCs w:val="28"/>
              </w:rPr>
              <w:t>-201</w:t>
            </w:r>
            <w:r w:rsidRPr="00AC4E4A">
              <w:rPr>
                <w:sz w:val="28"/>
                <w:szCs w:val="28"/>
                <w:lang w:val="en-US"/>
              </w:rPr>
              <w:t>2</w:t>
            </w:r>
            <w:r w:rsidRPr="00AC4E4A">
              <w:rPr>
                <w:sz w:val="28"/>
                <w:szCs w:val="28"/>
              </w:rPr>
              <w:t>гг.</w:t>
            </w:r>
          </w:p>
        </w:tc>
      </w:tr>
      <w:tr w:rsidR="00AB03AA" w:rsidRPr="00AC4E4A">
        <w:trPr>
          <w:cantSplit/>
          <w:trHeight w:val="1456"/>
        </w:trPr>
        <w:tc>
          <w:tcPr>
            <w:tcW w:w="3369" w:type="dxa"/>
            <w:vMerge/>
          </w:tcPr>
          <w:p w:rsidR="00AB03AA" w:rsidRPr="00AC4E4A" w:rsidRDefault="00AB03AA" w:rsidP="00AC4E4A">
            <w:pPr>
              <w:jc w:val="both"/>
              <w:rPr>
                <w:sz w:val="28"/>
                <w:szCs w:val="28"/>
              </w:rPr>
            </w:pPr>
          </w:p>
        </w:tc>
        <w:tc>
          <w:tcPr>
            <w:tcW w:w="1134" w:type="dxa"/>
            <w:textDirection w:val="btLr"/>
          </w:tcPr>
          <w:p w:rsidR="00AB03AA" w:rsidRPr="00AC4E4A" w:rsidRDefault="00AB03AA" w:rsidP="00AC4E4A">
            <w:pPr>
              <w:ind w:left="113" w:right="113"/>
              <w:jc w:val="center"/>
              <w:rPr>
                <w:sz w:val="28"/>
                <w:szCs w:val="28"/>
              </w:rPr>
            </w:pPr>
            <w:r w:rsidRPr="00AC4E4A">
              <w:rPr>
                <w:sz w:val="28"/>
                <w:szCs w:val="28"/>
              </w:rPr>
              <w:t>Диплом участника</w:t>
            </w:r>
          </w:p>
        </w:tc>
        <w:tc>
          <w:tcPr>
            <w:tcW w:w="850" w:type="dxa"/>
            <w:textDirection w:val="btLr"/>
          </w:tcPr>
          <w:p w:rsidR="00AB03AA" w:rsidRPr="00AC4E4A" w:rsidRDefault="00AB03AA" w:rsidP="00AC4E4A">
            <w:pPr>
              <w:ind w:left="113" w:right="113"/>
              <w:jc w:val="center"/>
              <w:rPr>
                <w:sz w:val="28"/>
                <w:szCs w:val="28"/>
              </w:rPr>
            </w:pPr>
            <w:r w:rsidRPr="00AC4E4A">
              <w:rPr>
                <w:sz w:val="28"/>
                <w:szCs w:val="28"/>
              </w:rPr>
              <w:t>1 место</w:t>
            </w:r>
          </w:p>
        </w:tc>
        <w:tc>
          <w:tcPr>
            <w:tcW w:w="851" w:type="dxa"/>
            <w:textDirection w:val="btLr"/>
          </w:tcPr>
          <w:p w:rsidR="00AB03AA" w:rsidRPr="00AC4E4A" w:rsidRDefault="00AB03AA" w:rsidP="00AC4E4A">
            <w:pPr>
              <w:ind w:left="113" w:right="113"/>
              <w:jc w:val="center"/>
              <w:rPr>
                <w:sz w:val="28"/>
                <w:szCs w:val="28"/>
              </w:rPr>
            </w:pPr>
            <w:r w:rsidRPr="00AC4E4A">
              <w:rPr>
                <w:sz w:val="28"/>
                <w:szCs w:val="28"/>
              </w:rPr>
              <w:t>2 место</w:t>
            </w:r>
          </w:p>
        </w:tc>
        <w:tc>
          <w:tcPr>
            <w:tcW w:w="850" w:type="dxa"/>
            <w:textDirection w:val="btLr"/>
          </w:tcPr>
          <w:p w:rsidR="00AB03AA" w:rsidRPr="00AC4E4A" w:rsidRDefault="00AB03AA" w:rsidP="00AC4E4A">
            <w:pPr>
              <w:ind w:left="113" w:right="113"/>
              <w:jc w:val="center"/>
              <w:rPr>
                <w:sz w:val="28"/>
                <w:szCs w:val="28"/>
              </w:rPr>
            </w:pPr>
            <w:r w:rsidRPr="00AC4E4A">
              <w:rPr>
                <w:sz w:val="28"/>
                <w:szCs w:val="28"/>
              </w:rPr>
              <w:t>3 место</w:t>
            </w:r>
          </w:p>
        </w:tc>
        <w:tc>
          <w:tcPr>
            <w:tcW w:w="1418" w:type="dxa"/>
            <w:textDirection w:val="btLr"/>
          </w:tcPr>
          <w:p w:rsidR="00AB03AA" w:rsidRPr="00AC4E4A" w:rsidRDefault="00AB03AA" w:rsidP="00AC4E4A">
            <w:pPr>
              <w:ind w:left="113" w:right="113"/>
              <w:jc w:val="center"/>
              <w:rPr>
                <w:sz w:val="28"/>
                <w:szCs w:val="28"/>
              </w:rPr>
            </w:pPr>
            <w:r w:rsidRPr="00AC4E4A">
              <w:rPr>
                <w:sz w:val="28"/>
                <w:szCs w:val="28"/>
              </w:rPr>
              <w:t>Диплом участника</w:t>
            </w:r>
          </w:p>
        </w:tc>
        <w:tc>
          <w:tcPr>
            <w:tcW w:w="850" w:type="dxa"/>
            <w:textDirection w:val="btLr"/>
          </w:tcPr>
          <w:p w:rsidR="00AB03AA" w:rsidRPr="00AC4E4A" w:rsidRDefault="00AB03AA" w:rsidP="00AC4E4A">
            <w:pPr>
              <w:ind w:left="113" w:right="113"/>
              <w:jc w:val="center"/>
              <w:rPr>
                <w:sz w:val="28"/>
                <w:szCs w:val="28"/>
              </w:rPr>
            </w:pPr>
            <w:r w:rsidRPr="00AC4E4A">
              <w:rPr>
                <w:sz w:val="28"/>
                <w:szCs w:val="28"/>
              </w:rPr>
              <w:t>1 место</w:t>
            </w:r>
          </w:p>
        </w:tc>
        <w:tc>
          <w:tcPr>
            <w:tcW w:w="851" w:type="dxa"/>
            <w:textDirection w:val="btLr"/>
          </w:tcPr>
          <w:p w:rsidR="00AB03AA" w:rsidRPr="00AC4E4A" w:rsidRDefault="00AB03AA" w:rsidP="00AC4E4A">
            <w:pPr>
              <w:ind w:left="113" w:right="113"/>
              <w:jc w:val="center"/>
              <w:rPr>
                <w:sz w:val="28"/>
                <w:szCs w:val="28"/>
              </w:rPr>
            </w:pPr>
            <w:r w:rsidRPr="00AC4E4A">
              <w:rPr>
                <w:sz w:val="28"/>
                <w:szCs w:val="28"/>
              </w:rPr>
              <w:t>2 место</w:t>
            </w:r>
          </w:p>
        </w:tc>
        <w:tc>
          <w:tcPr>
            <w:tcW w:w="708" w:type="dxa"/>
            <w:textDirection w:val="btLr"/>
          </w:tcPr>
          <w:p w:rsidR="00AB03AA" w:rsidRPr="00AC4E4A" w:rsidRDefault="00AB03AA" w:rsidP="00AC4E4A">
            <w:pPr>
              <w:ind w:left="113" w:right="113"/>
              <w:jc w:val="center"/>
              <w:rPr>
                <w:sz w:val="28"/>
                <w:szCs w:val="28"/>
              </w:rPr>
            </w:pPr>
            <w:r w:rsidRPr="00AC4E4A">
              <w:rPr>
                <w:sz w:val="28"/>
                <w:szCs w:val="28"/>
              </w:rPr>
              <w:t>3 место</w:t>
            </w:r>
          </w:p>
        </w:tc>
        <w:tc>
          <w:tcPr>
            <w:tcW w:w="1276" w:type="dxa"/>
            <w:textDirection w:val="btLr"/>
          </w:tcPr>
          <w:p w:rsidR="00AB03AA" w:rsidRPr="00AC4E4A" w:rsidRDefault="00AB03AA" w:rsidP="00AC4E4A">
            <w:pPr>
              <w:ind w:left="113" w:right="113"/>
              <w:jc w:val="center"/>
              <w:rPr>
                <w:sz w:val="28"/>
                <w:szCs w:val="28"/>
              </w:rPr>
            </w:pPr>
            <w:r w:rsidRPr="00AC4E4A">
              <w:rPr>
                <w:sz w:val="28"/>
                <w:szCs w:val="28"/>
              </w:rPr>
              <w:t>Диплом участника</w:t>
            </w:r>
          </w:p>
        </w:tc>
        <w:tc>
          <w:tcPr>
            <w:tcW w:w="851" w:type="dxa"/>
            <w:textDirection w:val="btLr"/>
            <w:vAlign w:val="bottom"/>
          </w:tcPr>
          <w:p w:rsidR="00AB03AA" w:rsidRPr="00AC4E4A" w:rsidRDefault="00AB03AA" w:rsidP="00AC4E4A">
            <w:pPr>
              <w:ind w:left="113" w:right="113"/>
              <w:jc w:val="center"/>
              <w:rPr>
                <w:sz w:val="28"/>
                <w:szCs w:val="28"/>
              </w:rPr>
            </w:pPr>
            <w:r w:rsidRPr="00AC4E4A">
              <w:rPr>
                <w:sz w:val="28"/>
                <w:szCs w:val="28"/>
              </w:rPr>
              <w:t>1 место</w:t>
            </w:r>
          </w:p>
        </w:tc>
        <w:tc>
          <w:tcPr>
            <w:tcW w:w="850" w:type="dxa"/>
            <w:textDirection w:val="btLr"/>
            <w:vAlign w:val="bottom"/>
          </w:tcPr>
          <w:p w:rsidR="00AB03AA" w:rsidRPr="00AC4E4A" w:rsidRDefault="00AB03AA" w:rsidP="00AC4E4A">
            <w:pPr>
              <w:ind w:left="113" w:right="113"/>
              <w:jc w:val="center"/>
              <w:rPr>
                <w:sz w:val="28"/>
                <w:szCs w:val="28"/>
              </w:rPr>
            </w:pPr>
            <w:r w:rsidRPr="00AC4E4A">
              <w:rPr>
                <w:sz w:val="28"/>
                <w:szCs w:val="28"/>
              </w:rPr>
              <w:t>2 место</w:t>
            </w:r>
          </w:p>
        </w:tc>
        <w:tc>
          <w:tcPr>
            <w:tcW w:w="851" w:type="dxa"/>
            <w:textDirection w:val="btLr"/>
            <w:vAlign w:val="bottom"/>
          </w:tcPr>
          <w:p w:rsidR="00AB03AA" w:rsidRPr="00AC4E4A" w:rsidRDefault="00AB03AA" w:rsidP="00AC4E4A">
            <w:pPr>
              <w:ind w:left="113" w:right="113"/>
              <w:jc w:val="center"/>
              <w:rPr>
                <w:sz w:val="28"/>
                <w:szCs w:val="28"/>
              </w:rPr>
            </w:pPr>
            <w:r w:rsidRPr="00AC4E4A">
              <w:rPr>
                <w:sz w:val="28"/>
                <w:szCs w:val="28"/>
              </w:rPr>
              <w:t>3 место</w:t>
            </w:r>
          </w:p>
        </w:tc>
      </w:tr>
      <w:tr w:rsidR="00AB03AA" w:rsidRPr="00AC4E4A">
        <w:tc>
          <w:tcPr>
            <w:tcW w:w="3369" w:type="dxa"/>
          </w:tcPr>
          <w:p w:rsidR="00AB03AA" w:rsidRPr="00AC4E4A" w:rsidRDefault="00AB03AA" w:rsidP="00AC4E4A">
            <w:pPr>
              <w:rPr>
                <w:sz w:val="28"/>
                <w:szCs w:val="28"/>
              </w:rPr>
            </w:pPr>
            <w:r w:rsidRPr="00AC4E4A">
              <w:rPr>
                <w:sz w:val="28"/>
                <w:szCs w:val="28"/>
              </w:rPr>
              <w:t>Районные</w:t>
            </w:r>
          </w:p>
        </w:tc>
        <w:tc>
          <w:tcPr>
            <w:tcW w:w="1134" w:type="dxa"/>
          </w:tcPr>
          <w:p w:rsidR="00AB03AA" w:rsidRPr="00AC4E4A" w:rsidRDefault="00AB03AA" w:rsidP="00AC4E4A">
            <w:pPr>
              <w:jc w:val="center"/>
              <w:rPr>
                <w:sz w:val="28"/>
                <w:szCs w:val="28"/>
              </w:rPr>
            </w:pPr>
            <w:r w:rsidRPr="00AC4E4A">
              <w:rPr>
                <w:sz w:val="28"/>
                <w:szCs w:val="28"/>
              </w:rPr>
              <w:t>13</w:t>
            </w:r>
          </w:p>
          <w:p w:rsidR="00AB03AA" w:rsidRPr="00AC4E4A" w:rsidRDefault="00AB03AA" w:rsidP="00AC4E4A">
            <w:pPr>
              <w:jc w:val="center"/>
              <w:rPr>
                <w:sz w:val="28"/>
                <w:szCs w:val="28"/>
              </w:rPr>
            </w:pPr>
          </w:p>
        </w:tc>
        <w:tc>
          <w:tcPr>
            <w:tcW w:w="850" w:type="dxa"/>
          </w:tcPr>
          <w:p w:rsidR="00AB03AA" w:rsidRPr="00AC4E4A" w:rsidRDefault="00AB03AA" w:rsidP="00AC4E4A">
            <w:pPr>
              <w:jc w:val="center"/>
              <w:rPr>
                <w:sz w:val="28"/>
                <w:szCs w:val="28"/>
              </w:rPr>
            </w:pPr>
            <w:r w:rsidRPr="00AC4E4A">
              <w:rPr>
                <w:sz w:val="28"/>
                <w:szCs w:val="28"/>
              </w:rPr>
              <w:t>20</w:t>
            </w:r>
          </w:p>
        </w:tc>
        <w:tc>
          <w:tcPr>
            <w:tcW w:w="851" w:type="dxa"/>
          </w:tcPr>
          <w:p w:rsidR="00AB03AA" w:rsidRPr="00AC4E4A" w:rsidRDefault="00AB03AA" w:rsidP="00AC4E4A">
            <w:pPr>
              <w:jc w:val="center"/>
              <w:rPr>
                <w:sz w:val="28"/>
                <w:szCs w:val="28"/>
              </w:rPr>
            </w:pPr>
          </w:p>
        </w:tc>
        <w:tc>
          <w:tcPr>
            <w:tcW w:w="850" w:type="dxa"/>
          </w:tcPr>
          <w:p w:rsidR="00AB03AA" w:rsidRPr="00AC4E4A" w:rsidRDefault="00AB03AA" w:rsidP="00AC4E4A">
            <w:pPr>
              <w:jc w:val="center"/>
              <w:rPr>
                <w:sz w:val="28"/>
                <w:szCs w:val="28"/>
              </w:rPr>
            </w:pPr>
          </w:p>
        </w:tc>
        <w:tc>
          <w:tcPr>
            <w:tcW w:w="1418" w:type="dxa"/>
          </w:tcPr>
          <w:p w:rsidR="00AB03AA" w:rsidRPr="00AC4E4A" w:rsidRDefault="00AB03AA" w:rsidP="00AC4E4A">
            <w:pPr>
              <w:jc w:val="center"/>
              <w:rPr>
                <w:sz w:val="28"/>
                <w:szCs w:val="28"/>
              </w:rPr>
            </w:pPr>
            <w:r w:rsidRPr="00AC4E4A">
              <w:rPr>
                <w:sz w:val="28"/>
                <w:szCs w:val="28"/>
              </w:rPr>
              <w:t>3</w:t>
            </w:r>
          </w:p>
        </w:tc>
        <w:tc>
          <w:tcPr>
            <w:tcW w:w="850" w:type="dxa"/>
          </w:tcPr>
          <w:p w:rsidR="00AB03AA" w:rsidRPr="00AC4E4A" w:rsidRDefault="00AB03AA" w:rsidP="00AC4E4A">
            <w:pPr>
              <w:jc w:val="center"/>
              <w:rPr>
                <w:sz w:val="28"/>
                <w:szCs w:val="28"/>
              </w:rPr>
            </w:pPr>
            <w:r w:rsidRPr="00AC4E4A">
              <w:rPr>
                <w:sz w:val="28"/>
                <w:szCs w:val="28"/>
              </w:rPr>
              <w:t>13</w:t>
            </w:r>
          </w:p>
        </w:tc>
        <w:tc>
          <w:tcPr>
            <w:tcW w:w="851" w:type="dxa"/>
          </w:tcPr>
          <w:p w:rsidR="00AB03AA" w:rsidRPr="00AC4E4A" w:rsidRDefault="00AB03AA" w:rsidP="00AC4E4A">
            <w:pPr>
              <w:jc w:val="center"/>
              <w:rPr>
                <w:sz w:val="28"/>
                <w:szCs w:val="28"/>
              </w:rPr>
            </w:pPr>
            <w:r w:rsidRPr="00AC4E4A">
              <w:rPr>
                <w:sz w:val="28"/>
                <w:szCs w:val="28"/>
              </w:rPr>
              <w:t>6</w:t>
            </w:r>
          </w:p>
        </w:tc>
        <w:tc>
          <w:tcPr>
            <w:tcW w:w="708" w:type="dxa"/>
          </w:tcPr>
          <w:p w:rsidR="00AB03AA" w:rsidRPr="00AC4E4A" w:rsidRDefault="00AB03AA" w:rsidP="00AC4E4A">
            <w:pPr>
              <w:jc w:val="center"/>
              <w:rPr>
                <w:sz w:val="28"/>
                <w:szCs w:val="28"/>
              </w:rPr>
            </w:pPr>
            <w:r w:rsidRPr="00AC4E4A">
              <w:rPr>
                <w:sz w:val="28"/>
                <w:szCs w:val="28"/>
              </w:rPr>
              <w:t>2</w:t>
            </w:r>
          </w:p>
        </w:tc>
        <w:tc>
          <w:tcPr>
            <w:tcW w:w="1276" w:type="dxa"/>
          </w:tcPr>
          <w:p w:rsidR="00AB03AA" w:rsidRPr="00AC4E4A" w:rsidRDefault="00AB03AA" w:rsidP="00AC4E4A">
            <w:pPr>
              <w:jc w:val="center"/>
              <w:rPr>
                <w:sz w:val="28"/>
                <w:szCs w:val="28"/>
              </w:rPr>
            </w:pPr>
            <w:r w:rsidRPr="00AC4E4A">
              <w:rPr>
                <w:sz w:val="28"/>
                <w:szCs w:val="28"/>
              </w:rPr>
              <w:t>3</w:t>
            </w:r>
          </w:p>
        </w:tc>
        <w:tc>
          <w:tcPr>
            <w:tcW w:w="851" w:type="dxa"/>
          </w:tcPr>
          <w:p w:rsidR="00AB03AA" w:rsidRPr="00AC4E4A" w:rsidRDefault="00AB03AA" w:rsidP="00AC4E4A">
            <w:pPr>
              <w:jc w:val="center"/>
              <w:rPr>
                <w:sz w:val="28"/>
                <w:szCs w:val="28"/>
              </w:rPr>
            </w:pPr>
            <w:r w:rsidRPr="00AC4E4A">
              <w:rPr>
                <w:sz w:val="28"/>
                <w:szCs w:val="28"/>
              </w:rPr>
              <w:t>21</w:t>
            </w:r>
          </w:p>
        </w:tc>
        <w:tc>
          <w:tcPr>
            <w:tcW w:w="850" w:type="dxa"/>
          </w:tcPr>
          <w:p w:rsidR="00AB03AA" w:rsidRPr="00AC4E4A" w:rsidRDefault="00AB03AA" w:rsidP="00AC4E4A">
            <w:pPr>
              <w:jc w:val="center"/>
              <w:rPr>
                <w:sz w:val="28"/>
                <w:szCs w:val="28"/>
              </w:rPr>
            </w:pPr>
            <w:r w:rsidRPr="00AC4E4A">
              <w:rPr>
                <w:sz w:val="28"/>
                <w:szCs w:val="28"/>
              </w:rPr>
              <w:t>10</w:t>
            </w:r>
          </w:p>
        </w:tc>
        <w:tc>
          <w:tcPr>
            <w:tcW w:w="851" w:type="dxa"/>
          </w:tcPr>
          <w:p w:rsidR="00AB03AA" w:rsidRPr="00AC4E4A" w:rsidRDefault="00AB03AA" w:rsidP="00AC4E4A">
            <w:pPr>
              <w:jc w:val="center"/>
              <w:rPr>
                <w:sz w:val="28"/>
                <w:szCs w:val="28"/>
              </w:rPr>
            </w:pPr>
            <w:r w:rsidRPr="00AC4E4A">
              <w:rPr>
                <w:sz w:val="28"/>
                <w:szCs w:val="28"/>
              </w:rPr>
              <w:t>4</w:t>
            </w:r>
          </w:p>
        </w:tc>
      </w:tr>
      <w:tr w:rsidR="00AB03AA" w:rsidRPr="00AC4E4A">
        <w:tc>
          <w:tcPr>
            <w:tcW w:w="3369" w:type="dxa"/>
          </w:tcPr>
          <w:p w:rsidR="00AB03AA" w:rsidRPr="00AC4E4A" w:rsidRDefault="00AB03AA" w:rsidP="00AC4E4A">
            <w:pPr>
              <w:rPr>
                <w:sz w:val="28"/>
                <w:szCs w:val="28"/>
              </w:rPr>
            </w:pPr>
            <w:r w:rsidRPr="00AC4E4A">
              <w:rPr>
                <w:sz w:val="28"/>
                <w:szCs w:val="28"/>
              </w:rPr>
              <w:t>Краевые</w:t>
            </w:r>
          </w:p>
        </w:tc>
        <w:tc>
          <w:tcPr>
            <w:tcW w:w="1134" w:type="dxa"/>
          </w:tcPr>
          <w:p w:rsidR="00AB03AA" w:rsidRPr="00AC4E4A" w:rsidRDefault="00AB03AA" w:rsidP="00AC4E4A">
            <w:pPr>
              <w:jc w:val="center"/>
              <w:rPr>
                <w:sz w:val="28"/>
                <w:szCs w:val="28"/>
              </w:rPr>
            </w:pPr>
            <w:r w:rsidRPr="00AC4E4A">
              <w:rPr>
                <w:sz w:val="28"/>
                <w:szCs w:val="28"/>
              </w:rPr>
              <w:t>3</w:t>
            </w:r>
          </w:p>
          <w:p w:rsidR="00AB03AA" w:rsidRPr="00AC4E4A" w:rsidRDefault="00AB03AA" w:rsidP="00AC4E4A">
            <w:pPr>
              <w:jc w:val="center"/>
              <w:rPr>
                <w:sz w:val="28"/>
                <w:szCs w:val="28"/>
              </w:rPr>
            </w:pPr>
          </w:p>
        </w:tc>
        <w:tc>
          <w:tcPr>
            <w:tcW w:w="850" w:type="dxa"/>
          </w:tcPr>
          <w:p w:rsidR="00AB03AA" w:rsidRPr="00AC4E4A" w:rsidRDefault="00AB03AA" w:rsidP="00AC4E4A">
            <w:pPr>
              <w:jc w:val="center"/>
              <w:rPr>
                <w:sz w:val="28"/>
                <w:szCs w:val="28"/>
              </w:rPr>
            </w:pPr>
            <w:r w:rsidRPr="00AC4E4A">
              <w:rPr>
                <w:sz w:val="28"/>
                <w:szCs w:val="28"/>
              </w:rPr>
              <w:t>3</w:t>
            </w:r>
          </w:p>
        </w:tc>
        <w:tc>
          <w:tcPr>
            <w:tcW w:w="851" w:type="dxa"/>
          </w:tcPr>
          <w:p w:rsidR="00AB03AA" w:rsidRPr="00AC4E4A" w:rsidRDefault="00AB03AA" w:rsidP="00AC4E4A">
            <w:pPr>
              <w:jc w:val="center"/>
              <w:rPr>
                <w:sz w:val="28"/>
                <w:szCs w:val="28"/>
              </w:rPr>
            </w:pPr>
            <w:r w:rsidRPr="00AC4E4A">
              <w:rPr>
                <w:sz w:val="28"/>
                <w:szCs w:val="28"/>
              </w:rPr>
              <w:t>4</w:t>
            </w:r>
          </w:p>
        </w:tc>
        <w:tc>
          <w:tcPr>
            <w:tcW w:w="850" w:type="dxa"/>
          </w:tcPr>
          <w:p w:rsidR="00AB03AA" w:rsidRPr="00AC4E4A" w:rsidRDefault="00AB03AA" w:rsidP="00AC4E4A">
            <w:pPr>
              <w:jc w:val="center"/>
              <w:rPr>
                <w:sz w:val="28"/>
                <w:szCs w:val="28"/>
              </w:rPr>
            </w:pPr>
            <w:r w:rsidRPr="00AC4E4A">
              <w:rPr>
                <w:sz w:val="28"/>
                <w:szCs w:val="28"/>
              </w:rPr>
              <w:t>6</w:t>
            </w:r>
          </w:p>
        </w:tc>
        <w:tc>
          <w:tcPr>
            <w:tcW w:w="1418" w:type="dxa"/>
          </w:tcPr>
          <w:p w:rsidR="00AB03AA" w:rsidRPr="00AC4E4A" w:rsidRDefault="00AB03AA" w:rsidP="00AC4E4A">
            <w:pPr>
              <w:jc w:val="center"/>
              <w:rPr>
                <w:sz w:val="28"/>
                <w:szCs w:val="28"/>
              </w:rPr>
            </w:pPr>
            <w:r w:rsidRPr="00AC4E4A">
              <w:rPr>
                <w:sz w:val="28"/>
                <w:szCs w:val="28"/>
              </w:rPr>
              <w:t>1</w:t>
            </w:r>
          </w:p>
        </w:tc>
        <w:tc>
          <w:tcPr>
            <w:tcW w:w="850" w:type="dxa"/>
          </w:tcPr>
          <w:p w:rsidR="00AB03AA" w:rsidRPr="00AC4E4A" w:rsidRDefault="00AB03AA" w:rsidP="00AC4E4A">
            <w:pPr>
              <w:jc w:val="center"/>
              <w:rPr>
                <w:sz w:val="28"/>
                <w:szCs w:val="28"/>
              </w:rPr>
            </w:pPr>
            <w:r w:rsidRPr="00AC4E4A">
              <w:rPr>
                <w:sz w:val="28"/>
                <w:szCs w:val="28"/>
              </w:rPr>
              <w:t>5</w:t>
            </w:r>
          </w:p>
        </w:tc>
        <w:tc>
          <w:tcPr>
            <w:tcW w:w="851" w:type="dxa"/>
          </w:tcPr>
          <w:p w:rsidR="00AB03AA" w:rsidRPr="00AC4E4A" w:rsidRDefault="00AB03AA" w:rsidP="00AC4E4A">
            <w:pPr>
              <w:jc w:val="center"/>
              <w:rPr>
                <w:sz w:val="28"/>
                <w:szCs w:val="28"/>
              </w:rPr>
            </w:pPr>
            <w:r w:rsidRPr="00AC4E4A">
              <w:rPr>
                <w:sz w:val="28"/>
                <w:szCs w:val="28"/>
              </w:rPr>
              <w:t>7</w:t>
            </w:r>
          </w:p>
        </w:tc>
        <w:tc>
          <w:tcPr>
            <w:tcW w:w="708" w:type="dxa"/>
          </w:tcPr>
          <w:p w:rsidR="00AB03AA" w:rsidRPr="00AC4E4A" w:rsidRDefault="00AB03AA" w:rsidP="00AC4E4A">
            <w:pPr>
              <w:jc w:val="center"/>
              <w:rPr>
                <w:sz w:val="28"/>
                <w:szCs w:val="28"/>
              </w:rPr>
            </w:pPr>
            <w:r w:rsidRPr="00AC4E4A">
              <w:rPr>
                <w:sz w:val="28"/>
                <w:szCs w:val="28"/>
              </w:rPr>
              <w:t>9</w:t>
            </w:r>
          </w:p>
        </w:tc>
        <w:tc>
          <w:tcPr>
            <w:tcW w:w="1276" w:type="dxa"/>
          </w:tcPr>
          <w:p w:rsidR="00AB03AA" w:rsidRPr="00AC4E4A" w:rsidRDefault="00AB03AA" w:rsidP="00AC4E4A">
            <w:pPr>
              <w:jc w:val="center"/>
              <w:rPr>
                <w:sz w:val="28"/>
                <w:szCs w:val="28"/>
              </w:rPr>
            </w:pPr>
            <w:r w:rsidRPr="00AC4E4A">
              <w:rPr>
                <w:sz w:val="28"/>
                <w:szCs w:val="28"/>
              </w:rPr>
              <w:t>4</w:t>
            </w:r>
          </w:p>
        </w:tc>
        <w:tc>
          <w:tcPr>
            <w:tcW w:w="851" w:type="dxa"/>
          </w:tcPr>
          <w:p w:rsidR="00AB03AA" w:rsidRPr="00AC4E4A" w:rsidRDefault="00AB03AA" w:rsidP="00AC4E4A">
            <w:pPr>
              <w:jc w:val="center"/>
              <w:rPr>
                <w:sz w:val="28"/>
                <w:szCs w:val="28"/>
              </w:rPr>
            </w:pPr>
            <w:r w:rsidRPr="00AC4E4A">
              <w:rPr>
                <w:sz w:val="28"/>
                <w:szCs w:val="28"/>
              </w:rPr>
              <w:t>7</w:t>
            </w:r>
          </w:p>
        </w:tc>
        <w:tc>
          <w:tcPr>
            <w:tcW w:w="850" w:type="dxa"/>
          </w:tcPr>
          <w:p w:rsidR="00AB03AA" w:rsidRPr="00AC4E4A" w:rsidRDefault="00AB03AA" w:rsidP="00AC4E4A">
            <w:pPr>
              <w:jc w:val="center"/>
              <w:rPr>
                <w:sz w:val="28"/>
                <w:szCs w:val="28"/>
              </w:rPr>
            </w:pPr>
            <w:r w:rsidRPr="00AC4E4A">
              <w:rPr>
                <w:sz w:val="28"/>
                <w:szCs w:val="28"/>
              </w:rPr>
              <w:t>9</w:t>
            </w:r>
          </w:p>
        </w:tc>
        <w:tc>
          <w:tcPr>
            <w:tcW w:w="851" w:type="dxa"/>
          </w:tcPr>
          <w:p w:rsidR="00AB03AA" w:rsidRPr="00AC4E4A" w:rsidRDefault="00AB03AA" w:rsidP="00AC4E4A">
            <w:pPr>
              <w:jc w:val="center"/>
              <w:rPr>
                <w:sz w:val="28"/>
                <w:szCs w:val="28"/>
              </w:rPr>
            </w:pPr>
          </w:p>
        </w:tc>
      </w:tr>
      <w:tr w:rsidR="00AB03AA" w:rsidRPr="00AC4E4A">
        <w:tc>
          <w:tcPr>
            <w:tcW w:w="3369" w:type="dxa"/>
          </w:tcPr>
          <w:p w:rsidR="00AB03AA" w:rsidRPr="00AC4E4A" w:rsidRDefault="00AB03AA" w:rsidP="00AC4E4A">
            <w:pPr>
              <w:rPr>
                <w:sz w:val="28"/>
                <w:szCs w:val="28"/>
              </w:rPr>
            </w:pPr>
            <w:r w:rsidRPr="00AC4E4A">
              <w:rPr>
                <w:sz w:val="28"/>
                <w:szCs w:val="28"/>
              </w:rPr>
              <w:t>Зональные</w:t>
            </w:r>
          </w:p>
        </w:tc>
        <w:tc>
          <w:tcPr>
            <w:tcW w:w="1134" w:type="dxa"/>
          </w:tcPr>
          <w:p w:rsidR="00AB03AA" w:rsidRPr="00AC4E4A" w:rsidRDefault="00AB03AA" w:rsidP="00AC4E4A">
            <w:pPr>
              <w:jc w:val="center"/>
              <w:rPr>
                <w:sz w:val="28"/>
                <w:szCs w:val="28"/>
              </w:rPr>
            </w:pPr>
          </w:p>
          <w:p w:rsidR="00AB03AA" w:rsidRPr="00AC4E4A" w:rsidRDefault="00AB03AA" w:rsidP="00AC4E4A">
            <w:pPr>
              <w:jc w:val="center"/>
              <w:rPr>
                <w:sz w:val="28"/>
                <w:szCs w:val="28"/>
              </w:rPr>
            </w:pPr>
          </w:p>
        </w:tc>
        <w:tc>
          <w:tcPr>
            <w:tcW w:w="850" w:type="dxa"/>
          </w:tcPr>
          <w:p w:rsidR="00AB03AA" w:rsidRPr="00AC4E4A" w:rsidRDefault="00AB03AA" w:rsidP="00AC4E4A">
            <w:pPr>
              <w:jc w:val="center"/>
              <w:rPr>
                <w:sz w:val="28"/>
                <w:szCs w:val="28"/>
              </w:rPr>
            </w:pPr>
          </w:p>
        </w:tc>
        <w:tc>
          <w:tcPr>
            <w:tcW w:w="851" w:type="dxa"/>
          </w:tcPr>
          <w:p w:rsidR="00AB03AA" w:rsidRPr="00AC4E4A" w:rsidRDefault="00AB03AA" w:rsidP="00AC4E4A">
            <w:pPr>
              <w:jc w:val="center"/>
              <w:rPr>
                <w:sz w:val="28"/>
                <w:szCs w:val="28"/>
              </w:rPr>
            </w:pPr>
          </w:p>
        </w:tc>
        <w:tc>
          <w:tcPr>
            <w:tcW w:w="850" w:type="dxa"/>
          </w:tcPr>
          <w:p w:rsidR="00AB03AA" w:rsidRPr="00AC4E4A" w:rsidRDefault="00AB03AA" w:rsidP="00AC4E4A">
            <w:pPr>
              <w:jc w:val="center"/>
              <w:rPr>
                <w:sz w:val="28"/>
                <w:szCs w:val="28"/>
              </w:rPr>
            </w:pPr>
          </w:p>
        </w:tc>
        <w:tc>
          <w:tcPr>
            <w:tcW w:w="1418" w:type="dxa"/>
          </w:tcPr>
          <w:p w:rsidR="00AB03AA" w:rsidRPr="00AC4E4A" w:rsidRDefault="00AB03AA" w:rsidP="00AC4E4A">
            <w:pPr>
              <w:jc w:val="center"/>
              <w:rPr>
                <w:sz w:val="28"/>
                <w:szCs w:val="28"/>
              </w:rPr>
            </w:pPr>
            <w:r w:rsidRPr="00AC4E4A">
              <w:rPr>
                <w:sz w:val="28"/>
                <w:szCs w:val="28"/>
              </w:rPr>
              <w:t>3</w:t>
            </w:r>
          </w:p>
        </w:tc>
        <w:tc>
          <w:tcPr>
            <w:tcW w:w="850" w:type="dxa"/>
          </w:tcPr>
          <w:p w:rsidR="00AB03AA" w:rsidRPr="00AC4E4A" w:rsidRDefault="00AB03AA" w:rsidP="00AC4E4A">
            <w:pPr>
              <w:jc w:val="center"/>
              <w:rPr>
                <w:sz w:val="28"/>
                <w:szCs w:val="28"/>
              </w:rPr>
            </w:pPr>
            <w:r w:rsidRPr="00AC4E4A">
              <w:rPr>
                <w:sz w:val="28"/>
                <w:szCs w:val="28"/>
              </w:rPr>
              <w:t>2</w:t>
            </w:r>
          </w:p>
        </w:tc>
        <w:tc>
          <w:tcPr>
            <w:tcW w:w="851" w:type="dxa"/>
          </w:tcPr>
          <w:p w:rsidR="00AB03AA" w:rsidRPr="00AC4E4A" w:rsidRDefault="00AB03AA" w:rsidP="00AC4E4A">
            <w:pPr>
              <w:jc w:val="center"/>
              <w:rPr>
                <w:sz w:val="28"/>
                <w:szCs w:val="28"/>
              </w:rPr>
            </w:pPr>
            <w:r w:rsidRPr="00AC4E4A">
              <w:rPr>
                <w:sz w:val="28"/>
                <w:szCs w:val="28"/>
              </w:rPr>
              <w:t>3</w:t>
            </w:r>
          </w:p>
        </w:tc>
        <w:tc>
          <w:tcPr>
            <w:tcW w:w="708" w:type="dxa"/>
          </w:tcPr>
          <w:p w:rsidR="00AB03AA" w:rsidRPr="00AC4E4A" w:rsidRDefault="00AB03AA" w:rsidP="00AC4E4A">
            <w:pPr>
              <w:jc w:val="center"/>
              <w:rPr>
                <w:sz w:val="28"/>
                <w:szCs w:val="28"/>
              </w:rPr>
            </w:pPr>
            <w:r w:rsidRPr="00AC4E4A">
              <w:rPr>
                <w:sz w:val="28"/>
                <w:szCs w:val="28"/>
              </w:rPr>
              <w:t>3</w:t>
            </w:r>
          </w:p>
        </w:tc>
        <w:tc>
          <w:tcPr>
            <w:tcW w:w="1276" w:type="dxa"/>
          </w:tcPr>
          <w:p w:rsidR="00AB03AA" w:rsidRPr="00AC4E4A" w:rsidRDefault="00AB03AA" w:rsidP="00AC4E4A">
            <w:pPr>
              <w:jc w:val="center"/>
              <w:rPr>
                <w:sz w:val="28"/>
                <w:szCs w:val="28"/>
              </w:rPr>
            </w:pPr>
          </w:p>
        </w:tc>
        <w:tc>
          <w:tcPr>
            <w:tcW w:w="851" w:type="dxa"/>
          </w:tcPr>
          <w:p w:rsidR="00AB03AA" w:rsidRPr="00AC4E4A" w:rsidRDefault="00AB03AA" w:rsidP="00AC4E4A">
            <w:pPr>
              <w:jc w:val="center"/>
              <w:rPr>
                <w:sz w:val="28"/>
                <w:szCs w:val="28"/>
              </w:rPr>
            </w:pPr>
            <w:r w:rsidRPr="00AC4E4A">
              <w:rPr>
                <w:sz w:val="28"/>
                <w:szCs w:val="28"/>
              </w:rPr>
              <w:t>2</w:t>
            </w:r>
          </w:p>
        </w:tc>
        <w:tc>
          <w:tcPr>
            <w:tcW w:w="850" w:type="dxa"/>
          </w:tcPr>
          <w:p w:rsidR="00AB03AA" w:rsidRPr="00AC4E4A" w:rsidRDefault="00AB03AA" w:rsidP="00AC4E4A">
            <w:pPr>
              <w:jc w:val="center"/>
              <w:rPr>
                <w:sz w:val="28"/>
                <w:szCs w:val="28"/>
              </w:rPr>
            </w:pPr>
            <w:r w:rsidRPr="00AC4E4A">
              <w:rPr>
                <w:sz w:val="28"/>
                <w:szCs w:val="28"/>
              </w:rPr>
              <w:t>3</w:t>
            </w:r>
          </w:p>
        </w:tc>
        <w:tc>
          <w:tcPr>
            <w:tcW w:w="851" w:type="dxa"/>
          </w:tcPr>
          <w:p w:rsidR="00AB03AA" w:rsidRPr="00AC4E4A" w:rsidRDefault="00AB03AA" w:rsidP="00AC4E4A">
            <w:pPr>
              <w:jc w:val="center"/>
              <w:rPr>
                <w:sz w:val="28"/>
                <w:szCs w:val="28"/>
              </w:rPr>
            </w:pPr>
            <w:r w:rsidRPr="00AC4E4A">
              <w:rPr>
                <w:sz w:val="28"/>
                <w:szCs w:val="28"/>
              </w:rPr>
              <w:t>1</w:t>
            </w:r>
          </w:p>
        </w:tc>
      </w:tr>
      <w:tr w:rsidR="00AB03AA" w:rsidRPr="00AC4E4A">
        <w:tc>
          <w:tcPr>
            <w:tcW w:w="3369" w:type="dxa"/>
          </w:tcPr>
          <w:p w:rsidR="00AB03AA" w:rsidRPr="00AC4E4A" w:rsidRDefault="00AB03AA" w:rsidP="00AC4E4A">
            <w:pPr>
              <w:rPr>
                <w:sz w:val="28"/>
                <w:szCs w:val="28"/>
              </w:rPr>
            </w:pPr>
            <w:r w:rsidRPr="00AC4E4A">
              <w:rPr>
                <w:sz w:val="28"/>
                <w:szCs w:val="28"/>
              </w:rPr>
              <w:t>Всероссийские</w:t>
            </w:r>
          </w:p>
        </w:tc>
        <w:tc>
          <w:tcPr>
            <w:tcW w:w="1134" w:type="dxa"/>
          </w:tcPr>
          <w:p w:rsidR="00AB03AA" w:rsidRPr="00AC4E4A" w:rsidRDefault="00AB03AA" w:rsidP="00AC4E4A">
            <w:pPr>
              <w:jc w:val="center"/>
              <w:rPr>
                <w:sz w:val="28"/>
                <w:szCs w:val="28"/>
              </w:rPr>
            </w:pPr>
            <w:r w:rsidRPr="00AC4E4A">
              <w:rPr>
                <w:sz w:val="28"/>
                <w:szCs w:val="28"/>
              </w:rPr>
              <w:t>8</w:t>
            </w:r>
          </w:p>
          <w:p w:rsidR="00AB03AA" w:rsidRPr="00AC4E4A" w:rsidRDefault="00AB03AA" w:rsidP="00AC4E4A">
            <w:pPr>
              <w:jc w:val="center"/>
              <w:rPr>
                <w:sz w:val="28"/>
                <w:szCs w:val="28"/>
              </w:rPr>
            </w:pPr>
          </w:p>
        </w:tc>
        <w:tc>
          <w:tcPr>
            <w:tcW w:w="850" w:type="dxa"/>
          </w:tcPr>
          <w:p w:rsidR="00AB03AA" w:rsidRPr="00AC4E4A" w:rsidRDefault="00AB03AA" w:rsidP="00AC4E4A">
            <w:pPr>
              <w:jc w:val="center"/>
              <w:rPr>
                <w:sz w:val="28"/>
                <w:szCs w:val="28"/>
              </w:rPr>
            </w:pPr>
            <w:r w:rsidRPr="00AC4E4A">
              <w:rPr>
                <w:sz w:val="28"/>
                <w:szCs w:val="28"/>
              </w:rPr>
              <w:t>12</w:t>
            </w:r>
          </w:p>
        </w:tc>
        <w:tc>
          <w:tcPr>
            <w:tcW w:w="851" w:type="dxa"/>
          </w:tcPr>
          <w:p w:rsidR="00AB03AA" w:rsidRPr="00AC4E4A" w:rsidRDefault="00AB03AA" w:rsidP="00AC4E4A">
            <w:pPr>
              <w:jc w:val="center"/>
              <w:rPr>
                <w:sz w:val="28"/>
                <w:szCs w:val="28"/>
              </w:rPr>
            </w:pPr>
          </w:p>
        </w:tc>
        <w:tc>
          <w:tcPr>
            <w:tcW w:w="850" w:type="dxa"/>
          </w:tcPr>
          <w:p w:rsidR="00AB03AA" w:rsidRPr="00AC4E4A" w:rsidRDefault="00AB03AA" w:rsidP="00AC4E4A">
            <w:pPr>
              <w:jc w:val="center"/>
              <w:rPr>
                <w:sz w:val="28"/>
                <w:szCs w:val="28"/>
              </w:rPr>
            </w:pPr>
            <w:r w:rsidRPr="00AC4E4A">
              <w:rPr>
                <w:sz w:val="28"/>
                <w:szCs w:val="28"/>
              </w:rPr>
              <w:t>3</w:t>
            </w:r>
          </w:p>
        </w:tc>
        <w:tc>
          <w:tcPr>
            <w:tcW w:w="1418" w:type="dxa"/>
          </w:tcPr>
          <w:p w:rsidR="00AB03AA" w:rsidRPr="00AC4E4A" w:rsidRDefault="00AB03AA" w:rsidP="00AC4E4A">
            <w:pPr>
              <w:jc w:val="center"/>
              <w:rPr>
                <w:sz w:val="28"/>
                <w:szCs w:val="28"/>
              </w:rPr>
            </w:pPr>
            <w:r w:rsidRPr="00AC4E4A">
              <w:rPr>
                <w:sz w:val="28"/>
                <w:szCs w:val="28"/>
              </w:rPr>
              <w:t>1</w:t>
            </w:r>
          </w:p>
        </w:tc>
        <w:tc>
          <w:tcPr>
            <w:tcW w:w="850" w:type="dxa"/>
          </w:tcPr>
          <w:p w:rsidR="00AB03AA" w:rsidRPr="00AC4E4A" w:rsidRDefault="00AB03AA" w:rsidP="00AC4E4A">
            <w:pPr>
              <w:jc w:val="center"/>
              <w:rPr>
                <w:sz w:val="28"/>
                <w:szCs w:val="28"/>
              </w:rPr>
            </w:pPr>
          </w:p>
        </w:tc>
        <w:tc>
          <w:tcPr>
            <w:tcW w:w="851" w:type="dxa"/>
          </w:tcPr>
          <w:p w:rsidR="00AB03AA" w:rsidRPr="00AC4E4A" w:rsidRDefault="00AB03AA" w:rsidP="00AC4E4A">
            <w:pPr>
              <w:jc w:val="center"/>
              <w:rPr>
                <w:sz w:val="28"/>
                <w:szCs w:val="28"/>
              </w:rPr>
            </w:pPr>
            <w:r w:rsidRPr="00AC4E4A">
              <w:rPr>
                <w:sz w:val="28"/>
                <w:szCs w:val="28"/>
              </w:rPr>
              <w:t>3</w:t>
            </w:r>
          </w:p>
        </w:tc>
        <w:tc>
          <w:tcPr>
            <w:tcW w:w="708" w:type="dxa"/>
          </w:tcPr>
          <w:p w:rsidR="00AB03AA" w:rsidRPr="00AC4E4A" w:rsidRDefault="00AB03AA" w:rsidP="00AC4E4A">
            <w:pPr>
              <w:jc w:val="center"/>
              <w:rPr>
                <w:sz w:val="28"/>
                <w:szCs w:val="28"/>
              </w:rPr>
            </w:pPr>
            <w:r w:rsidRPr="00AC4E4A">
              <w:rPr>
                <w:sz w:val="28"/>
                <w:szCs w:val="28"/>
              </w:rPr>
              <w:t>1</w:t>
            </w:r>
          </w:p>
        </w:tc>
        <w:tc>
          <w:tcPr>
            <w:tcW w:w="1276" w:type="dxa"/>
          </w:tcPr>
          <w:p w:rsidR="00AB03AA" w:rsidRPr="00AC4E4A" w:rsidRDefault="00AB03AA" w:rsidP="00AC4E4A">
            <w:pPr>
              <w:jc w:val="center"/>
              <w:rPr>
                <w:sz w:val="28"/>
                <w:szCs w:val="28"/>
              </w:rPr>
            </w:pPr>
          </w:p>
        </w:tc>
        <w:tc>
          <w:tcPr>
            <w:tcW w:w="851" w:type="dxa"/>
          </w:tcPr>
          <w:p w:rsidR="00AB03AA" w:rsidRPr="00AC4E4A" w:rsidRDefault="00AB03AA" w:rsidP="00AC4E4A">
            <w:pPr>
              <w:jc w:val="center"/>
              <w:rPr>
                <w:sz w:val="28"/>
                <w:szCs w:val="28"/>
              </w:rPr>
            </w:pPr>
          </w:p>
        </w:tc>
        <w:tc>
          <w:tcPr>
            <w:tcW w:w="850" w:type="dxa"/>
          </w:tcPr>
          <w:p w:rsidR="00AB03AA" w:rsidRPr="00AC4E4A" w:rsidRDefault="00AB03AA" w:rsidP="00AC4E4A">
            <w:pPr>
              <w:jc w:val="center"/>
              <w:rPr>
                <w:sz w:val="28"/>
                <w:szCs w:val="28"/>
              </w:rPr>
            </w:pPr>
            <w:r w:rsidRPr="00AC4E4A">
              <w:rPr>
                <w:sz w:val="28"/>
                <w:szCs w:val="28"/>
              </w:rPr>
              <w:t>1</w:t>
            </w:r>
          </w:p>
        </w:tc>
        <w:tc>
          <w:tcPr>
            <w:tcW w:w="851" w:type="dxa"/>
          </w:tcPr>
          <w:p w:rsidR="00AB03AA" w:rsidRPr="00AC4E4A" w:rsidRDefault="00AB03AA" w:rsidP="00AC4E4A">
            <w:pPr>
              <w:jc w:val="center"/>
              <w:rPr>
                <w:sz w:val="28"/>
                <w:szCs w:val="28"/>
              </w:rPr>
            </w:pPr>
            <w:r w:rsidRPr="00AC4E4A">
              <w:rPr>
                <w:sz w:val="28"/>
                <w:szCs w:val="28"/>
              </w:rPr>
              <w:t>6</w:t>
            </w:r>
          </w:p>
        </w:tc>
      </w:tr>
      <w:tr w:rsidR="00AB03AA" w:rsidRPr="00AC4E4A">
        <w:tc>
          <w:tcPr>
            <w:tcW w:w="3369" w:type="dxa"/>
          </w:tcPr>
          <w:p w:rsidR="00AB03AA" w:rsidRPr="00AC4E4A" w:rsidRDefault="00AB03AA" w:rsidP="00AC4E4A">
            <w:pPr>
              <w:rPr>
                <w:sz w:val="28"/>
                <w:szCs w:val="28"/>
              </w:rPr>
            </w:pPr>
            <w:r w:rsidRPr="00AC4E4A">
              <w:rPr>
                <w:sz w:val="28"/>
                <w:szCs w:val="28"/>
              </w:rPr>
              <w:t>Международные</w:t>
            </w:r>
          </w:p>
        </w:tc>
        <w:tc>
          <w:tcPr>
            <w:tcW w:w="1134" w:type="dxa"/>
          </w:tcPr>
          <w:p w:rsidR="00AB03AA" w:rsidRPr="00AC4E4A" w:rsidRDefault="00AB03AA" w:rsidP="00AC4E4A">
            <w:pPr>
              <w:jc w:val="center"/>
              <w:rPr>
                <w:sz w:val="28"/>
                <w:szCs w:val="28"/>
              </w:rPr>
            </w:pPr>
            <w:r w:rsidRPr="00AC4E4A">
              <w:rPr>
                <w:sz w:val="28"/>
                <w:szCs w:val="28"/>
              </w:rPr>
              <w:t>1</w:t>
            </w:r>
          </w:p>
          <w:p w:rsidR="00AB03AA" w:rsidRPr="00AC4E4A" w:rsidRDefault="00AB03AA" w:rsidP="00AC4E4A">
            <w:pPr>
              <w:jc w:val="center"/>
              <w:rPr>
                <w:sz w:val="28"/>
                <w:szCs w:val="28"/>
              </w:rPr>
            </w:pPr>
          </w:p>
        </w:tc>
        <w:tc>
          <w:tcPr>
            <w:tcW w:w="850" w:type="dxa"/>
          </w:tcPr>
          <w:p w:rsidR="00AB03AA" w:rsidRPr="00AC4E4A" w:rsidRDefault="00AB03AA" w:rsidP="00AC4E4A">
            <w:pPr>
              <w:jc w:val="center"/>
              <w:rPr>
                <w:sz w:val="28"/>
                <w:szCs w:val="28"/>
              </w:rPr>
            </w:pPr>
          </w:p>
        </w:tc>
        <w:tc>
          <w:tcPr>
            <w:tcW w:w="851" w:type="dxa"/>
          </w:tcPr>
          <w:p w:rsidR="00AB03AA" w:rsidRPr="00AC4E4A" w:rsidRDefault="00AB03AA" w:rsidP="00AC4E4A">
            <w:pPr>
              <w:jc w:val="center"/>
              <w:rPr>
                <w:sz w:val="28"/>
                <w:szCs w:val="28"/>
              </w:rPr>
            </w:pPr>
          </w:p>
        </w:tc>
        <w:tc>
          <w:tcPr>
            <w:tcW w:w="850" w:type="dxa"/>
          </w:tcPr>
          <w:p w:rsidR="00AB03AA" w:rsidRPr="00AC4E4A" w:rsidRDefault="00AB03AA" w:rsidP="00AC4E4A">
            <w:pPr>
              <w:jc w:val="center"/>
              <w:rPr>
                <w:sz w:val="28"/>
                <w:szCs w:val="28"/>
              </w:rPr>
            </w:pPr>
          </w:p>
        </w:tc>
        <w:tc>
          <w:tcPr>
            <w:tcW w:w="1418" w:type="dxa"/>
          </w:tcPr>
          <w:p w:rsidR="00AB03AA" w:rsidRPr="00AC4E4A" w:rsidRDefault="00AB03AA" w:rsidP="00AC4E4A">
            <w:pPr>
              <w:jc w:val="center"/>
              <w:rPr>
                <w:sz w:val="28"/>
                <w:szCs w:val="28"/>
              </w:rPr>
            </w:pPr>
          </w:p>
        </w:tc>
        <w:tc>
          <w:tcPr>
            <w:tcW w:w="850" w:type="dxa"/>
          </w:tcPr>
          <w:p w:rsidR="00AB03AA" w:rsidRPr="00AC4E4A" w:rsidRDefault="00AB03AA" w:rsidP="00AC4E4A">
            <w:pPr>
              <w:jc w:val="center"/>
              <w:rPr>
                <w:sz w:val="28"/>
                <w:szCs w:val="28"/>
              </w:rPr>
            </w:pPr>
            <w:r w:rsidRPr="00AC4E4A">
              <w:rPr>
                <w:sz w:val="28"/>
                <w:szCs w:val="28"/>
              </w:rPr>
              <w:t>1</w:t>
            </w:r>
          </w:p>
        </w:tc>
        <w:tc>
          <w:tcPr>
            <w:tcW w:w="851" w:type="dxa"/>
          </w:tcPr>
          <w:p w:rsidR="00AB03AA" w:rsidRPr="00AC4E4A" w:rsidRDefault="00AB03AA" w:rsidP="00AC4E4A">
            <w:pPr>
              <w:jc w:val="center"/>
              <w:rPr>
                <w:sz w:val="28"/>
                <w:szCs w:val="28"/>
              </w:rPr>
            </w:pPr>
          </w:p>
        </w:tc>
        <w:tc>
          <w:tcPr>
            <w:tcW w:w="708" w:type="dxa"/>
          </w:tcPr>
          <w:p w:rsidR="00AB03AA" w:rsidRPr="00AC4E4A" w:rsidRDefault="00AB03AA" w:rsidP="00AC4E4A">
            <w:pPr>
              <w:jc w:val="center"/>
              <w:rPr>
                <w:sz w:val="28"/>
                <w:szCs w:val="28"/>
              </w:rPr>
            </w:pPr>
          </w:p>
        </w:tc>
        <w:tc>
          <w:tcPr>
            <w:tcW w:w="1276" w:type="dxa"/>
          </w:tcPr>
          <w:p w:rsidR="00AB03AA" w:rsidRPr="00AC4E4A" w:rsidRDefault="00AB03AA" w:rsidP="00AC4E4A">
            <w:pPr>
              <w:jc w:val="center"/>
              <w:rPr>
                <w:sz w:val="28"/>
                <w:szCs w:val="28"/>
              </w:rPr>
            </w:pPr>
            <w:r w:rsidRPr="00AC4E4A">
              <w:rPr>
                <w:sz w:val="28"/>
                <w:szCs w:val="28"/>
              </w:rPr>
              <w:t>1</w:t>
            </w:r>
          </w:p>
        </w:tc>
        <w:tc>
          <w:tcPr>
            <w:tcW w:w="851" w:type="dxa"/>
          </w:tcPr>
          <w:p w:rsidR="00AB03AA" w:rsidRPr="00AC4E4A" w:rsidRDefault="00AB03AA" w:rsidP="00AC4E4A">
            <w:pPr>
              <w:jc w:val="center"/>
              <w:rPr>
                <w:sz w:val="28"/>
                <w:szCs w:val="28"/>
              </w:rPr>
            </w:pPr>
            <w:r w:rsidRPr="00AC4E4A">
              <w:rPr>
                <w:sz w:val="28"/>
                <w:szCs w:val="28"/>
              </w:rPr>
              <w:t>2</w:t>
            </w:r>
          </w:p>
        </w:tc>
        <w:tc>
          <w:tcPr>
            <w:tcW w:w="850" w:type="dxa"/>
          </w:tcPr>
          <w:p w:rsidR="00AB03AA" w:rsidRPr="00AC4E4A" w:rsidRDefault="00AB03AA" w:rsidP="00AC4E4A">
            <w:pPr>
              <w:jc w:val="center"/>
              <w:rPr>
                <w:sz w:val="28"/>
                <w:szCs w:val="28"/>
              </w:rPr>
            </w:pPr>
          </w:p>
        </w:tc>
        <w:tc>
          <w:tcPr>
            <w:tcW w:w="851" w:type="dxa"/>
          </w:tcPr>
          <w:p w:rsidR="00AB03AA" w:rsidRPr="00AC4E4A" w:rsidRDefault="00AB03AA" w:rsidP="00AC4E4A">
            <w:pPr>
              <w:jc w:val="center"/>
              <w:rPr>
                <w:sz w:val="28"/>
                <w:szCs w:val="28"/>
              </w:rPr>
            </w:pPr>
          </w:p>
        </w:tc>
      </w:tr>
      <w:tr w:rsidR="00AB03AA" w:rsidRPr="00AC4E4A">
        <w:tc>
          <w:tcPr>
            <w:tcW w:w="3369" w:type="dxa"/>
          </w:tcPr>
          <w:p w:rsidR="00AB03AA" w:rsidRPr="00AC4E4A" w:rsidRDefault="00AB03AA" w:rsidP="00AC4E4A">
            <w:pPr>
              <w:rPr>
                <w:sz w:val="28"/>
                <w:szCs w:val="28"/>
              </w:rPr>
            </w:pPr>
            <w:r w:rsidRPr="00AC4E4A">
              <w:rPr>
                <w:sz w:val="28"/>
                <w:szCs w:val="28"/>
              </w:rPr>
              <w:t>Всемирные</w:t>
            </w:r>
          </w:p>
        </w:tc>
        <w:tc>
          <w:tcPr>
            <w:tcW w:w="1134" w:type="dxa"/>
          </w:tcPr>
          <w:p w:rsidR="00AB03AA" w:rsidRPr="00AC4E4A" w:rsidRDefault="00AB03AA" w:rsidP="00AC4E4A">
            <w:pPr>
              <w:jc w:val="center"/>
              <w:rPr>
                <w:sz w:val="28"/>
                <w:szCs w:val="28"/>
              </w:rPr>
            </w:pPr>
          </w:p>
          <w:p w:rsidR="00AB03AA" w:rsidRPr="00AC4E4A" w:rsidRDefault="00AB03AA" w:rsidP="00AC4E4A">
            <w:pPr>
              <w:jc w:val="center"/>
              <w:rPr>
                <w:sz w:val="28"/>
                <w:szCs w:val="28"/>
              </w:rPr>
            </w:pPr>
          </w:p>
        </w:tc>
        <w:tc>
          <w:tcPr>
            <w:tcW w:w="850" w:type="dxa"/>
          </w:tcPr>
          <w:p w:rsidR="00AB03AA" w:rsidRPr="00AC4E4A" w:rsidRDefault="00AB03AA" w:rsidP="00AC4E4A">
            <w:pPr>
              <w:jc w:val="center"/>
              <w:rPr>
                <w:sz w:val="28"/>
                <w:szCs w:val="28"/>
              </w:rPr>
            </w:pPr>
          </w:p>
        </w:tc>
        <w:tc>
          <w:tcPr>
            <w:tcW w:w="851" w:type="dxa"/>
          </w:tcPr>
          <w:p w:rsidR="00AB03AA" w:rsidRPr="00AC4E4A" w:rsidRDefault="00AB03AA" w:rsidP="00AC4E4A">
            <w:pPr>
              <w:jc w:val="center"/>
              <w:rPr>
                <w:sz w:val="28"/>
                <w:szCs w:val="28"/>
              </w:rPr>
            </w:pPr>
          </w:p>
        </w:tc>
        <w:tc>
          <w:tcPr>
            <w:tcW w:w="850" w:type="dxa"/>
          </w:tcPr>
          <w:p w:rsidR="00AB03AA" w:rsidRPr="00AC4E4A" w:rsidRDefault="00AB03AA" w:rsidP="00AC4E4A">
            <w:pPr>
              <w:jc w:val="center"/>
              <w:rPr>
                <w:sz w:val="28"/>
                <w:szCs w:val="28"/>
              </w:rPr>
            </w:pPr>
          </w:p>
        </w:tc>
        <w:tc>
          <w:tcPr>
            <w:tcW w:w="1418" w:type="dxa"/>
          </w:tcPr>
          <w:p w:rsidR="00AB03AA" w:rsidRPr="00AC4E4A" w:rsidRDefault="00AB03AA" w:rsidP="00AC4E4A">
            <w:pPr>
              <w:jc w:val="center"/>
              <w:rPr>
                <w:sz w:val="28"/>
                <w:szCs w:val="28"/>
              </w:rPr>
            </w:pPr>
          </w:p>
        </w:tc>
        <w:tc>
          <w:tcPr>
            <w:tcW w:w="850" w:type="dxa"/>
          </w:tcPr>
          <w:p w:rsidR="00AB03AA" w:rsidRPr="00AC4E4A" w:rsidRDefault="00AB03AA" w:rsidP="00AC4E4A">
            <w:pPr>
              <w:jc w:val="center"/>
              <w:rPr>
                <w:sz w:val="28"/>
                <w:szCs w:val="28"/>
              </w:rPr>
            </w:pPr>
          </w:p>
        </w:tc>
        <w:tc>
          <w:tcPr>
            <w:tcW w:w="851" w:type="dxa"/>
          </w:tcPr>
          <w:p w:rsidR="00AB03AA" w:rsidRPr="00AC4E4A" w:rsidRDefault="00AB03AA" w:rsidP="00AC4E4A">
            <w:pPr>
              <w:jc w:val="center"/>
              <w:rPr>
                <w:sz w:val="28"/>
                <w:szCs w:val="28"/>
              </w:rPr>
            </w:pPr>
          </w:p>
        </w:tc>
        <w:tc>
          <w:tcPr>
            <w:tcW w:w="708" w:type="dxa"/>
          </w:tcPr>
          <w:p w:rsidR="00AB03AA" w:rsidRPr="00AC4E4A" w:rsidRDefault="00AB03AA" w:rsidP="00AC4E4A">
            <w:pPr>
              <w:jc w:val="center"/>
              <w:rPr>
                <w:sz w:val="28"/>
                <w:szCs w:val="28"/>
              </w:rPr>
            </w:pPr>
          </w:p>
        </w:tc>
        <w:tc>
          <w:tcPr>
            <w:tcW w:w="1276" w:type="dxa"/>
          </w:tcPr>
          <w:p w:rsidR="00AB03AA" w:rsidRPr="00AC4E4A" w:rsidRDefault="00AB03AA" w:rsidP="00AC4E4A">
            <w:pPr>
              <w:jc w:val="center"/>
              <w:rPr>
                <w:sz w:val="28"/>
                <w:szCs w:val="28"/>
              </w:rPr>
            </w:pPr>
            <w:r w:rsidRPr="00AC4E4A">
              <w:rPr>
                <w:sz w:val="28"/>
                <w:szCs w:val="28"/>
              </w:rPr>
              <w:t>2</w:t>
            </w:r>
          </w:p>
        </w:tc>
        <w:tc>
          <w:tcPr>
            <w:tcW w:w="851" w:type="dxa"/>
          </w:tcPr>
          <w:p w:rsidR="00AB03AA" w:rsidRPr="00AC4E4A" w:rsidRDefault="00AB03AA" w:rsidP="00AC4E4A">
            <w:pPr>
              <w:jc w:val="center"/>
              <w:rPr>
                <w:sz w:val="28"/>
                <w:szCs w:val="28"/>
              </w:rPr>
            </w:pPr>
          </w:p>
        </w:tc>
        <w:tc>
          <w:tcPr>
            <w:tcW w:w="850" w:type="dxa"/>
          </w:tcPr>
          <w:p w:rsidR="00AB03AA" w:rsidRPr="00AC4E4A" w:rsidRDefault="00AB03AA" w:rsidP="00AC4E4A">
            <w:pPr>
              <w:jc w:val="center"/>
              <w:rPr>
                <w:sz w:val="28"/>
                <w:szCs w:val="28"/>
              </w:rPr>
            </w:pPr>
          </w:p>
        </w:tc>
        <w:tc>
          <w:tcPr>
            <w:tcW w:w="851" w:type="dxa"/>
          </w:tcPr>
          <w:p w:rsidR="00AB03AA" w:rsidRPr="00AC4E4A" w:rsidRDefault="00AB03AA" w:rsidP="00AC4E4A">
            <w:pPr>
              <w:jc w:val="center"/>
              <w:rPr>
                <w:sz w:val="28"/>
                <w:szCs w:val="28"/>
              </w:rPr>
            </w:pPr>
          </w:p>
        </w:tc>
      </w:tr>
      <w:tr w:rsidR="00AB03AA" w:rsidRPr="00AC4E4A">
        <w:trPr>
          <w:trHeight w:val="322"/>
        </w:trPr>
        <w:tc>
          <w:tcPr>
            <w:tcW w:w="3369" w:type="dxa"/>
          </w:tcPr>
          <w:p w:rsidR="00AB03AA" w:rsidRPr="00AC4E4A" w:rsidRDefault="00AB03AA" w:rsidP="00AC4E4A">
            <w:pPr>
              <w:jc w:val="center"/>
              <w:rPr>
                <w:sz w:val="28"/>
                <w:szCs w:val="28"/>
              </w:rPr>
            </w:pPr>
            <w:r w:rsidRPr="00AC4E4A">
              <w:rPr>
                <w:sz w:val="28"/>
                <w:szCs w:val="28"/>
              </w:rPr>
              <w:t xml:space="preserve">Всего </w:t>
            </w:r>
          </w:p>
        </w:tc>
        <w:tc>
          <w:tcPr>
            <w:tcW w:w="1134" w:type="dxa"/>
          </w:tcPr>
          <w:p w:rsidR="00AB03AA" w:rsidRPr="00AC4E4A" w:rsidRDefault="00AB03AA" w:rsidP="00AC4E4A">
            <w:pPr>
              <w:jc w:val="center"/>
              <w:rPr>
                <w:sz w:val="28"/>
                <w:szCs w:val="28"/>
              </w:rPr>
            </w:pPr>
            <w:r w:rsidRPr="00AC4E4A">
              <w:rPr>
                <w:sz w:val="28"/>
                <w:szCs w:val="28"/>
              </w:rPr>
              <w:t>25</w:t>
            </w:r>
          </w:p>
        </w:tc>
        <w:tc>
          <w:tcPr>
            <w:tcW w:w="850" w:type="dxa"/>
          </w:tcPr>
          <w:p w:rsidR="00AB03AA" w:rsidRPr="00AC4E4A" w:rsidRDefault="00AB03AA" w:rsidP="00AC4E4A">
            <w:pPr>
              <w:jc w:val="center"/>
              <w:rPr>
                <w:sz w:val="28"/>
                <w:szCs w:val="28"/>
              </w:rPr>
            </w:pPr>
            <w:r w:rsidRPr="00AC4E4A">
              <w:rPr>
                <w:sz w:val="28"/>
                <w:szCs w:val="28"/>
              </w:rPr>
              <w:t>35</w:t>
            </w:r>
          </w:p>
        </w:tc>
        <w:tc>
          <w:tcPr>
            <w:tcW w:w="851" w:type="dxa"/>
          </w:tcPr>
          <w:p w:rsidR="00AB03AA" w:rsidRPr="00AC4E4A" w:rsidRDefault="00AB03AA" w:rsidP="00AC4E4A">
            <w:pPr>
              <w:jc w:val="center"/>
              <w:rPr>
                <w:sz w:val="28"/>
                <w:szCs w:val="28"/>
              </w:rPr>
            </w:pPr>
            <w:r w:rsidRPr="00AC4E4A">
              <w:rPr>
                <w:sz w:val="28"/>
                <w:szCs w:val="28"/>
              </w:rPr>
              <w:t>4</w:t>
            </w:r>
          </w:p>
        </w:tc>
        <w:tc>
          <w:tcPr>
            <w:tcW w:w="850" w:type="dxa"/>
          </w:tcPr>
          <w:p w:rsidR="00AB03AA" w:rsidRPr="00AC4E4A" w:rsidRDefault="00AB03AA" w:rsidP="00AC4E4A">
            <w:pPr>
              <w:jc w:val="center"/>
              <w:rPr>
                <w:sz w:val="28"/>
                <w:szCs w:val="28"/>
              </w:rPr>
            </w:pPr>
            <w:r w:rsidRPr="00AC4E4A">
              <w:rPr>
                <w:sz w:val="28"/>
                <w:szCs w:val="28"/>
              </w:rPr>
              <w:t>9</w:t>
            </w:r>
          </w:p>
        </w:tc>
        <w:tc>
          <w:tcPr>
            <w:tcW w:w="1418" w:type="dxa"/>
          </w:tcPr>
          <w:p w:rsidR="00AB03AA" w:rsidRPr="00AC4E4A" w:rsidRDefault="00AB03AA" w:rsidP="00AC4E4A">
            <w:pPr>
              <w:jc w:val="center"/>
              <w:rPr>
                <w:sz w:val="28"/>
                <w:szCs w:val="28"/>
              </w:rPr>
            </w:pPr>
            <w:r w:rsidRPr="00AC4E4A">
              <w:rPr>
                <w:sz w:val="28"/>
                <w:szCs w:val="28"/>
              </w:rPr>
              <w:t>8</w:t>
            </w:r>
          </w:p>
        </w:tc>
        <w:tc>
          <w:tcPr>
            <w:tcW w:w="850" w:type="dxa"/>
          </w:tcPr>
          <w:p w:rsidR="00AB03AA" w:rsidRPr="00AC4E4A" w:rsidRDefault="00AB03AA" w:rsidP="00AC4E4A">
            <w:pPr>
              <w:jc w:val="center"/>
              <w:rPr>
                <w:sz w:val="28"/>
                <w:szCs w:val="28"/>
              </w:rPr>
            </w:pPr>
            <w:r w:rsidRPr="00AC4E4A">
              <w:rPr>
                <w:sz w:val="28"/>
                <w:szCs w:val="28"/>
              </w:rPr>
              <w:t>21</w:t>
            </w:r>
          </w:p>
        </w:tc>
        <w:tc>
          <w:tcPr>
            <w:tcW w:w="851" w:type="dxa"/>
          </w:tcPr>
          <w:p w:rsidR="00AB03AA" w:rsidRPr="00AC4E4A" w:rsidRDefault="00AB03AA" w:rsidP="00AC4E4A">
            <w:pPr>
              <w:jc w:val="center"/>
              <w:rPr>
                <w:sz w:val="28"/>
                <w:szCs w:val="28"/>
              </w:rPr>
            </w:pPr>
            <w:r w:rsidRPr="00AC4E4A">
              <w:rPr>
                <w:sz w:val="28"/>
                <w:szCs w:val="28"/>
              </w:rPr>
              <w:t>19</w:t>
            </w:r>
          </w:p>
        </w:tc>
        <w:tc>
          <w:tcPr>
            <w:tcW w:w="708" w:type="dxa"/>
          </w:tcPr>
          <w:p w:rsidR="00AB03AA" w:rsidRPr="00AC4E4A" w:rsidRDefault="00AB03AA" w:rsidP="00AC4E4A">
            <w:pPr>
              <w:jc w:val="center"/>
              <w:rPr>
                <w:sz w:val="28"/>
                <w:szCs w:val="28"/>
              </w:rPr>
            </w:pPr>
            <w:r w:rsidRPr="00AC4E4A">
              <w:rPr>
                <w:sz w:val="28"/>
                <w:szCs w:val="28"/>
              </w:rPr>
              <w:t>15</w:t>
            </w:r>
          </w:p>
        </w:tc>
        <w:tc>
          <w:tcPr>
            <w:tcW w:w="1276" w:type="dxa"/>
          </w:tcPr>
          <w:p w:rsidR="00AB03AA" w:rsidRPr="00AC4E4A" w:rsidRDefault="00AB03AA" w:rsidP="00AC4E4A">
            <w:pPr>
              <w:jc w:val="center"/>
              <w:rPr>
                <w:sz w:val="28"/>
                <w:szCs w:val="28"/>
              </w:rPr>
            </w:pPr>
            <w:r w:rsidRPr="00AC4E4A">
              <w:rPr>
                <w:sz w:val="28"/>
                <w:szCs w:val="28"/>
              </w:rPr>
              <w:t>10</w:t>
            </w:r>
          </w:p>
        </w:tc>
        <w:tc>
          <w:tcPr>
            <w:tcW w:w="851" w:type="dxa"/>
          </w:tcPr>
          <w:p w:rsidR="00AB03AA" w:rsidRPr="00AC4E4A" w:rsidRDefault="00AB03AA" w:rsidP="00AC4E4A">
            <w:pPr>
              <w:jc w:val="center"/>
              <w:rPr>
                <w:sz w:val="28"/>
                <w:szCs w:val="28"/>
              </w:rPr>
            </w:pPr>
            <w:r w:rsidRPr="00AC4E4A">
              <w:rPr>
                <w:sz w:val="28"/>
                <w:szCs w:val="28"/>
              </w:rPr>
              <w:t>32</w:t>
            </w:r>
          </w:p>
        </w:tc>
        <w:tc>
          <w:tcPr>
            <w:tcW w:w="850" w:type="dxa"/>
          </w:tcPr>
          <w:p w:rsidR="00AB03AA" w:rsidRPr="00AC4E4A" w:rsidRDefault="00AB03AA" w:rsidP="00AC4E4A">
            <w:pPr>
              <w:jc w:val="center"/>
              <w:rPr>
                <w:sz w:val="28"/>
                <w:szCs w:val="28"/>
              </w:rPr>
            </w:pPr>
            <w:r w:rsidRPr="00AC4E4A">
              <w:rPr>
                <w:sz w:val="28"/>
                <w:szCs w:val="28"/>
              </w:rPr>
              <w:t>23</w:t>
            </w:r>
          </w:p>
        </w:tc>
        <w:tc>
          <w:tcPr>
            <w:tcW w:w="851" w:type="dxa"/>
          </w:tcPr>
          <w:p w:rsidR="00AB03AA" w:rsidRPr="00AC4E4A" w:rsidRDefault="00AB03AA" w:rsidP="00AC4E4A">
            <w:pPr>
              <w:jc w:val="center"/>
              <w:rPr>
                <w:sz w:val="28"/>
                <w:szCs w:val="28"/>
              </w:rPr>
            </w:pPr>
            <w:r w:rsidRPr="00AC4E4A">
              <w:rPr>
                <w:sz w:val="28"/>
                <w:szCs w:val="28"/>
              </w:rPr>
              <w:t>11</w:t>
            </w:r>
          </w:p>
        </w:tc>
      </w:tr>
    </w:tbl>
    <w:p w:rsidR="00AB03AA" w:rsidRPr="00AC4E4A" w:rsidRDefault="00AB03AA" w:rsidP="00AC4E4A">
      <w:pPr>
        <w:jc w:val="center"/>
        <w:rPr>
          <w:sz w:val="28"/>
          <w:szCs w:val="28"/>
        </w:rPr>
      </w:pPr>
    </w:p>
    <w:p w:rsidR="00AB03AA" w:rsidRPr="00AC4E4A" w:rsidRDefault="00AB03AA" w:rsidP="00AC4E4A">
      <w:pPr>
        <w:jc w:val="center"/>
        <w:rPr>
          <w:sz w:val="28"/>
          <w:szCs w:val="28"/>
        </w:rPr>
      </w:pPr>
    </w:p>
    <w:p w:rsidR="00AB03AA" w:rsidRPr="00AC4E4A" w:rsidRDefault="00AB03AA" w:rsidP="00AC4E4A">
      <w:pPr>
        <w:jc w:val="center"/>
        <w:rPr>
          <w:sz w:val="28"/>
          <w:szCs w:val="28"/>
        </w:rPr>
      </w:pPr>
      <w:r w:rsidRPr="00AC4E4A">
        <w:rPr>
          <w:sz w:val="28"/>
          <w:szCs w:val="28"/>
        </w:rPr>
        <w:t>С 2009 года на базе ЦРТДиЮ проводится в среднем 40 – 45  мероприятий для обучающихся Центра и школьников Верхнебуреинского района,  в которых принимают  участие до 4 000 детей и более 2000 взрослых, в том числе родителей. Традиционно Центр организует и проводит:</w:t>
      </w:r>
    </w:p>
    <w:p w:rsidR="00AB03AA" w:rsidRPr="00AC4E4A" w:rsidRDefault="00AB03AA" w:rsidP="00AC4E4A">
      <w:pPr>
        <w:pStyle w:val="ListParagraph"/>
        <w:numPr>
          <w:ilvl w:val="0"/>
          <w:numId w:val="12"/>
        </w:numPr>
        <w:spacing w:line="240" w:lineRule="auto"/>
        <w:jc w:val="center"/>
        <w:rPr>
          <w:rFonts w:ascii="Times New Roman" w:hAnsi="Times New Roman" w:cs="Times New Roman"/>
          <w:sz w:val="28"/>
          <w:szCs w:val="28"/>
        </w:rPr>
      </w:pPr>
      <w:r w:rsidRPr="00AC4E4A">
        <w:rPr>
          <w:rFonts w:ascii="Times New Roman" w:hAnsi="Times New Roman" w:cs="Times New Roman"/>
          <w:sz w:val="28"/>
          <w:szCs w:val="28"/>
        </w:rPr>
        <w:t>конкурсы - «Ученик года», молодежных агитбригад, «Мы ждем вас, птицы!», инсценированных военных песен;</w:t>
      </w:r>
    </w:p>
    <w:p w:rsidR="00AB03AA" w:rsidRPr="00AC4E4A" w:rsidRDefault="00AB03AA" w:rsidP="00AC4E4A">
      <w:pPr>
        <w:pStyle w:val="ListParagraph"/>
        <w:numPr>
          <w:ilvl w:val="0"/>
          <w:numId w:val="12"/>
        </w:numPr>
        <w:spacing w:line="240" w:lineRule="auto"/>
        <w:jc w:val="center"/>
        <w:rPr>
          <w:rFonts w:ascii="Times New Roman" w:hAnsi="Times New Roman" w:cs="Times New Roman"/>
          <w:sz w:val="28"/>
          <w:szCs w:val="28"/>
        </w:rPr>
      </w:pPr>
      <w:r w:rsidRPr="00AC4E4A">
        <w:rPr>
          <w:rFonts w:ascii="Times New Roman" w:hAnsi="Times New Roman" w:cs="Times New Roman"/>
          <w:sz w:val="28"/>
          <w:szCs w:val="28"/>
        </w:rPr>
        <w:t>Дни - здоровья, открытых дверей, птиц, Земли;</w:t>
      </w:r>
    </w:p>
    <w:p w:rsidR="00AB03AA" w:rsidRPr="00AC4E4A" w:rsidRDefault="00AB03AA" w:rsidP="00AC4E4A">
      <w:pPr>
        <w:pStyle w:val="ListParagraph"/>
        <w:numPr>
          <w:ilvl w:val="0"/>
          <w:numId w:val="12"/>
        </w:numPr>
        <w:spacing w:line="240" w:lineRule="auto"/>
        <w:jc w:val="center"/>
        <w:rPr>
          <w:rFonts w:ascii="Times New Roman" w:hAnsi="Times New Roman" w:cs="Times New Roman"/>
          <w:sz w:val="28"/>
          <w:szCs w:val="28"/>
        </w:rPr>
      </w:pPr>
      <w:r w:rsidRPr="00AC4E4A">
        <w:rPr>
          <w:rFonts w:ascii="Times New Roman" w:hAnsi="Times New Roman" w:cs="Times New Roman"/>
          <w:sz w:val="28"/>
          <w:szCs w:val="28"/>
        </w:rPr>
        <w:t>концерты,  посвященные Дню матери, Международному женскому дню;</w:t>
      </w:r>
    </w:p>
    <w:p w:rsidR="00AB03AA" w:rsidRPr="00AC4E4A" w:rsidRDefault="00AB03AA" w:rsidP="00AC4E4A">
      <w:pPr>
        <w:pStyle w:val="ListParagraph"/>
        <w:numPr>
          <w:ilvl w:val="0"/>
          <w:numId w:val="12"/>
        </w:numPr>
        <w:spacing w:line="240" w:lineRule="auto"/>
        <w:jc w:val="center"/>
        <w:rPr>
          <w:rFonts w:ascii="Times New Roman" w:hAnsi="Times New Roman" w:cs="Times New Roman"/>
          <w:sz w:val="28"/>
          <w:szCs w:val="28"/>
        </w:rPr>
      </w:pPr>
      <w:r w:rsidRPr="00AC4E4A">
        <w:rPr>
          <w:rFonts w:ascii="Times New Roman" w:hAnsi="Times New Roman" w:cs="Times New Roman"/>
          <w:sz w:val="28"/>
          <w:szCs w:val="28"/>
        </w:rPr>
        <w:t xml:space="preserve">Новогодние развлекательные программы; </w:t>
      </w:r>
    </w:p>
    <w:p w:rsidR="00AB03AA" w:rsidRPr="00AC4E4A" w:rsidRDefault="00AB03AA" w:rsidP="00AC4E4A">
      <w:pPr>
        <w:pStyle w:val="ListParagraph"/>
        <w:numPr>
          <w:ilvl w:val="0"/>
          <w:numId w:val="12"/>
        </w:numPr>
        <w:spacing w:line="240" w:lineRule="auto"/>
        <w:jc w:val="center"/>
        <w:rPr>
          <w:rFonts w:ascii="Times New Roman" w:hAnsi="Times New Roman" w:cs="Times New Roman"/>
          <w:sz w:val="28"/>
          <w:szCs w:val="28"/>
        </w:rPr>
      </w:pPr>
      <w:r w:rsidRPr="00AC4E4A">
        <w:rPr>
          <w:rFonts w:ascii="Times New Roman" w:hAnsi="Times New Roman" w:cs="Times New Roman"/>
          <w:sz w:val="28"/>
          <w:szCs w:val="28"/>
        </w:rPr>
        <w:t>праздники -  «Юный пожарный», «Мороз – красный нос», «Аты-баты, шли солдаты!», «Мы любим тебя, лес!»;</w:t>
      </w:r>
    </w:p>
    <w:p w:rsidR="00AB03AA" w:rsidRPr="00AC4E4A" w:rsidRDefault="00AB03AA" w:rsidP="00AC4E4A">
      <w:pPr>
        <w:pStyle w:val="ListParagraph"/>
        <w:numPr>
          <w:ilvl w:val="0"/>
          <w:numId w:val="12"/>
        </w:numPr>
        <w:spacing w:line="240" w:lineRule="auto"/>
        <w:jc w:val="center"/>
        <w:rPr>
          <w:rFonts w:ascii="Times New Roman" w:hAnsi="Times New Roman" w:cs="Times New Roman"/>
          <w:sz w:val="28"/>
          <w:szCs w:val="28"/>
        </w:rPr>
      </w:pPr>
      <w:r w:rsidRPr="00AC4E4A">
        <w:rPr>
          <w:rFonts w:ascii="Times New Roman" w:hAnsi="Times New Roman" w:cs="Times New Roman"/>
          <w:sz w:val="28"/>
          <w:szCs w:val="28"/>
        </w:rPr>
        <w:t>соревнования по мини-футболу, греко-римской борьбе, по технике пешеходного и спортивного туризма;</w:t>
      </w:r>
    </w:p>
    <w:p w:rsidR="00AB03AA" w:rsidRPr="00AC4E4A" w:rsidRDefault="00AB03AA" w:rsidP="00AC4E4A">
      <w:pPr>
        <w:pStyle w:val="ListParagraph"/>
        <w:numPr>
          <w:ilvl w:val="0"/>
          <w:numId w:val="12"/>
        </w:numPr>
        <w:spacing w:line="240" w:lineRule="auto"/>
        <w:jc w:val="center"/>
        <w:rPr>
          <w:rFonts w:ascii="Times New Roman" w:hAnsi="Times New Roman" w:cs="Times New Roman"/>
          <w:sz w:val="28"/>
          <w:szCs w:val="28"/>
        </w:rPr>
      </w:pPr>
      <w:r w:rsidRPr="00AC4E4A">
        <w:rPr>
          <w:rFonts w:ascii="Times New Roman" w:hAnsi="Times New Roman" w:cs="Times New Roman"/>
          <w:sz w:val="28"/>
          <w:szCs w:val="28"/>
        </w:rPr>
        <w:t>выпускные праздники и концерты.</w:t>
      </w:r>
    </w:p>
    <w:p w:rsidR="00AB03AA" w:rsidRPr="00AC4E4A" w:rsidRDefault="00AB03AA" w:rsidP="00AC4E4A">
      <w:pPr>
        <w:pStyle w:val="ListParagraph"/>
        <w:spacing w:line="240" w:lineRule="auto"/>
        <w:ind w:left="765"/>
        <w:rPr>
          <w:rFonts w:ascii="Times New Roman" w:hAnsi="Times New Roman" w:cs="Times New Roman"/>
          <w:sz w:val="28"/>
          <w:szCs w:val="28"/>
        </w:rPr>
      </w:pPr>
      <w:r w:rsidRPr="00AC4E4A">
        <w:rPr>
          <w:rFonts w:ascii="Times New Roman" w:hAnsi="Times New Roman" w:cs="Times New Roman"/>
          <w:sz w:val="28"/>
          <w:szCs w:val="28"/>
        </w:rPr>
        <w:t xml:space="preserve"> Творческие коллективы ЦРТДиЮ участвуют в праздничных концертах посвященных Дню учителя, Дню защитников Отечества, Дню Победы, Дню танца, Дню России. </w:t>
      </w:r>
    </w:p>
    <w:p w:rsidR="00AB03AA" w:rsidRPr="00AC4E4A" w:rsidRDefault="00AB03AA" w:rsidP="00AC4E4A">
      <w:pPr>
        <w:jc w:val="both"/>
        <w:rPr>
          <w:sz w:val="28"/>
          <w:szCs w:val="28"/>
        </w:rPr>
      </w:pPr>
    </w:p>
    <w:p w:rsidR="00AB03AA" w:rsidRPr="00AC4E4A" w:rsidRDefault="00AB03AA" w:rsidP="00AC4E4A">
      <w:pPr>
        <w:jc w:val="center"/>
        <w:rPr>
          <w:sz w:val="28"/>
          <w:szCs w:val="28"/>
        </w:rPr>
      </w:pPr>
      <w:r w:rsidRPr="00AC4E4A">
        <w:rPr>
          <w:sz w:val="28"/>
          <w:szCs w:val="28"/>
        </w:rPr>
        <w:t>Итоговая аттестация обучающихся.</w:t>
      </w:r>
    </w:p>
    <w:p w:rsidR="00AB03AA" w:rsidRPr="00AC4E4A" w:rsidRDefault="00AB03AA" w:rsidP="00AC4E4A">
      <w:pPr>
        <w:jc w:val="both"/>
        <w:rPr>
          <w:sz w:val="28"/>
          <w:szCs w:val="28"/>
        </w:rPr>
      </w:pPr>
      <w:r w:rsidRPr="00AC4E4A">
        <w:rPr>
          <w:sz w:val="28"/>
          <w:szCs w:val="28"/>
        </w:rPr>
        <w:t xml:space="preserve">    Ежегодно коллектив ЦРТДиЮ ведет работу по оценке качества образования обучающихся по реализуемым образовательным программам дополнительного образования детей. Объектами мониторинга являются образовательный процесс и его результаты, личностные характеристики всех участников образовательного процесса, их потребности и отношение к образовательному учреждению.</w:t>
      </w:r>
    </w:p>
    <w:p w:rsidR="00AB03AA" w:rsidRPr="00AC4E4A" w:rsidRDefault="00AB03AA" w:rsidP="00AC4E4A">
      <w:pPr>
        <w:jc w:val="both"/>
        <w:rPr>
          <w:sz w:val="28"/>
          <w:szCs w:val="28"/>
        </w:rPr>
      </w:pPr>
      <w:r w:rsidRPr="00AC4E4A">
        <w:rPr>
          <w:sz w:val="28"/>
          <w:szCs w:val="28"/>
        </w:rPr>
        <w:t xml:space="preserve">Педагогами и методистами определены основные подходы к организации промежуточной и итоговой аттестации обучающихся, разработана система управления процессом аттестации обучающихся на уровне учреждения, отобрано содержание контрольно-измерительных и аттестационных материалов по каждой образовательной программе. Задачами аттестации являются: проверка уровня теоретических знаний и практических навыков и умений обучающихся; мониторинг динамики роста интеллектуального, творческого, специализированного уровня обучающихся. </w:t>
      </w:r>
    </w:p>
    <w:p w:rsidR="00AB03AA" w:rsidRPr="00AC4E4A" w:rsidRDefault="00AB03AA" w:rsidP="00AC4E4A">
      <w:pPr>
        <w:jc w:val="both"/>
        <w:rPr>
          <w:sz w:val="28"/>
          <w:szCs w:val="28"/>
        </w:rPr>
      </w:pPr>
      <w:r w:rsidRPr="00AC4E4A">
        <w:rPr>
          <w:sz w:val="28"/>
          <w:szCs w:val="28"/>
        </w:rPr>
        <w:t>Аттестация проводится 2 раза в год: промежуточная в конце первого полугодия и итоговая – в конце учебного года, как завершение обучения по программе, в случае, если срок реализации программы 1 год, если же программа 2,3,4 годичная, то как завершение и подведение итогов одного из этапов обучения.</w:t>
      </w:r>
    </w:p>
    <w:p w:rsidR="00AB03AA" w:rsidRPr="00AC4E4A" w:rsidRDefault="00AB03AA" w:rsidP="00AC4E4A">
      <w:pPr>
        <w:jc w:val="both"/>
        <w:rPr>
          <w:sz w:val="28"/>
          <w:szCs w:val="28"/>
        </w:rPr>
      </w:pPr>
      <w:r w:rsidRPr="00AC4E4A">
        <w:rPr>
          <w:sz w:val="28"/>
          <w:szCs w:val="28"/>
        </w:rPr>
        <w:t xml:space="preserve">    Культурно-массовые, спортивные, туристические мероприятия, проводимые в течение учебного года, рассматриваются как достижения детей на личностном уровне и являются основанием для анализа и экспертизы деятельности педагога. Результаты участия обучающихся в мероприятиях различного уровня заносятся в банк достижений ЦРТДиЮ. Отчет педагога по мониторингу реализации образовательной программы служит основанием для анализа работы объединения в течение всего учебного года.</w:t>
      </w:r>
    </w:p>
    <w:p w:rsidR="00AB03AA" w:rsidRPr="00AC4E4A" w:rsidRDefault="00AB03AA" w:rsidP="00AC4E4A">
      <w:pPr>
        <w:jc w:val="both"/>
        <w:rPr>
          <w:sz w:val="28"/>
          <w:szCs w:val="28"/>
        </w:rPr>
      </w:pPr>
      <w:r w:rsidRPr="00AC4E4A">
        <w:rPr>
          <w:sz w:val="28"/>
          <w:szCs w:val="28"/>
        </w:rPr>
        <w:t>Показателями результативности реализации образовательной программы являются: наполняемость объединения и сохранность контингента (количество обучающихся дошедших до конца учебного года); активность объединения и каждого ребенка в приобретении социального, культурологического и иного опыта деятельности (участие в мероприятиях воспитательного, развивающего и образовательного характера); результативность образовательного процесса, согласно программе и возрасту обучающихся ; уровень усвоения учебного материала.</w:t>
      </w:r>
    </w:p>
    <w:p w:rsidR="00AB03AA" w:rsidRPr="00AC4E4A" w:rsidRDefault="00AB03AA" w:rsidP="00AC4E4A">
      <w:pPr>
        <w:jc w:val="center"/>
        <w:rPr>
          <w:sz w:val="28"/>
          <w:szCs w:val="28"/>
        </w:rPr>
      </w:pPr>
      <w:r w:rsidRPr="00AC4E4A">
        <w:rPr>
          <w:sz w:val="28"/>
          <w:szCs w:val="28"/>
        </w:rPr>
        <w:t>Уровень усвоения обучающимися ЦРТДиЮ программного материала ( в % отношении) за три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3685"/>
        <w:gridCol w:w="3686"/>
        <w:gridCol w:w="3544"/>
      </w:tblGrid>
      <w:tr w:rsidR="00AB03AA" w:rsidRPr="00AC4E4A">
        <w:tc>
          <w:tcPr>
            <w:tcW w:w="3794" w:type="dxa"/>
          </w:tcPr>
          <w:p w:rsidR="00AB03AA" w:rsidRPr="00AC4E4A" w:rsidRDefault="00AB03AA" w:rsidP="00AC4E4A">
            <w:pPr>
              <w:jc w:val="center"/>
              <w:rPr>
                <w:sz w:val="28"/>
                <w:szCs w:val="28"/>
              </w:rPr>
            </w:pPr>
            <w:r w:rsidRPr="00AC4E4A">
              <w:rPr>
                <w:sz w:val="28"/>
                <w:szCs w:val="28"/>
              </w:rPr>
              <w:t>Уровень  усвоения программы</w:t>
            </w:r>
          </w:p>
          <w:p w:rsidR="00AB03AA" w:rsidRPr="00AC4E4A" w:rsidRDefault="00AB03AA" w:rsidP="00AC4E4A">
            <w:pPr>
              <w:jc w:val="center"/>
              <w:rPr>
                <w:sz w:val="28"/>
                <w:szCs w:val="28"/>
              </w:rPr>
            </w:pPr>
            <w:r w:rsidRPr="00AC4E4A">
              <w:rPr>
                <w:sz w:val="28"/>
                <w:szCs w:val="28"/>
              </w:rPr>
              <w:t>(высокий, средний, низкий)</w:t>
            </w:r>
          </w:p>
        </w:tc>
        <w:tc>
          <w:tcPr>
            <w:tcW w:w="3685" w:type="dxa"/>
          </w:tcPr>
          <w:p w:rsidR="00AB03AA" w:rsidRPr="00AC4E4A" w:rsidRDefault="00AB03AA" w:rsidP="00AC4E4A">
            <w:pPr>
              <w:jc w:val="center"/>
              <w:rPr>
                <w:sz w:val="28"/>
                <w:szCs w:val="28"/>
              </w:rPr>
            </w:pPr>
            <w:r w:rsidRPr="00AC4E4A">
              <w:rPr>
                <w:sz w:val="28"/>
                <w:szCs w:val="28"/>
              </w:rPr>
              <w:t>2009-2010 у.г.</w:t>
            </w:r>
          </w:p>
        </w:tc>
        <w:tc>
          <w:tcPr>
            <w:tcW w:w="3686" w:type="dxa"/>
          </w:tcPr>
          <w:p w:rsidR="00AB03AA" w:rsidRPr="00AC4E4A" w:rsidRDefault="00AB03AA" w:rsidP="00AC4E4A">
            <w:pPr>
              <w:jc w:val="center"/>
              <w:rPr>
                <w:sz w:val="28"/>
                <w:szCs w:val="28"/>
              </w:rPr>
            </w:pPr>
            <w:r w:rsidRPr="00AC4E4A">
              <w:rPr>
                <w:sz w:val="28"/>
                <w:szCs w:val="28"/>
              </w:rPr>
              <w:t>2010-2011у.г.</w:t>
            </w:r>
          </w:p>
        </w:tc>
        <w:tc>
          <w:tcPr>
            <w:tcW w:w="3544" w:type="dxa"/>
          </w:tcPr>
          <w:p w:rsidR="00AB03AA" w:rsidRPr="00AC4E4A" w:rsidRDefault="00AB03AA" w:rsidP="00AC4E4A">
            <w:pPr>
              <w:jc w:val="center"/>
              <w:rPr>
                <w:sz w:val="28"/>
                <w:szCs w:val="28"/>
              </w:rPr>
            </w:pPr>
            <w:r w:rsidRPr="00AC4E4A">
              <w:rPr>
                <w:sz w:val="28"/>
                <w:szCs w:val="28"/>
              </w:rPr>
              <w:t>2011-2012у.г.</w:t>
            </w:r>
          </w:p>
        </w:tc>
      </w:tr>
      <w:tr w:rsidR="00AB03AA" w:rsidRPr="00AC4E4A">
        <w:tc>
          <w:tcPr>
            <w:tcW w:w="3794" w:type="dxa"/>
          </w:tcPr>
          <w:p w:rsidR="00AB03AA" w:rsidRPr="00AC4E4A" w:rsidRDefault="00AB03AA" w:rsidP="00AC4E4A">
            <w:pPr>
              <w:jc w:val="center"/>
              <w:rPr>
                <w:sz w:val="28"/>
                <w:szCs w:val="28"/>
              </w:rPr>
            </w:pPr>
            <w:r w:rsidRPr="00AC4E4A">
              <w:rPr>
                <w:sz w:val="28"/>
                <w:szCs w:val="28"/>
              </w:rPr>
              <w:t>Высокий уровень</w:t>
            </w:r>
          </w:p>
        </w:tc>
        <w:tc>
          <w:tcPr>
            <w:tcW w:w="3685" w:type="dxa"/>
          </w:tcPr>
          <w:p w:rsidR="00AB03AA" w:rsidRPr="00AC4E4A" w:rsidRDefault="00AB03AA" w:rsidP="00AC4E4A">
            <w:pPr>
              <w:jc w:val="center"/>
              <w:rPr>
                <w:sz w:val="28"/>
                <w:szCs w:val="28"/>
              </w:rPr>
            </w:pPr>
            <w:r w:rsidRPr="00AC4E4A">
              <w:rPr>
                <w:sz w:val="28"/>
                <w:szCs w:val="28"/>
              </w:rPr>
              <w:t>54.4%</w:t>
            </w:r>
          </w:p>
        </w:tc>
        <w:tc>
          <w:tcPr>
            <w:tcW w:w="3686" w:type="dxa"/>
          </w:tcPr>
          <w:p w:rsidR="00AB03AA" w:rsidRPr="00AC4E4A" w:rsidRDefault="00AB03AA" w:rsidP="00AC4E4A">
            <w:pPr>
              <w:jc w:val="center"/>
              <w:rPr>
                <w:sz w:val="28"/>
                <w:szCs w:val="28"/>
              </w:rPr>
            </w:pPr>
            <w:r w:rsidRPr="00AC4E4A">
              <w:rPr>
                <w:sz w:val="28"/>
                <w:szCs w:val="28"/>
              </w:rPr>
              <w:t>46.1%</w:t>
            </w:r>
          </w:p>
        </w:tc>
        <w:tc>
          <w:tcPr>
            <w:tcW w:w="3544" w:type="dxa"/>
          </w:tcPr>
          <w:p w:rsidR="00AB03AA" w:rsidRPr="00AC4E4A" w:rsidRDefault="00AB03AA" w:rsidP="00AC4E4A">
            <w:pPr>
              <w:jc w:val="center"/>
              <w:rPr>
                <w:sz w:val="28"/>
                <w:szCs w:val="28"/>
              </w:rPr>
            </w:pPr>
            <w:r w:rsidRPr="00AC4E4A">
              <w:rPr>
                <w:sz w:val="28"/>
                <w:szCs w:val="28"/>
              </w:rPr>
              <w:t>60%</w:t>
            </w:r>
          </w:p>
        </w:tc>
      </w:tr>
      <w:tr w:rsidR="00AB03AA" w:rsidRPr="00AC4E4A">
        <w:tc>
          <w:tcPr>
            <w:tcW w:w="3794" w:type="dxa"/>
          </w:tcPr>
          <w:p w:rsidR="00AB03AA" w:rsidRPr="00AC4E4A" w:rsidRDefault="00AB03AA" w:rsidP="00AC4E4A">
            <w:pPr>
              <w:jc w:val="center"/>
              <w:rPr>
                <w:sz w:val="28"/>
                <w:szCs w:val="28"/>
              </w:rPr>
            </w:pPr>
            <w:r w:rsidRPr="00AC4E4A">
              <w:rPr>
                <w:sz w:val="28"/>
                <w:szCs w:val="28"/>
              </w:rPr>
              <w:t>Средний уровень</w:t>
            </w:r>
          </w:p>
        </w:tc>
        <w:tc>
          <w:tcPr>
            <w:tcW w:w="3685" w:type="dxa"/>
          </w:tcPr>
          <w:p w:rsidR="00AB03AA" w:rsidRPr="00AC4E4A" w:rsidRDefault="00AB03AA" w:rsidP="00AC4E4A">
            <w:pPr>
              <w:jc w:val="center"/>
              <w:rPr>
                <w:sz w:val="28"/>
                <w:szCs w:val="28"/>
              </w:rPr>
            </w:pPr>
            <w:r w:rsidRPr="00AC4E4A">
              <w:rPr>
                <w:sz w:val="28"/>
                <w:szCs w:val="28"/>
              </w:rPr>
              <w:t>41.2%</w:t>
            </w:r>
          </w:p>
        </w:tc>
        <w:tc>
          <w:tcPr>
            <w:tcW w:w="3686" w:type="dxa"/>
          </w:tcPr>
          <w:p w:rsidR="00AB03AA" w:rsidRPr="00AC4E4A" w:rsidRDefault="00AB03AA" w:rsidP="00AC4E4A">
            <w:pPr>
              <w:jc w:val="center"/>
              <w:rPr>
                <w:sz w:val="28"/>
                <w:szCs w:val="28"/>
              </w:rPr>
            </w:pPr>
            <w:r w:rsidRPr="00AC4E4A">
              <w:rPr>
                <w:sz w:val="28"/>
                <w:szCs w:val="28"/>
              </w:rPr>
              <w:t>47%</w:t>
            </w:r>
          </w:p>
        </w:tc>
        <w:tc>
          <w:tcPr>
            <w:tcW w:w="3544" w:type="dxa"/>
          </w:tcPr>
          <w:p w:rsidR="00AB03AA" w:rsidRPr="00AC4E4A" w:rsidRDefault="00AB03AA" w:rsidP="00AC4E4A">
            <w:pPr>
              <w:jc w:val="center"/>
              <w:rPr>
                <w:sz w:val="28"/>
                <w:szCs w:val="28"/>
              </w:rPr>
            </w:pPr>
            <w:r w:rsidRPr="00AC4E4A">
              <w:rPr>
                <w:sz w:val="28"/>
                <w:szCs w:val="28"/>
              </w:rPr>
              <w:t>33.2%</w:t>
            </w:r>
          </w:p>
        </w:tc>
      </w:tr>
      <w:tr w:rsidR="00AB03AA" w:rsidRPr="00AC4E4A">
        <w:tc>
          <w:tcPr>
            <w:tcW w:w="3794" w:type="dxa"/>
          </w:tcPr>
          <w:p w:rsidR="00AB03AA" w:rsidRPr="00AC4E4A" w:rsidRDefault="00AB03AA" w:rsidP="00AC4E4A">
            <w:pPr>
              <w:jc w:val="center"/>
              <w:rPr>
                <w:sz w:val="28"/>
                <w:szCs w:val="28"/>
              </w:rPr>
            </w:pPr>
            <w:r w:rsidRPr="00AC4E4A">
              <w:rPr>
                <w:sz w:val="28"/>
                <w:szCs w:val="28"/>
              </w:rPr>
              <w:t>Низкий уровень</w:t>
            </w:r>
          </w:p>
        </w:tc>
        <w:tc>
          <w:tcPr>
            <w:tcW w:w="3685" w:type="dxa"/>
          </w:tcPr>
          <w:p w:rsidR="00AB03AA" w:rsidRPr="00AC4E4A" w:rsidRDefault="00AB03AA" w:rsidP="00AC4E4A">
            <w:pPr>
              <w:jc w:val="center"/>
              <w:rPr>
                <w:sz w:val="28"/>
                <w:szCs w:val="28"/>
              </w:rPr>
            </w:pPr>
            <w:r w:rsidRPr="00AC4E4A">
              <w:rPr>
                <w:sz w:val="28"/>
                <w:szCs w:val="28"/>
              </w:rPr>
              <w:t>4.4%</w:t>
            </w:r>
          </w:p>
        </w:tc>
        <w:tc>
          <w:tcPr>
            <w:tcW w:w="3686" w:type="dxa"/>
          </w:tcPr>
          <w:p w:rsidR="00AB03AA" w:rsidRPr="00AC4E4A" w:rsidRDefault="00AB03AA" w:rsidP="00AC4E4A">
            <w:pPr>
              <w:jc w:val="center"/>
              <w:rPr>
                <w:sz w:val="28"/>
                <w:szCs w:val="28"/>
              </w:rPr>
            </w:pPr>
            <w:r w:rsidRPr="00AC4E4A">
              <w:rPr>
                <w:sz w:val="28"/>
                <w:szCs w:val="28"/>
              </w:rPr>
              <w:t>6.9%</w:t>
            </w:r>
          </w:p>
        </w:tc>
        <w:tc>
          <w:tcPr>
            <w:tcW w:w="3544" w:type="dxa"/>
          </w:tcPr>
          <w:p w:rsidR="00AB03AA" w:rsidRPr="00AC4E4A" w:rsidRDefault="00AB03AA" w:rsidP="00AC4E4A">
            <w:pPr>
              <w:jc w:val="center"/>
              <w:rPr>
                <w:sz w:val="28"/>
                <w:szCs w:val="28"/>
              </w:rPr>
            </w:pPr>
            <w:r w:rsidRPr="00AC4E4A">
              <w:rPr>
                <w:sz w:val="28"/>
                <w:szCs w:val="28"/>
              </w:rPr>
              <w:t>6.8%</w:t>
            </w:r>
          </w:p>
        </w:tc>
      </w:tr>
    </w:tbl>
    <w:p w:rsidR="00AB03AA" w:rsidRPr="00AC4E4A" w:rsidRDefault="00AB03AA" w:rsidP="00AC4E4A">
      <w:pPr>
        <w:jc w:val="center"/>
        <w:rPr>
          <w:sz w:val="28"/>
          <w:szCs w:val="28"/>
        </w:rPr>
      </w:pPr>
    </w:p>
    <w:p w:rsidR="00AB03AA" w:rsidRPr="00AC4E4A" w:rsidRDefault="00AB03AA" w:rsidP="00AC4E4A">
      <w:pPr>
        <w:spacing w:before="240"/>
        <w:rPr>
          <w:sz w:val="28"/>
          <w:szCs w:val="28"/>
        </w:rPr>
      </w:pPr>
      <w:r w:rsidRPr="00AC4E4A">
        <w:rPr>
          <w:sz w:val="28"/>
          <w:szCs w:val="28"/>
        </w:rPr>
        <w:t>Проблема оценки качества образования в учреждении дополнительного образования детей остается актуальной на сегодняшний день. Педагоги находятся в постоянном поиске содержания и структуры критериев, параметров и показателей качества образования обучающихся в зависимости от направленности программы.</w:t>
      </w:r>
    </w:p>
    <w:p w:rsidR="00AB03AA" w:rsidRPr="00AC4E4A" w:rsidRDefault="00AB03AA" w:rsidP="00AC4E4A">
      <w:pPr>
        <w:jc w:val="both"/>
      </w:pPr>
    </w:p>
    <w:p w:rsidR="00AB03AA" w:rsidRPr="00AC4E4A" w:rsidRDefault="00AB03AA" w:rsidP="00AC4E4A">
      <w:pPr>
        <w:pStyle w:val="BodyTextIndent"/>
        <w:ind w:left="240"/>
        <w:rPr>
          <w:b/>
          <w:bCs/>
          <w:sz w:val="28"/>
          <w:szCs w:val="28"/>
        </w:rPr>
      </w:pPr>
      <w:r w:rsidRPr="00AC4E4A">
        <w:rPr>
          <w:b/>
          <w:bCs/>
          <w:sz w:val="28"/>
          <w:szCs w:val="28"/>
        </w:rPr>
        <w:t>ИННОВАЦИОННАЯ И ЭКСПЕРИМЕНТАЛЬНАЯ ДЕЯТЕЛЬНОСТЬ</w:t>
      </w:r>
    </w:p>
    <w:p w:rsidR="00AB03AA" w:rsidRPr="00AC4E4A" w:rsidRDefault="00AB03AA" w:rsidP="00AC4E4A">
      <w:pPr>
        <w:pStyle w:val="BodyTextIndent"/>
        <w:ind w:firstLine="709"/>
        <w:rPr>
          <w:b/>
          <w:bCs/>
          <w:sz w:val="28"/>
          <w:szCs w:val="28"/>
        </w:rPr>
      </w:pPr>
    </w:p>
    <w:p w:rsidR="00AB03AA" w:rsidRPr="00AC4E4A" w:rsidRDefault="00AB03AA" w:rsidP="00AC4E4A">
      <w:pPr>
        <w:pStyle w:val="BodyText"/>
        <w:jc w:val="both"/>
        <w:rPr>
          <w:sz w:val="28"/>
          <w:szCs w:val="28"/>
        </w:rPr>
      </w:pPr>
      <w:r w:rsidRPr="00AC4E4A">
        <w:rPr>
          <w:b/>
          <w:bCs/>
          <w:i/>
          <w:iCs/>
          <w:sz w:val="28"/>
          <w:szCs w:val="28"/>
        </w:rPr>
        <w:t xml:space="preserve">     </w:t>
      </w:r>
      <w:r w:rsidRPr="00AC4E4A">
        <w:rPr>
          <w:sz w:val="28"/>
          <w:szCs w:val="28"/>
        </w:rPr>
        <w:t xml:space="preserve">Инновационная деятельность в сфере образования – предмет активного обсуждения в педагогической науке, где термин «инновации» используется многозначно и довольно размыто.  Инновационная деятельность  понимается нами как  условие повышения качества дополнительного образования, а, следовательно, возможность повысить конкурентоспособность конкретного учреждения на рынке образовательных услуг.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8894"/>
      </w:tblGrid>
      <w:tr w:rsidR="00AB03AA" w:rsidRPr="00AC4E4A">
        <w:tc>
          <w:tcPr>
            <w:tcW w:w="5637" w:type="dxa"/>
          </w:tcPr>
          <w:p w:rsidR="00AB03AA" w:rsidRPr="00AC4E4A" w:rsidRDefault="00AB03AA" w:rsidP="00AC4E4A">
            <w:pPr>
              <w:pStyle w:val="ListParagraph"/>
              <w:spacing w:line="240" w:lineRule="auto"/>
              <w:ind w:left="82"/>
              <w:jc w:val="center"/>
              <w:rPr>
                <w:b/>
                <w:bCs/>
                <w:sz w:val="28"/>
                <w:szCs w:val="28"/>
              </w:rPr>
            </w:pPr>
            <w:r w:rsidRPr="00AC4E4A">
              <w:rPr>
                <w:b/>
                <w:bCs/>
                <w:sz w:val="28"/>
                <w:szCs w:val="28"/>
              </w:rPr>
              <w:t>Направления инновационного процесса</w:t>
            </w:r>
          </w:p>
        </w:tc>
        <w:tc>
          <w:tcPr>
            <w:tcW w:w="8894" w:type="dxa"/>
          </w:tcPr>
          <w:p w:rsidR="00AB03AA" w:rsidRPr="00AC4E4A" w:rsidRDefault="00AB03AA" w:rsidP="00AC4E4A">
            <w:pPr>
              <w:pStyle w:val="Heading5"/>
              <w:spacing w:before="0"/>
              <w:ind w:left="128"/>
              <w:jc w:val="center"/>
              <w:rPr>
                <w:rFonts w:ascii="Times New Roman" w:hAnsi="Times New Roman" w:cs="Times New Roman"/>
                <w:b/>
                <w:bCs/>
                <w:color w:val="auto"/>
                <w:sz w:val="28"/>
                <w:szCs w:val="28"/>
              </w:rPr>
            </w:pPr>
            <w:r w:rsidRPr="00AC4E4A">
              <w:rPr>
                <w:rFonts w:ascii="Times New Roman" w:hAnsi="Times New Roman" w:cs="Times New Roman"/>
                <w:b/>
                <w:bCs/>
                <w:color w:val="auto"/>
                <w:sz w:val="28"/>
                <w:szCs w:val="28"/>
              </w:rPr>
              <w:t>Краткая характеристика</w:t>
            </w:r>
          </w:p>
          <w:p w:rsidR="00AB03AA" w:rsidRPr="00AC4E4A" w:rsidRDefault="00AB03AA" w:rsidP="00AC4E4A">
            <w:pPr>
              <w:rPr>
                <w:sz w:val="28"/>
                <w:szCs w:val="28"/>
              </w:rPr>
            </w:pPr>
          </w:p>
        </w:tc>
      </w:tr>
      <w:tr w:rsidR="00AB03AA" w:rsidRPr="00AC4E4A">
        <w:tc>
          <w:tcPr>
            <w:tcW w:w="5637" w:type="dxa"/>
          </w:tcPr>
          <w:p w:rsidR="00AB03AA" w:rsidRPr="00AC4E4A" w:rsidRDefault="00AB03AA" w:rsidP="00AC4E4A">
            <w:pPr>
              <w:jc w:val="both"/>
              <w:rPr>
                <w:sz w:val="28"/>
                <w:szCs w:val="28"/>
              </w:rPr>
            </w:pPr>
            <w:r w:rsidRPr="00AC4E4A">
              <w:rPr>
                <w:sz w:val="28"/>
                <w:szCs w:val="28"/>
              </w:rPr>
              <w:t>Дифференциация образовательного процесса  - создание разноуровневых  дополнительных образовательных программ</w:t>
            </w:r>
          </w:p>
          <w:p w:rsidR="00AB03AA" w:rsidRPr="00AC4E4A" w:rsidRDefault="00AB03AA" w:rsidP="00AC4E4A">
            <w:pPr>
              <w:jc w:val="both"/>
              <w:rPr>
                <w:sz w:val="28"/>
                <w:szCs w:val="28"/>
              </w:rPr>
            </w:pPr>
            <w:r w:rsidRPr="00AC4E4A">
              <w:rPr>
                <w:sz w:val="28"/>
                <w:szCs w:val="28"/>
              </w:rPr>
              <w:t xml:space="preserve"> </w:t>
            </w:r>
          </w:p>
        </w:tc>
        <w:tc>
          <w:tcPr>
            <w:tcW w:w="8894" w:type="dxa"/>
          </w:tcPr>
          <w:p w:rsidR="00AB03AA" w:rsidRPr="00AC4E4A" w:rsidRDefault="00AB03AA" w:rsidP="00AC4E4A">
            <w:pPr>
              <w:jc w:val="both"/>
              <w:rPr>
                <w:sz w:val="28"/>
                <w:szCs w:val="28"/>
              </w:rPr>
            </w:pPr>
            <w:r w:rsidRPr="00AC4E4A">
              <w:rPr>
                <w:sz w:val="28"/>
                <w:szCs w:val="28"/>
              </w:rPr>
              <w:t>Диагностика и обучение обучающихся по уровню образования</w:t>
            </w:r>
          </w:p>
        </w:tc>
      </w:tr>
      <w:tr w:rsidR="00AB03AA" w:rsidRPr="00AC4E4A">
        <w:tc>
          <w:tcPr>
            <w:tcW w:w="5637" w:type="dxa"/>
          </w:tcPr>
          <w:p w:rsidR="00AB03AA" w:rsidRPr="00AC4E4A" w:rsidRDefault="00AB03AA" w:rsidP="00AC4E4A">
            <w:pPr>
              <w:jc w:val="both"/>
              <w:rPr>
                <w:sz w:val="28"/>
                <w:szCs w:val="28"/>
              </w:rPr>
            </w:pPr>
            <w:r w:rsidRPr="00AC4E4A">
              <w:rPr>
                <w:sz w:val="28"/>
                <w:szCs w:val="28"/>
              </w:rPr>
              <w:t>Обновление программного материала</w:t>
            </w:r>
          </w:p>
          <w:p w:rsidR="00AB03AA" w:rsidRPr="00AC4E4A" w:rsidRDefault="00AB03AA" w:rsidP="00AC4E4A">
            <w:pPr>
              <w:jc w:val="both"/>
              <w:rPr>
                <w:sz w:val="28"/>
                <w:szCs w:val="28"/>
              </w:rPr>
            </w:pPr>
          </w:p>
        </w:tc>
        <w:tc>
          <w:tcPr>
            <w:tcW w:w="8894" w:type="dxa"/>
          </w:tcPr>
          <w:p w:rsidR="00AB03AA" w:rsidRPr="00AC4E4A" w:rsidRDefault="00AB03AA" w:rsidP="00AC4E4A">
            <w:pPr>
              <w:ind w:left="35"/>
              <w:jc w:val="both"/>
              <w:rPr>
                <w:sz w:val="28"/>
                <w:szCs w:val="28"/>
              </w:rPr>
            </w:pPr>
            <w:r w:rsidRPr="00AC4E4A">
              <w:rPr>
                <w:sz w:val="28"/>
                <w:szCs w:val="28"/>
              </w:rPr>
              <w:t xml:space="preserve">Разработка дополнительных образовательных программ </w:t>
            </w:r>
          </w:p>
        </w:tc>
      </w:tr>
      <w:tr w:rsidR="00AB03AA" w:rsidRPr="00AC4E4A">
        <w:tc>
          <w:tcPr>
            <w:tcW w:w="5637" w:type="dxa"/>
          </w:tcPr>
          <w:p w:rsidR="00AB03AA" w:rsidRPr="00AC4E4A" w:rsidRDefault="00AB03AA" w:rsidP="00AC4E4A">
            <w:pPr>
              <w:jc w:val="both"/>
              <w:rPr>
                <w:sz w:val="28"/>
                <w:szCs w:val="28"/>
              </w:rPr>
            </w:pPr>
            <w:r w:rsidRPr="00AC4E4A">
              <w:rPr>
                <w:sz w:val="28"/>
                <w:szCs w:val="28"/>
              </w:rPr>
              <w:t xml:space="preserve">Интеграция учебных программ в  объединении </w:t>
            </w:r>
          </w:p>
          <w:p w:rsidR="00AB03AA" w:rsidRPr="00AC4E4A" w:rsidRDefault="00AB03AA" w:rsidP="00AC4E4A">
            <w:pPr>
              <w:jc w:val="both"/>
              <w:rPr>
                <w:sz w:val="28"/>
                <w:szCs w:val="28"/>
              </w:rPr>
            </w:pPr>
          </w:p>
        </w:tc>
        <w:tc>
          <w:tcPr>
            <w:tcW w:w="8894" w:type="dxa"/>
          </w:tcPr>
          <w:p w:rsidR="00AB03AA" w:rsidRPr="00AC4E4A" w:rsidRDefault="00AB03AA" w:rsidP="00AC4E4A">
            <w:pPr>
              <w:ind w:left="35"/>
              <w:jc w:val="both"/>
              <w:rPr>
                <w:sz w:val="28"/>
                <w:szCs w:val="28"/>
              </w:rPr>
            </w:pPr>
            <w:r w:rsidRPr="00AC4E4A">
              <w:rPr>
                <w:sz w:val="28"/>
                <w:szCs w:val="28"/>
              </w:rPr>
              <w:t>Согласование учебного материала по предметам, по срокам, понятийному и знаковому аппарату</w:t>
            </w:r>
          </w:p>
        </w:tc>
      </w:tr>
      <w:tr w:rsidR="00AB03AA" w:rsidRPr="00AC4E4A">
        <w:tc>
          <w:tcPr>
            <w:tcW w:w="5637" w:type="dxa"/>
          </w:tcPr>
          <w:p w:rsidR="00AB03AA" w:rsidRPr="00AC4E4A" w:rsidRDefault="00AB03AA" w:rsidP="00AC4E4A">
            <w:pPr>
              <w:jc w:val="both"/>
              <w:rPr>
                <w:sz w:val="28"/>
                <w:szCs w:val="28"/>
              </w:rPr>
            </w:pPr>
            <w:r w:rsidRPr="00AC4E4A">
              <w:rPr>
                <w:sz w:val="28"/>
                <w:szCs w:val="28"/>
              </w:rPr>
              <w:t>Учебно-исследовательская, проектная деятельность обучающихся</w:t>
            </w:r>
          </w:p>
          <w:p w:rsidR="00AB03AA" w:rsidRPr="00AC4E4A" w:rsidRDefault="00AB03AA" w:rsidP="00AC4E4A">
            <w:pPr>
              <w:jc w:val="both"/>
              <w:rPr>
                <w:sz w:val="28"/>
                <w:szCs w:val="28"/>
              </w:rPr>
            </w:pPr>
          </w:p>
        </w:tc>
        <w:tc>
          <w:tcPr>
            <w:tcW w:w="8894" w:type="dxa"/>
          </w:tcPr>
          <w:p w:rsidR="00AB03AA" w:rsidRPr="00AC4E4A" w:rsidRDefault="00AB03AA" w:rsidP="00AC4E4A">
            <w:pPr>
              <w:ind w:left="35"/>
              <w:jc w:val="both"/>
              <w:rPr>
                <w:sz w:val="28"/>
                <w:szCs w:val="28"/>
              </w:rPr>
            </w:pPr>
            <w:r w:rsidRPr="00AC4E4A">
              <w:rPr>
                <w:sz w:val="28"/>
                <w:szCs w:val="28"/>
              </w:rPr>
              <w:t>Сопровождение проектной и исследовательской деятельности учащихся педагогами (научными руководителями проектов)</w:t>
            </w:r>
          </w:p>
        </w:tc>
      </w:tr>
      <w:tr w:rsidR="00AB03AA" w:rsidRPr="00AC4E4A">
        <w:tc>
          <w:tcPr>
            <w:tcW w:w="5637" w:type="dxa"/>
          </w:tcPr>
          <w:p w:rsidR="00AB03AA" w:rsidRPr="00AC4E4A" w:rsidRDefault="00AB03AA" w:rsidP="00AC4E4A">
            <w:pPr>
              <w:jc w:val="both"/>
              <w:rPr>
                <w:sz w:val="28"/>
                <w:szCs w:val="28"/>
              </w:rPr>
            </w:pPr>
            <w:r w:rsidRPr="00AC4E4A">
              <w:rPr>
                <w:sz w:val="28"/>
                <w:szCs w:val="28"/>
              </w:rPr>
              <w:t>Совершенствование методической работы</w:t>
            </w:r>
          </w:p>
          <w:p w:rsidR="00AB03AA" w:rsidRPr="00AC4E4A" w:rsidRDefault="00AB03AA" w:rsidP="00AC4E4A">
            <w:pPr>
              <w:jc w:val="both"/>
              <w:rPr>
                <w:sz w:val="28"/>
                <w:szCs w:val="28"/>
              </w:rPr>
            </w:pPr>
          </w:p>
          <w:p w:rsidR="00AB03AA" w:rsidRPr="00AC4E4A" w:rsidRDefault="00AB03AA" w:rsidP="00AC4E4A">
            <w:pPr>
              <w:jc w:val="both"/>
              <w:rPr>
                <w:sz w:val="28"/>
                <w:szCs w:val="28"/>
              </w:rPr>
            </w:pPr>
          </w:p>
          <w:p w:rsidR="00AB03AA" w:rsidRPr="00AC4E4A" w:rsidRDefault="00AB03AA" w:rsidP="00AC4E4A">
            <w:pPr>
              <w:jc w:val="both"/>
              <w:rPr>
                <w:sz w:val="28"/>
                <w:szCs w:val="28"/>
              </w:rPr>
            </w:pPr>
          </w:p>
        </w:tc>
        <w:tc>
          <w:tcPr>
            <w:tcW w:w="8894" w:type="dxa"/>
          </w:tcPr>
          <w:p w:rsidR="00AB03AA" w:rsidRPr="00AC4E4A" w:rsidRDefault="00AB03AA" w:rsidP="00AC4E4A">
            <w:pPr>
              <w:ind w:left="35"/>
              <w:jc w:val="both"/>
              <w:rPr>
                <w:sz w:val="28"/>
                <w:szCs w:val="28"/>
              </w:rPr>
            </w:pPr>
            <w:r w:rsidRPr="00AC4E4A">
              <w:rPr>
                <w:sz w:val="28"/>
                <w:szCs w:val="28"/>
              </w:rPr>
              <w:t>Организация и работа проблемно - целевых групп, обмен опытом, повышение профессионального мастерства педагогов, разработка занятий с использованием новых технологий.</w:t>
            </w:r>
          </w:p>
        </w:tc>
      </w:tr>
      <w:tr w:rsidR="00AB03AA" w:rsidRPr="00AC4E4A">
        <w:tc>
          <w:tcPr>
            <w:tcW w:w="5637" w:type="dxa"/>
          </w:tcPr>
          <w:p w:rsidR="00AB03AA" w:rsidRPr="00AC4E4A" w:rsidRDefault="00AB03AA" w:rsidP="00AC4E4A">
            <w:pPr>
              <w:jc w:val="both"/>
              <w:rPr>
                <w:sz w:val="28"/>
                <w:szCs w:val="28"/>
              </w:rPr>
            </w:pPr>
            <w:r w:rsidRPr="00AC4E4A">
              <w:rPr>
                <w:sz w:val="28"/>
                <w:szCs w:val="28"/>
              </w:rPr>
              <w:t xml:space="preserve">Организация научно-практической, исследовательской деятельности педагогов </w:t>
            </w:r>
          </w:p>
          <w:p w:rsidR="00AB03AA" w:rsidRPr="00AC4E4A" w:rsidRDefault="00AB03AA" w:rsidP="00AC4E4A">
            <w:pPr>
              <w:jc w:val="both"/>
              <w:rPr>
                <w:sz w:val="28"/>
                <w:szCs w:val="28"/>
              </w:rPr>
            </w:pPr>
          </w:p>
        </w:tc>
        <w:tc>
          <w:tcPr>
            <w:tcW w:w="8894" w:type="dxa"/>
          </w:tcPr>
          <w:p w:rsidR="00AB03AA" w:rsidRPr="00AC4E4A" w:rsidRDefault="00AB03AA" w:rsidP="00AC4E4A">
            <w:pPr>
              <w:ind w:left="35"/>
              <w:jc w:val="both"/>
              <w:rPr>
                <w:sz w:val="28"/>
                <w:szCs w:val="28"/>
              </w:rPr>
            </w:pPr>
            <w:r w:rsidRPr="00AC4E4A">
              <w:rPr>
                <w:sz w:val="28"/>
                <w:szCs w:val="28"/>
              </w:rPr>
              <w:t>Проведение мастер-классов, семинаров, научно-практических конференций, участие в профессиональных конкурсах</w:t>
            </w:r>
          </w:p>
        </w:tc>
      </w:tr>
      <w:tr w:rsidR="00AB03AA" w:rsidRPr="00AC4E4A">
        <w:tc>
          <w:tcPr>
            <w:tcW w:w="5637" w:type="dxa"/>
          </w:tcPr>
          <w:p w:rsidR="00AB03AA" w:rsidRPr="00AC4E4A" w:rsidRDefault="00AB03AA" w:rsidP="00AC4E4A">
            <w:pPr>
              <w:jc w:val="both"/>
              <w:rPr>
                <w:sz w:val="28"/>
                <w:szCs w:val="28"/>
              </w:rPr>
            </w:pPr>
            <w:r w:rsidRPr="00AC4E4A">
              <w:rPr>
                <w:sz w:val="28"/>
                <w:szCs w:val="28"/>
              </w:rPr>
              <w:t>Работа с одаренными детьми</w:t>
            </w:r>
          </w:p>
        </w:tc>
        <w:tc>
          <w:tcPr>
            <w:tcW w:w="8894" w:type="dxa"/>
          </w:tcPr>
          <w:p w:rsidR="00AB03AA" w:rsidRPr="00AC4E4A" w:rsidRDefault="00AB03AA" w:rsidP="00AC4E4A">
            <w:pPr>
              <w:ind w:left="35"/>
              <w:jc w:val="both"/>
              <w:rPr>
                <w:sz w:val="28"/>
                <w:szCs w:val="28"/>
              </w:rPr>
            </w:pPr>
            <w:r w:rsidRPr="00AC4E4A">
              <w:rPr>
                <w:sz w:val="28"/>
                <w:szCs w:val="28"/>
              </w:rPr>
              <w:t>Организация и проведение научно-практических конференций, конкурсов, соревнований. фестивалей; участие в мероприятиях  разного  уровня</w:t>
            </w:r>
          </w:p>
          <w:p w:rsidR="00AB03AA" w:rsidRPr="00AC4E4A" w:rsidRDefault="00AB03AA" w:rsidP="00AC4E4A">
            <w:pPr>
              <w:ind w:left="35"/>
              <w:jc w:val="both"/>
              <w:rPr>
                <w:sz w:val="28"/>
                <w:szCs w:val="28"/>
              </w:rPr>
            </w:pPr>
          </w:p>
        </w:tc>
      </w:tr>
      <w:tr w:rsidR="00AB03AA" w:rsidRPr="00AC4E4A">
        <w:tc>
          <w:tcPr>
            <w:tcW w:w="5637" w:type="dxa"/>
          </w:tcPr>
          <w:p w:rsidR="00AB03AA" w:rsidRPr="00AC4E4A" w:rsidRDefault="00AB03AA" w:rsidP="00AC4E4A">
            <w:pPr>
              <w:jc w:val="both"/>
              <w:rPr>
                <w:sz w:val="28"/>
                <w:szCs w:val="28"/>
              </w:rPr>
            </w:pPr>
            <w:r w:rsidRPr="00AC4E4A">
              <w:rPr>
                <w:sz w:val="28"/>
                <w:szCs w:val="28"/>
              </w:rPr>
              <w:t>Использование инновационных технологий в управлении Центром</w:t>
            </w:r>
          </w:p>
        </w:tc>
        <w:tc>
          <w:tcPr>
            <w:tcW w:w="8894" w:type="dxa"/>
          </w:tcPr>
          <w:p w:rsidR="00AB03AA" w:rsidRPr="00AC4E4A" w:rsidRDefault="00AB03AA" w:rsidP="00AC4E4A">
            <w:pPr>
              <w:ind w:left="35"/>
              <w:jc w:val="both"/>
              <w:rPr>
                <w:sz w:val="28"/>
                <w:szCs w:val="28"/>
              </w:rPr>
            </w:pPr>
            <w:r w:rsidRPr="00AC4E4A">
              <w:rPr>
                <w:sz w:val="28"/>
                <w:szCs w:val="28"/>
              </w:rPr>
              <w:t>Работа Совета Центра  как органа государственно-общественного управления, размещение публичного  доклада   перед общественностью на  сайте ЦРТДиЮ</w:t>
            </w:r>
          </w:p>
          <w:p w:rsidR="00AB03AA" w:rsidRPr="00AC4E4A" w:rsidRDefault="00AB03AA" w:rsidP="00AC4E4A">
            <w:pPr>
              <w:ind w:left="35"/>
              <w:jc w:val="both"/>
              <w:rPr>
                <w:sz w:val="28"/>
                <w:szCs w:val="28"/>
              </w:rPr>
            </w:pPr>
          </w:p>
        </w:tc>
      </w:tr>
      <w:tr w:rsidR="00AB03AA" w:rsidRPr="00AC4E4A">
        <w:tc>
          <w:tcPr>
            <w:tcW w:w="5637" w:type="dxa"/>
          </w:tcPr>
          <w:p w:rsidR="00AB03AA" w:rsidRPr="00AC4E4A" w:rsidRDefault="00AB03AA" w:rsidP="00AC4E4A">
            <w:pPr>
              <w:jc w:val="both"/>
              <w:rPr>
                <w:sz w:val="28"/>
                <w:szCs w:val="28"/>
              </w:rPr>
            </w:pPr>
            <w:r w:rsidRPr="00AC4E4A">
              <w:rPr>
                <w:sz w:val="28"/>
                <w:szCs w:val="28"/>
              </w:rPr>
              <w:t>Использование информационных технологий в учебно-воспитательном процессе</w:t>
            </w:r>
          </w:p>
        </w:tc>
        <w:tc>
          <w:tcPr>
            <w:tcW w:w="8894" w:type="dxa"/>
          </w:tcPr>
          <w:p w:rsidR="00AB03AA" w:rsidRPr="00AC4E4A" w:rsidRDefault="00AB03AA" w:rsidP="00AC4E4A">
            <w:pPr>
              <w:ind w:left="35"/>
              <w:jc w:val="both"/>
              <w:rPr>
                <w:sz w:val="28"/>
                <w:szCs w:val="28"/>
              </w:rPr>
            </w:pPr>
            <w:r w:rsidRPr="00AC4E4A">
              <w:rPr>
                <w:sz w:val="28"/>
                <w:szCs w:val="28"/>
              </w:rPr>
              <w:t>Выпуск силами обучающихся  и педагогов  газеты «Непоседы»,  буклетов, разработка ЦОР и т.д.</w:t>
            </w:r>
          </w:p>
          <w:p w:rsidR="00AB03AA" w:rsidRPr="00AC4E4A" w:rsidRDefault="00AB03AA" w:rsidP="00AC4E4A">
            <w:pPr>
              <w:ind w:left="35"/>
              <w:jc w:val="both"/>
              <w:rPr>
                <w:sz w:val="28"/>
                <w:szCs w:val="28"/>
              </w:rPr>
            </w:pPr>
          </w:p>
        </w:tc>
      </w:tr>
      <w:tr w:rsidR="00AB03AA" w:rsidRPr="00AC4E4A">
        <w:trPr>
          <w:trHeight w:val="911"/>
        </w:trPr>
        <w:tc>
          <w:tcPr>
            <w:tcW w:w="5637" w:type="dxa"/>
          </w:tcPr>
          <w:p w:rsidR="00AB03AA" w:rsidRPr="00AC4E4A" w:rsidRDefault="00AB03AA" w:rsidP="00AC4E4A">
            <w:pPr>
              <w:jc w:val="both"/>
              <w:rPr>
                <w:sz w:val="28"/>
                <w:szCs w:val="28"/>
              </w:rPr>
            </w:pPr>
            <w:r w:rsidRPr="00AC4E4A">
              <w:rPr>
                <w:sz w:val="28"/>
                <w:szCs w:val="28"/>
              </w:rPr>
              <w:t>Создание и использования портфолио обучающихся и педагогов</w:t>
            </w:r>
          </w:p>
        </w:tc>
        <w:tc>
          <w:tcPr>
            <w:tcW w:w="8894" w:type="dxa"/>
          </w:tcPr>
          <w:p w:rsidR="00AB03AA" w:rsidRPr="00AC4E4A" w:rsidRDefault="00AB03AA" w:rsidP="00AC4E4A">
            <w:pPr>
              <w:ind w:left="35"/>
              <w:jc w:val="both"/>
              <w:rPr>
                <w:sz w:val="28"/>
                <w:szCs w:val="28"/>
              </w:rPr>
            </w:pPr>
            <w:r w:rsidRPr="00AC4E4A">
              <w:rPr>
                <w:sz w:val="28"/>
                <w:szCs w:val="28"/>
              </w:rPr>
              <w:t>Стимулирование обучающихся и педагогов  на непрерывность образовательного процесса, на активное участие в жизнедеятельности Центра</w:t>
            </w:r>
          </w:p>
          <w:p w:rsidR="00AB03AA" w:rsidRPr="00AC4E4A" w:rsidRDefault="00AB03AA" w:rsidP="00AC4E4A">
            <w:pPr>
              <w:jc w:val="both"/>
              <w:rPr>
                <w:sz w:val="28"/>
                <w:szCs w:val="28"/>
              </w:rPr>
            </w:pPr>
          </w:p>
        </w:tc>
      </w:tr>
      <w:tr w:rsidR="00AB03AA" w:rsidRPr="00AC4E4A">
        <w:tc>
          <w:tcPr>
            <w:tcW w:w="5637" w:type="dxa"/>
          </w:tcPr>
          <w:p w:rsidR="00AB03AA" w:rsidRPr="00AC4E4A" w:rsidRDefault="00AB03AA" w:rsidP="00AC4E4A">
            <w:pPr>
              <w:jc w:val="both"/>
              <w:rPr>
                <w:sz w:val="28"/>
                <w:szCs w:val="28"/>
              </w:rPr>
            </w:pPr>
            <w:r w:rsidRPr="00AC4E4A">
              <w:rPr>
                <w:sz w:val="28"/>
                <w:szCs w:val="28"/>
              </w:rPr>
              <w:t>Грантовая  деятельность</w:t>
            </w:r>
          </w:p>
        </w:tc>
        <w:tc>
          <w:tcPr>
            <w:tcW w:w="8894" w:type="dxa"/>
          </w:tcPr>
          <w:p w:rsidR="00AB03AA" w:rsidRPr="00AC4E4A" w:rsidRDefault="00AB03AA" w:rsidP="00AC4E4A">
            <w:pPr>
              <w:ind w:left="35"/>
              <w:jc w:val="both"/>
              <w:rPr>
                <w:sz w:val="28"/>
                <w:szCs w:val="28"/>
              </w:rPr>
            </w:pPr>
            <w:r w:rsidRPr="00AC4E4A">
              <w:rPr>
                <w:sz w:val="28"/>
                <w:szCs w:val="28"/>
              </w:rPr>
              <w:t>Привлечение внебюджетных средств  и деловых партнеров для реализации программ ЦРТДиЮ</w:t>
            </w:r>
          </w:p>
          <w:p w:rsidR="00AB03AA" w:rsidRPr="00AC4E4A" w:rsidRDefault="00AB03AA" w:rsidP="00AC4E4A">
            <w:pPr>
              <w:ind w:left="35"/>
              <w:jc w:val="both"/>
              <w:rPr>
                <w:sz w:val="28"/>
                <w:szCs w:val="28"/>
              </w:rPr>
            </w:pPr>
          </w:p>
        </w:tc>
      </w:tr>
      <w:tr w:rsidR="00AB03AA" w:rsidRPr="00AC4E4A">
        <w:tc>
          <w:tcPr>
            <w:tcW w:w="5637" w:type="dxa"/>
          </w:tcPr>
          <w:p w:rsidR="00AB03AA" w:rsidRPr="00AC4E4A" w:rsidRDefault="00AB03AA" w:rsidP="00AC4E4A">
            <w:pPr>
              <w:jc w:val="both"/>
              <w:rPr>
                <w:sz w:val="28"/>
                <w:szCs w:val="28"/>
              </w:rPr>
            </w:pPr>
            <w:r w:rsidRPr="00AC4E4A">
              <w:rPr>
                <w:sz w:val="28"/>
                <w:szCs w:val="28"/>
              </w:rPr>
              <w:t>Распространение передового педагогического опыта через сайт учреждения</w:t>
            </w:r>
          </w:p>
        </w:tc>
        <w:tc>
          <w:tcPr>
            <w:tcW w:w="8894" w:type="dxa"/>
          </w:tcPr>
          <w:p w:rsidR="00AB03AA" w:rsidRPr="00AC4E4A" w:rsidRDefault="00AB03AA" w:rsidP="00AC4E4A">
            <w:pPr>
              <w:ind w:left="35"/>
              <w:jc w:val="both"/>
              <w:rPr>
                <w:sz w:val="28"/>
                <w:szCs w:val="28"/>
              </w:rPr>
            </w:pPr>
            <w:r w:rsidRPr="00AC4E4A">
              <w:rPr>
                <w:sz w:val="28"/>
                <w:szCs w:val="28"/>
              </w:rPr>
              <w:t>Создание «Методической копилки» на сайте образовательного учреждения</w:t>
            </w:r>
          </w:p>
        </w:tc>
      </w:tr>
    </w:tbl>
    <w:p w:rsidR="00AB03AA" w:rsidRPr="00AC4E4A" w:rsidRDefault="00AB03AA" w:rsidP="00AC4E4A">
      <w:pPr>
        <w:pStyle w:val="BodyTextIndent"/>
        <w:ind w:firstLine="0"/>
        <w:rPr>
          <w:b/>
          <w:bCs/>
          <w:sz w:val="28"/>
          <w:szCs w:val="28"/>
        </w:rPr>
      </w:pPr>
    </w:p>
    <w:p w:rsidR="00AB03AA" w:rsidRPr="00AC4E4A" w:rsidRDefault="00AB03AA" w:rsidP="00AC4E4A">
      <w:pPr>
        <w:pStyle w:val="BodyTextIndent"/>
        <w:ind w:firstLine="709"/>
        <w:rPr>
          <w:sz w:val="28"/>
          <w:szCs w:val="28"/>
        </w:rPr>
      </w:pPr>
      <w:r w:rsidRPr="00AC4E4A">
        <w:rPr>
          <w:sz w:val="28"/>
          <w:szCs w:val="28"/>
        </w:rPr>
        <w:t>Большое внимание ЦРТДиЮ уделяло работе муниципальной экспериментальной площадке, которая действовала с 2008 по 2012 год  по теме «Социализация обучающихся в процессе проектной деятельности».</w:t>
      </w:r>
    </w:p>
    <w:p w:rsidR="00AB03AA" w:rsidRPr="00AC4E4A" w:rsidRDefault="00AB03AA" w:rsidP="00AC4E4A">
      <w:pPr>
        <w:jc w:val="both"/>
        <w:rPr>
          <w:i/>
          <w:iCs/>
          <w:sz w:val="28"/>
          <w:szCs w:val="28"/>
        </w:rPr>
      </w:pPr>
      <w:r w:rsidRPr="00AC4E4A">
        <w:rPr>
          <w:i/>
          <w:iCs/>
          <w:sz w:val="28"/>
          <w:szCs w:val="28"/>
        </w:rPr>
        <w:t xml:space="preserve">       </w:t>
      </w:r>
      <w:r w:rsidRPr="00AC4E4A">
        <w:rPr>
          <w:sz w:val="28"/>
          <w:szCs w:val="28"/>
        </w:rPr>
        <w:t>Цель исследования</w:t>
      </w:r>
      <w:r w:rsidRPr="00AC4E4A">
        <w:rPr>
          <w:i/>
          <w:iCs/>
          <w:sz w:val="28"/>
          <w:szCs w:val="28"/>
        </w:rPr>
        <w:t xml:space="preserve"> – </w:t>
      </w:r>
      <w:r w:rsidRPr="00AC4E4A">
        <w:rPr>
          <w:sz w:val="28"/>
          <w:szCs w:val="28"/>
        </w:rPr>
        <w:t>создание оптимальных условий для успешной социализации учащихся посредством включения их в совместную проектную деятельность, направленную на овладение навыками познавательной, информационно-коммуникативной, рефлексивной деятельности в учреждении дополнительного образования.</w:t>
      </w:r>
    </w:p>
    <w:p w:rsidR="00AB03AA" w:rsidRPr="00AC4E4A" w:rsidRDefault="00AB03AA" w:rsidP="00AC4E4A">
      <w:pPr>
        <w:jc w:val="both"/>
        <w:rPr>
          <w:sz w:val="28"/>
          <w:szCs w:val="28"/>
        </w:rPr>
      </w:pPr>
      <w:r w:rsidRPr="00AC4E4A">
        <w:rPr>
          <w:sz w:val="28"/>
          <w:szCs w:val="28"/>
        </w:rPr>
        <w:t xml:space="preserve">    Задачи эксперимента:</w:t>
      </w:r>
    </w:p>
    <w:p w:rsidR="00AB03AA" w:rsidRPr="00AC4E4A" w:rsidRDefault="00AB03AA" w:rsidP="00AC4E4A">
      <w:pPr>
        <w:numPr>
          <w:ilvl w:val="0"/>
          <w:numId w:val="20"/>
        </w:numPr>
        <w:jc w:val="both"/>
        <w:rPr>
          <w:sz w:val="28"/>
          <w:szCs w:val="28"/>
        </w:rPr>
      </w:pPr>
      <w:r w:rsidRPr="00AC4E4A">
        <w:rPr>
          <w:sz w:val="28"/>
          <w:szCs w:val="28"/>
        </w:rPr>
        <w:t>повысить уровень профессиональной компетентности, навыков проектной деятельности педагогов ЦРТДиЮ;</w:t>
      </w:r>
    </w:p>
    <w:p w:rsidR="00AB03AA" w:rsidRPr="00AC4E4A" w:rsidRDefault="00AB03AA" w:rsidP="00AC4E4A">
      <w:pPr>
        <w:numPr>
          <w:ilvl w:val="0"/>
          <w:numId w:val="20"/>
        </w:numPr>
        <w:jc w:val="both"/>
        <w:rPr>
          <w:sz w:val="28"/>
          <w:szCs w:val="28"/>
        </w:rPr>
      </w:pPr>
      <w:r w:rsidRPr="00AC4E4A">
        <w:rPr>
          <w:sz w:val="28"/>
          <w:szCs w:val="28"/>
        </w:rPr>
        <w:t>повысить мотивацию обучающихся к участию в проектной деятельности и привлечь их в социально значимую деятельность;</w:t>
      </w:r>
    </w:p>
    <w:p w:rsidR="00AB03AA" w:rsidRPr="00AC4E4A" w:rsidRDefault="00AB03AA" w:rsidP="00AC4E4A">
      <w:pPr>
        <w:numPr>
          <w:ilvl w:val="0"/>
          <w:numId w:val="20"/>
        </w:numPr>
        <w:jc w:val="both"/>
        <w:rPr>
          <w:sz w:val="28"/>
          <w:szCs w:val="28"/>
        </w:rPr>
      </w:pPr>
      <w:r w:rsidRPr="00AC4E4A">
        <w:rPr>
          <w:sz w:val="28"/>
          <w:szCs w:val="28"/>
        </w:rPr>
        <w:t>создать необходимые условия для эффективного использования резервов ЦРТДиЮ по организации проектной деятельности обучающихся;</w:t>
      </w:r>
    </w:p>
    <w:p w:rsidR="00AB03AA" w:rsidRPr="00AC4E4A" w:rsidRDefault="00AB03AA" w:rsidP="00AC4E4A">
      <w:pPr>
        <w:numPr>
          <w:ilvl w:val="0"/>
          <w:numId w:val="20"/>
        </w:numPr>
        <w:jc w:val="both"/>
        <w:rPr>
          <w:sz w:val="28"/>
          <w:szCs w:val="28"/>
        </w:rPr>
      </w:pPr>
      <w:r w:rsidRPr="00AC4E4A">
        <w:rPr>
          <w:sz w:val="28"/>
          <w:szCs w:val="28"/>
        </w:rPr>
        <w:t>разработать пакет диагностических методик, направленных на выявление круга проблем субъектов образовательного процесса, осуществления мониторинга развития:</w:t>
      </w:r>
    </w:p>
    <w:p w:rsidR="00AB03AA" w:rsidRPr="00AC4E4A" w:rsidRDefault="00AB03AA" w:rsidP="00AC4E4A">
      <w:pPr>
        <w:numPr>
          <w:ilvl w:val="1"/>
          <w:numId w:val="20"/>
        </w:numPr>
        <w:jc w:val="both"/>
        <w:rPr>
          <w:sz w:val="28"/>
          <w:szCs w:val="28"/>
        </w:rPr>
      </w:pPr>
      <w:r w:rsidRPr="00AC4E4A">
        <w:rPr>
          <w:sz w:val="28"/>
          <w:szCs w:val="28"/>
        </w:rPr>
        <w:t>социальных навыков учащихся;</w:t>
      </w:r>
    </w:p>
    <w:p w:rsidR="00AB03AA" w:rsidRPr="00AC4E4A" w:rsidRDefault="00AB03AA" w:rsidP="00AC4E4A">
      <w:pPr>
        <w:numPr>
          <w:ilvl w:val="1"/>
          <w:numId w:val="20"/>
        </w:numPr>
        <w:jc w:val="both"/>
        <w:rPr>
          <w:sz w:val="28"/>
          <w:szCs w:val="28"/>
        </w:rPr>
      </w:pPr>
      <w:r w:rsidRPr="00AC4E4A">
        <w:rPr>
          <w:sz w:val="28"/>
          <w:szCs w:val="28"/>
        </w:rPr>
        <w:t>профессиональных компетенций педагогов;</w:t>
      </w:r>
    </w:p>
    <w:p w:rsidR="00AB03AA" w:rsidRPr="00AC4E4A" w:rsidRDefault="00AB03AA" w:rsidP="00AC4E4A">
      <w:pPr>
        <w:numPr>
          <w:ilvl w:val="0"/>
          <w:numId w:val="20"/>
        </w:numPr>
        <w:jc w:val="both"/>
        <w:rPr>
          <w:sz w:val="28"/>
          <w:szCs w:val="28"/>
        </w:rPr>
      </w:pPr>
      <w:r w:rsidRPr="00AC4E4A">
        <w:rPr>
          <w:sz w:val="28"/>
          <w:szCs w:val="28"/>
        </w:rPr>
        <w:t>определить критерии и показатели результативности опытно-экспериментальной работы;</w:t>
      </w:r>
    </w:p>
    <w:p w:rsidR="00AB03AA" w:rsidRPr="00AC4E4A" w:rsidRDefault="00AB03AA" w:rsidP="00AC4E4A">
      <w:pPr>
        <w:numPr>
          <w:ilvl w:val="0"/>
          <w:numId w:val="20"/>
        </w:numPr>
        <w:jc w:val="both"/>
        <w:rPr>
          <w:sz w:val="28"/>
          <w:szCs w:val="28"/>
        </w:rPr>
      </w:pPr>
      <w:r w:rsidRPr="00AC4E4A">
        <w:rPr>
          <w:sz w:val="28"/>
          <w:szCs w:val="28"/>
        </w:rPr>
        <w:t>создать пакет методических разработок по материалам эксперимента.</w:t>
      </w:r>
    </w:p>
    <w:p w:rsidR="00AB03AA" w:rsidRPr="00AC4E4A" w:rsidRDefault="00AB03AA" w:rsidP="00AC4E4A">
      <w:pPr>
        <w:jc w:val="both"/>
        <w:rPr>
          <w:sz w:val="28"/>
          <w:szCs w:val="28"/>
        </w:rPr>
      </w:pPr>
      <w:r w:rsidRPr="00AC4E4A">
        <w:rPr>
          <w:sz w:val="28"/>
          <w:szCs w:val="28"/>
        </w:rPr>
        <w:t xml:space="preserve">     </w:t>
      </w:r>
    </w:p>
    <w:p w:rsidR="00AB03AA" w:rsidRPr="00AC4E4A" w:rsidRDefault="00AB03AA" w:rsidP="00AC4E4A">
      <w:pPr>
        <w:jc w:val="both"/>
        <w:rPr>
          <w:sz w:val="28"/>
          <w:szCs w:val="28"/>
        </w:rPr>
      </w:pPr>
      <w:r w:rsidRPr="00AC4E4A">
        <w:rPr>
          <w:sz w:val="28"/>
          <w:szCs w:val="28"/>
        </w:rPr>
        <w:t>Этапы реализации программы эксперимента</w:t>
      </w:r>
    </w:p>
    <w:p w:rsidR="00AB03AA" w:rsidRPr="00AC4E4A" w:rsidRDefault="00AB03AA" w:rsidP="00AC4E4A">
      <w:pPr>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1057"/>
      </w:tblGrid>
      <w:tr w:rsidR="00AB03AA" w:rsidRPr="00AC4E4A">
        <w:tc>
          <w:tcPr>
            <w:tcW w:w="3652" w:type="dxa"/>
          </w:tcPr>
          <w:p w:rsidR="00AB03AA" w:rsidRPr="00AC4E4A" w:rsidRDefault="00AB03AA" w:rsidP="00AC4E4A">
            <w:pPr>
              <w:jc w:val="both"/>
              <w:rPr>
                <w:sz w:val="28"/>
                <w:szCs w:val="28"/>
              </w:rPr>
            </w:pPr>
            <w:r w:rsidRPr="00AC4E4A">
              <w:rPr>
                <w:sz w:val="28"/>
                <w:szCs w:val="28"/>
              </w:rPr>
              <w:t>2008 г.</w:t>
            </w:r>
          </w:p>
          <w:p w:rsidR="00AB03AA" w:rsidRPr="00AC4E4A" w:rsidRDefault="00AB03AA" w:rsidP="00AC4E4A">
            <w:pPr>
              <w:jc w:val="both"/>
              <w:rPr>
                <w:sz w:val="28"/>
                <w:szCs w:val="28"/>
              </w:rPr>
            </w:pPr>
            <w:r w:rsidRPr="00AC4E4A">
              <w:rPr>
                <w:sz w:val="28"/>
                <w:szCs w:val="28"/>
              </w:rPr>
              <w:t>Аналитико-диагностический</w:t>
            </w:r>
          </w:p>
          <w:p w:rsidR="00AB03AA" w:rsidRPr="00AC4E4A" w:rsidRDefault="00AB03AA" w:rsidP="00AC4E4A">
            <w:pPr>
              <w:jc w:val="both"/>
              <w:rPr>
                <w:sz w:val="28"/>
                <w:szCs w:val="28"/>
              </w:rPr>
            </w:pPr>
          </w:p>
          <w:p w:rsidR="00AB03AA" w:rsidRPr="00AC4E4A" w:rsidRDefault="00AB03AA" w:rsidP="00AC4E4A">
            <w:pPr>
              <w:jc w:val="both"/>
              <w:rPr>
                <w:sz w:val="28"/>
                <w:szCs w:val="28"/>
              </w:rPr>
            </w:pPr>
            <w:r w:rsidRPr="00AC4E4A">
              <w:rPr>
                <w:sz w:val="28"/>
                <w:szCs w:val="28"/>
              </w:rPr>
              <w:t>Цель: сбор, анализ и структурирование информации о проектной деятельности как средства социализации подрастающего поколения</w:t>
            </w:r>
          </w:p>
        </w:tc>
        <w:tc>
          <w:tcPr>
            <w:tcW w:w="11057" w:type="dxa"/>
          </w:tcPr>
          <w:p w:rsidR="00AB03AA" w:rsidRPr="00AC4E4A" w:rsidRDefault="00AB03AA" w:rsidP="00AC4E4A">
            <w:pPr>
              <w:numPr>
                <w:ilvl w:val="0"/>
                <w:numId w:val="13"/>
              </w:numPr>
              <w:jc w:val="both"/>
              <w:rPr>
                <w:sz w:val="28"/>
                <w:szCs w:val="28"/>
              </w:rPr>
            </w:pPr>
            <w:r w:rsidRPr="00AC4E4A">
              <w:rPr>
                <w:sz w:val="28"/>
                <w:szCs w:val="28"/>
              </w:rPr>
              <w:t>Изучение передового педагогического опыта организации проектной деятельности детей.</w:t>
            </w:r>
          </w:p>
          <w:p w:rsidR="00AB03AA" w:rsidRPr="00AC4E4A" w:rsidRDefault="00AB03AA" w:rsidP="00AC4E4A">
            <w:pPr>
              <w:numPr>
                <w:ilvl w:val="0"/>
                <w:numId w:val="13"/>
              </w:numPr>
              <w:jc w:val="both"/>
              <w:rPr>
                <w:sz w:val="28"/>
                <w:szCs w:val="28"/>
              </w:rPr>
            </w:pPr>
            <w:r w:rsidRPr="00AC4E4A">
              <w:rPr>
                <w:sz w:val="28"/>
                <w:szCs w:val="28"/>
              </w:rPr>
              <w:t>Определение условий, необходимых для организации проектной деятельности в ЦРТДиЮ.</w:t>
            </w:r>
          </w:p>
          <w:p w:rsidR="00AB03AA" w:rsidRPr="00AC4E4A" w:rsidRDefault="00AB03AA" w:rsidP="00AC4E4A">
            <w:pPr>
              <w:numPr>
                <w:ilvl w:val="0"/>
                <w:numId w:val="13"/>
              </w:numPr>
              <w:jc w:val="both"/>
              <w:rPr>
                <w:sz w:val="28"/>
                <w:szCs w:val="28"/>
              </w:rPr>
            </w:pPr>
            <w:r w:rsidRPr="00AC4E4A">
              <w:rPr>
                <w:sz w:val="28"/>
                <w:szCs w:val="28"/>
              </w:rPr>
              <w:t>Диагностика профессиональной компетентности, навыков проектной деятельности педагогов.</w:t>
            </w:r>
          </w:p>
          <w:p w:rsidR="00AB03AA" w:rsidRPr="00AC4E4A" w:rsidRDefault="00AB03AA" w:rsidP="00AC4E4A">
            <w:pPr>
              <w:numPr>
                <w:ilvl w:val="0"/>
                <w:numId w:val="13"/>
              </w:numPr>
              <w:jc w:val="both"/>
              <w:rPr>
                <w:sz w:val="28"/>
                <w:szCs w:val="28"/>
              </w:rPr>
            </w:pPr>
            <w:r w:rsidRPr="00AC4E4A">
              <w:rPr>
                <w:sz w:val="28"/>
                <w:szCs w:val="28"/>
              </w:rPr>
              <w:t>Диагностика готовности детей заниматься проектной деятельностью.</w:t>
            </w:r>
          </w:p>
          <w:p w:rsidR="00AB03AA" w:rsidRPr="00AC4E4A" w:rsidRDefault="00AB03AA" w:rsidP="00AC4E4A">
            <w:pPr>
              <w:numPr>
                <w:ilvl w:val="0"/>
                <w:numId w:val="13"/>
              </w:numPr>
              <w:jc w:val="both"/>
              <w:rPr>
                <w:sz w:val="28"/>
                <w:szCs w:val="28"/>
              </w:rPr>
            </w:pPr>
            <w:r w:rsidRPr="00AC4E4A">
              <w:rPr>
                <w:sz w:val="28"/>
                <w:szCs w:val="28"/>
              </w:rPr>
              <w:t>Изучение психолого-педагогических аспектов процесса социализации личности в процессе проектной деятельности.</w:t>
            </w:r>
          </w:p>
          <w:p w:rsidR="00AB03AA" w:rsidRPr="00AC4E4A" w:rsidRDefault="00AB03AA" w:rsidP="00AC4E4A">
            <w:pPr>
              <w:numPr>
                <w:ilvl w:val="0"/>
                <w:numId w:val="13"/>
              </w:numPr>
              <w:jc w:val="both"/>
              <w:rPr>
                <w:sz w:val="28"/>
                <w:szCs w:val="28"/>
              </w:rPr>
            </w:pPr>
            <w:r w:rsidRPr="00AC4E4A">
              <w:rPr>
                <w:sz w:val="28"/>
                <w:szCs w:val="28"/>
              </w:rPr>
              <w:t>Организация научного общества учащихся .</w:t>
            </w:r>
          </w:p>
          <w:p w:rsidR="00AB03AA" w:rsidRPr="00AC4E4A" w:rsidRDefault="00AB03AA" w:rsidP="00AC4E4A">
            <w:pPr>
              <w:jc w:val="both"/>
              <w:rPr>
                <w:sz w:val="28"/>
                <w:szCs w:val="28"/>
              </w:rPr>
            </w:pPr>
          </w:p>
          <w:p w:rsidR="00AB03AA" w:rsidRPr="00AC4E4A" w:rsidRDefault="00AB03AA" w:rsidP="00AC4E4A">
            <w:pPr>
              <w:jc w:val="both"/>
              <w:rPr>
                <w:sz w:val="28"/>
                <w:szCs w:val="28"/>
              </w:rPr>
            </w:pPr>
            <w:r w:rsidRPr="00AC4E4A">
              <w:rPr>
                <w:sz w:val="28"/>
                <w:szCs w:val="28"/>
              </w:rPr>
              <w:t>Проведение Круглого стола на тему «Проектная деятельность детей в образовательном процессе ЦРТДиЮ».</w:t>
            </w:r>
          </w:p>
          <w:p w:rsidR="00AB03AA" w:rsidRPr="00AC4E4A" w:rsidRDefault="00AB03AA" w:rsidP="00AC4E4A">
            <w:pPr>
              <w:ind w:left="720"/>
              <w:jc w:val="both"/>
              <w:rPr>
                <w:sz w:val="28"/>
                <w:szCs w:val="28"/>
              </w:rPr>
            </w:pPr>
          </w:p>
        </w:tc>
      </w:tr>
      <w:tr w:rsidR="00AB03AA" w:rsidRPr="00AC4E4A">
        <w:tc>
          <w:tcPr>
            <w:tcW w:w="3652" w:type="dxa"/>
          </w:tcPr>
          <w:p w:rsidR="00AB03AA" w:rsidRPr="00AC4E4A" w:rsidRDefault="00AB03AA" w:rsidP="00AC4E4A">
            <w:pPr>
              <w:jc w:val="both"/>
              <w:rPr>
                <w:sz w:val="28"/>
                <w:szCs w:val="28"/>
              </w:rPr>
            </w:pPr>
            <w:r w:rsidRPr="00AC4E4A">
              <w:rPr>
                <w:sz w:val="28"/>
                <w:szCs w:val="28"/>
              </w:rPr>
              <w:t xml:space="preserve">2008г. </w:t>
            </w:r>
          </w:p>
          <w:p w:rsidR="00AB03AA" w:rsidRPr="00AC4E4A" w:rsidRDefault="00AB03AA" w:rsidP="00AC4E4A">
            <w:pPr>
              <w:jc w:val="both"/>
              <w:rPr>
                <w:sz w:val="28"/>
                <w:szCs w:val="28"/>
              </w:rPr>
            </w:pPr>
            <w:r w:rsidRPr="00AC4E4A">
              <w:rPr>
                <w:sz w:val="28"/>
                <w:szCs w:val="28"/>
              </w:rPr>
              <w:t>Проектировочный</w:t>
            </w:r>
          </w:p>
          <w:p w:rsidR="00AB03AA" w:rsidRPr="00AC4E4A" w:rsidRDefault="00AB03AA" w:rsidP="00AC4E4A">
            <w:pPr>
              <w:jc w:val="both"/>
              <w:rPr>
                <w:sz w:val="28"/>
                <w:szCs w:val="28"/>
              </w:rPr>
            </w:pPr>
          </w:p>
          <w:p w:rsidR="00AB03AA" w:rsidRPr="00AC4E4A" w:rsidRDefault="00AB03AA" w:rsidP="00AC4E4A">
            <w:pPr>
              <w:jc w:val="both"/>
              <w:rPr>
                <w:sz w:val="28"/>
                <w:szCs w:val="28"/>
              </w:rPr>
            </w:pPr>
            <w:r w:rsidRPr="00AC4E4A">
              <w:rPr>
                <w:sz w:val="28"/>
                <w:szCs w:val="28"/>
              </w:rPr>
              <w:t>Цель: разработать методическую базу эксперимента</w:t>
            </w:r>
          </w:p>
        </w:tc>
        <w:tc>
          <w:tcPr>
            <w:tcW w:w="11057" w:type="dxa"/>
          </w:tcPr>
          <w:p w:rsidR="00AB03AA" w:rsidRPr="00AC4E4A" w:rsidRDefault="00AB03AA" w:rsidP="00AC4E4A">
            <w:pPr>
              <w:numPr>
                <w:ilvl w:val="0"/>
                <w:numId w:val="15"/>
              </w:numPr>
              <w:jc w:val="both"/>
              <w:rPr>
                <w:sz w:val="28"/>
                <w:szCs w:val="28"/>
              </w:rPr>
            </w:pPr>
            <w:r w:rsidRPr="00AC4E4A">
              <w:rPr>
                <w:sz w:val="28"/>
                <w:szCs w:val="28"/>
              </w:rPr>
              <w:t>Формирование концепции компетентностного подхода и разработка Программы развития ЦРТДиЮ.</w:t>
            </w:r>
          </w:p>
          <w:p w:rsidR="00AB03AA" w:rsidRPr="00AC4E4A" w:rsidRDefault="00AB03AA" w:rsidP="00AC4E4A">
            <w:pPr>
              <w:numPr>
                <w:ilvl w:val="0"/>
                <w:numId w:val="15"/>
              </w:numPr>
              <w:jc w:val="both"/>
              <w:rPr>
                <w:sz w:val="28"/>
                <w:szCs w:val="28"/>
              </w:rPr>
            </w:pPr>
            <w:r w:rsidRPr="00AC4E4A">
              <w:rPr>
                <w:sz w:val="28"/>
                <w:szCs w:val="28"/>
              </w:rPr>
              <w:t>Разработка набора ключевых компетенций учащихся как прогнозируемого результата социализации.</w:t>
            </w:r>
          </w:p>
          <w:p w:rsidR="00AB03AA" w:rsidRPr="00AC4E4A" w:rsidRDefault="00AB03AA" w:rsidP="00AC4E4A">
            <w:pPr>
              <w:numPr>
                <w:ilvl w:val="0"/>
                <w:numId w:val="15"/>
              </w:numPr>
              <w:jc w:val="both"/>
              <w:rPr>
                <w:sz w:val="28"/>
                <w:szCs w:val="28"/>
              </w:rPr>
            </w:pPr>
            <w:r w:rsidRPr="00AC4E4A">
              <w:rPr>
                <w:sz w:val="28"/>
                <w:szCs w:val="28"/>
              </w:rPr>
              <w:t>Подбор диагностических материалов, направленных на изучение влияния участия в проектной деятельности на социализацию детей.</w:t>
            </w:r>
          </w:p>
          <w:p w:rsidR="00AB03AA" w:rsidRPr="00AC4E4A" w:rsidRDefault="00AB03AA" w:rsidP="00AC4E4A">
            <w:pPr>
              <w:numPr>
                <w:ilvl w:val="0"/>
                <w:numId w:val="15"/>
              </w:numPr>
              <w:jc w:val="both"/>
              <w:rPr>
                <w:sz w:val="28"/>
                <w:szCs w:val="28"/>
              </w:rPr>
            </w:pPr>
            <w:r w:rsidRPr="00AC4E4A">
              <w:rPr>
                <w:sz w:val="28"/>
                <w:szCs w:val="28"/>
              </w:rPr>
              <w:t>Разработка тематического поля проектной деятельности.</w:t>
            </w:r>
          </w:p>
          <w:p w:rsidR="00AB03AA" w:rsidRPr="00AC4E4A" w:rsidRDefault="00AB03AA" w:rsidP="00AC4E4A">
            <w:pPr>
              <w:numPr>
                <w:ilvl w:val="0"/>
                <w:numId w:val="15"/>
              </w:numPr>
              <w:jc w:val="both"/>
              <w:rPr>
                <w:sz w:val="28"/>
                <w:szCs w:val="28"/>
              </w:rPr>
            </w:pPr>
            <w:r w:rsidRPr="00AC4E4A">
              <w:rPr>
                <w:sz w:val="28"/>
                <w:szCs w:val="28"/>
              </w:rPr>
              <w:t xml:space="preserve">Разработка нормативных документов НОУ «Дискавери» </w:t>
            </w:r>
          </w:p>
          <w:p w:rsidR="00AB03AA" w:rsidRPr="00AC4E4A" w:rsidRDefault="00AB03AA" w:rsidP="00AC4E4A">
            <w:pPr>
              <w:numPr>
                <w:ilvl w:val="0"/>
                <w:numId w:val="15"/>
              </w:numPr>
              <w:jc w:val="both"/>
              <w:rPr>
                <w:sz w:val="28"/>
                <w:szCs w:val="28"/>
              </w:rPr>
            </w:pPr>
            <w:r w:rsidRPr="00AC4E4A">
              <w:rPr>
                <w:sz w:val="28"/>
                <w:szCs w:val="28"/>
              </w:rPr>
              <w:t>Организация работы проблемно-целевых групп педагогов.</w:t>
            </w:r>
          </w:p>
          <w:p w:rsidR="00AB03AA" w:rsidRPr="00AC4E4A" w:rsidRDefault="00AB03AA" w:rsidP="00AC4E4A">
            <w:pPr>
              <w:numPr>
                <w:ilvl w:val="0"/>
                <w:numId w:val="15"/>
              </w:numPr>
              <w:jc w:val="both"/>
              <w:rPr>
                <w:sz w:val="28"/>
                <w:szCs w:val="28"/>
              </w:rPr>
            </w:pPr>
            <w:r w:rsidRPr="00AC4E4A">
              <w:rPr>
                <w:sz w:val="28"/>
                <w:szCs w:val="28"/>
              </w:rPr>
              <w:t>Разработка системы мотивации педагогов и обучающихся занимающихся проектированием .</w:t>
            </w:r>
          </w:p>
          <w:p w:rsidR="00AB03AA" w:rsidRPr="00AC4E4A" w:rsidRDefault="00AB03AA" w:rsidP="00AC4E4A">
            <w:pPr>
              <w:numPr>
                <w:ilvl w:val="0"/>
                <w:numId w:val="15"/>
              </w:numPr>
              <w:jc w:val="both"/>
              <w:rPr>
                <w:sz w:val="28"/>
                <w:szCs w:val="28"/>
              </w:rPr>
            </w:pPr>
            <w:r w:rsidRPr="00AC4E4A">
              <w:rPr>
                <w:sz w:val="28"/>
                <w:szCs w:val="28"/>
              </w:rPr>
              <w:t>Разработка  системы  критериев и показателей эффективности работы над экспериментом.</w:t>
            </w:r>
          </w:p>
          <w:p w:rsidR="00AB03AA" w:rsidRPr="00AC4E4A" w:rsidRDefault="00AB03AA" w:rsidP="00AC4E4A">
            <w:pPr>
              <w:ind w:left="720"/>
              <w:jc w:val="both"/>
              <w:rPr>
                <w:sz w:val="28"/>
                <w:szCs w:val="28"/>
              </w:rPr>
            </w:pPr>
          </w:p>
          <w:p w:rsidR="00AB03AA" w:rsidRPr="00AC4E4A" w:rsidRDefault="00AB03AA" w:rsidP="00AC4E4A">
            <w:pPr>
              <w:ind w:left="720"/>
              <w:jc w:val="both"/>
              <w:rPr>
                <w:sz w:val="28"/>
                <w:szCs w:val="28"/>
              </w:rPr>
            </w:pPr>
          </w:p>
          <w:p w:rsidR="00AB03AA" w:rsidRPr="00AC4E4A" w:rsidRDefault="00AB03AA" w:rsidP="00AC4E4A">
            <w:pPr>
              <w:ind w:left="720"/>
              <w:jc w:val="both"/>
              <w:rPr>
                <w:sz w:val="28"/>
                <w:szCs w:val="28"/>
              </w:rPr>
            </w:pPr>
          </w:p>
        </w:tc>
      </w:tr>
      <w:tr w:rsidR="00AB03AA" w:rsidRPr="00AC4E4A">
        <w:tc>
          <w:tcPr>
            <w:tcW w:w="3652" w:type="dxa"/>
          </w:tcPr>
          <w:p w:rsidR="00AB03AA" w:rsidRPr="00AC4E4A" w:rsidRDefault="00AB03AA" w:rsidP="00AC4E4A">
            <w:pPr>
              <w:jc w:val="both"/>
              <w:rPr>
                <w:sz w:val="28"/>
                <w:szCs w:val="28"/>
              </w:rPr>
            </w:pPr>
            <w:r w:rsidRPr="00AC4E4A">
              <w:rPr>
                <w:sz w:val="28"/>
                <w:szCs w:val="28"/>
              </w:rPr>
              <w:t>2008г.- 2010 г.</w:t>
            </w:r>
          </w:p>
          <w:p w:rsidR="00AB03AA" w:rsidRPr="00AC4E4A" w:rsidRDefault="00AB03AA" w:rsidP="00AC4E4A">
            <w:pPr>
              <w:jc w:val="both"/>
              <w:rPr>
                <w:sz w:val="28"/>
                <w:szCs w:val="28"/>
              </w:rPr>
            </w:pPr>
            <w:r w:rsidRPr="00AC4E4A">
              <w:rPr>
                <w:sz w:val="28"/>
                <w:szCs w:val="28"/>
              </w:rPr>
              <w:t>Практико-обобщающий</w:t>
            </w:r>
          </w:p>
          <w:p w:rsidR="00AB03AA" w:rsidRPr="00AC4E4A" w:rsidRDefault="00AB03AA" w:rsidP="00AC4E4A">
            <w:pPr>
              <w:jc w:val="both"/>
              <w:rPr>
                <w:sz w:val="28"/>
                <w:szCs w:val="28"/>
              </w:rPr>
            </w:pPr>
            <w:r w:rsidRPr="00AC4E4A">
              <w:rPr>
                <w:sz w:val="28"/>
                <w:szCs w:val="28"/>
              </w:rPr>
              <w:t>Цель: внедрение и апробация проектной деятельности в образовательное пространство ЦРТДиЮ</w:t>
            </w:r>
          </w:p>
          <w:p w:rsidR="00AB03AA" w:rsidRPr="00AC4E4A" w:rsidRDefault="00AB03AA" w:rsidP="00AC4E4A">
            <w:pPr>
              <w:jc w:val="both"/>
              <w:rPr>
                <w:sz w:val="28"/>
                <w:szCs w:val="28"/>
              </w:rPr>
            </w:pPr>
          </w:p>
        </w:tc>
        <w:tc>
          <w:tcPr>
            <w:tcW w:w="11057" w:type="dxa"/>
          </w:tcPr>
          <w:p w:rsidR="00AB03AA" w:rsidRPr="00AC4E4A" w:rsidRDefault="00AB03AA" w:rsidP="00AC4E4A">
            <w:pPr>
              <w:numPr>
                <w:ilvl w:val="0"/>
                <w:numId w:val="17"/>
              </w:numPr>
              <w:jc w:val="both"/>
              <w:rPr>
                <w:sz w:val="28"/>
                <w:szCs w:val="28"/>
              </w:rPr>
            </w:pPr>
            <w:r w:rsidRPr="00AC4E4A">
              <w:rPr>
                <w:sz w:val="28"/>
                <w:szCs w:val="28"/>
              </w:rPr>
              <w:t xml:space="preserve">Созданы проблемно-целевые группы педагогов работающих над темами: </w:t>
            </w:r>
          </w:p>
          <w:p w:rsidR="00AB03AA" w:rsidRPr="00AC4E4A" w:rsidRDefault="00AB03AA" w:rsidP="00AC4E4A">
            <w:pPr>
              <w:numPr>
                <w:ilvl w:val="0"/>
                <w:numId w:val="16"/>
              </w:numPr>
              <w:jc w:val="both"/>
              <w:rPr>
                <w:sz w:val="28"/>
                <w:szCs w:val="28"/>
              </w:rPr>
            </w:pPr>
            <w:r w:rsidRPr="00AC4E4A">
              <w:rPr>
                <w:sz w:val="28"/>
                <w:szCs w:val="28"/>
              </w:rPr>
              <w:t>«Технология организации проектной и исследовательской деятельности детей»;</w:t>
            </w:r>
          </w:p>
          <w:p w:rsidR="00AB03AA" w:rsidRPr="00AC4E4A" w:rsidRDefault="00AB03AA" w:rsidP="00AC4E4A">
            <w:pPr>
              <w:numPr>
                <w:ilvl w:val="0"/>
                <w:numId w:val="16"/>
              </w:numPr>
              <w:jc w:val="both"/>
              <w:rPr>
                <w:sz w:val="28"/>
                <w:szCs w:val="28"/>
              </w:rPr>
            </w:pPr>
            <w:r w:rsidRPr="00AC4E4A">
              <w:rPr>
                <w:sz w:val="28"/>
                <w:szCs w:val="28"/>
              </w:rPr>
              <w:t>"Системный подход к формированию навыков социальной адаптации учащихся";</w:t>
            </w:r>
          </w:p>
          <w:p w:rsidR="00AB03AA" w:rsidRPr="00AC4E4A" w:rsidRDefault="00AB03AA" w:rsidP="00AC4E4A">
            <w:pPr>
              <w:numPr>
                <w:ilvl w:val="0"/>
                <w:numId w:val="16"/>
              </w:numPr>
              <w:jc w:val="both"/>
              <w:rPr>
                <w:sz w:val="28"/>
                <w:szCs w:val="28"/>
              </w:rPr>
            </w:pPr>
            <w:r w:rsidRPr="00AC4E4A">
              <w:rPr>
                <w:sz w:val="28"/>
                <w:szCs w:val="28"/>
              </w:rPr>
              <w:t>"Ключевые компетентности учащихся ЦРТДиЮ".</w:t>
            </w:r>
          </w:p>
          <w:p w:rsidR="00AB03AA" w:rsidRPr="00AC4E4A" w:rsidRDefault="00AB03AA" w:rsidP="00AC4E4A">
            <w:pPr>
              <w:numPr>
                <w:ilvl w:val="0"/>
                <w:numId w:val="17"/>
              </w:numPr>
              <w:jc w:val="both"/>
              <w:rPr>
                <w:sz w:val="28"/>
                <w:szCs w:val="28"/>
              </w:rPr>
            </w:pPr>
            <w:r w:rsidRPr="00AC4E4A">
              <w:rPr>
                <w:sz w:val="28"/>
                <w:szCs w:val="28"/>
              </w:rPr>
              <w:t>Проведены методические семинары  и педсоветы по темам:</w:t>
            </w:r>
          </w:p>
          <w:p w:rsidR="00AB03AA" w:rsidRPr="00AC4E4A" w:rsidRDefault="00AB03AA" w:rsidP="00AC4E4A">
            <w:pPr>
              <w:numPr>
                <w:ilvl w:val="0"/>
                <w:numId w:val="14"/>
              </w:numPr>
              <w:jc w:val="both"/>
              <w:rPr>
                <w:sz w:val="28"/>
                <w:szCs w:val="28"/>
              </w:rPr>
            </w:pPr>
            <w:r w:rsidRPr="00AC4E4A">
              <w:rPr>
                <w:sz w:val="28"/>
                <w:szCs w:val="28"/>
              </w:rPr>
              <w:t>"Ключевые компетентности как результат образования";</w:t>
            </w:r>
          </w:p>
          <w:p w:rsidR="00AB03AA" w:rsidRPr="00AC4E4A" w:rsidRDefault="00AB03AA" w:rsidP="00AC4E4A">
            <w:pPr>
              <w:numPr>
                <w:ilvl w:val="0"/>
                <w:numId w:val="14"/>
              </w:numPr>
              <w:jc w:val="both"/>
              <w:rPr>
                <w:sz w:val="28"/>
                <w:szCs w:val="28"/>
              </w:rPr>
            </w:pPr>
            <w:r w:rsidRPr="00AC4E4A">
              <w:rPr>
                <w:sz w:val="28"/>
                <w:szCs w:val="28"/>
              </w:rPr>
              <w:t>"Формирование ключевых компетенций учащихся на основе использования активных методов обучения";</w:t>
            </w:r>
          </w:p>
          <w:p w:rsidR="00AB03AA" w:rsidRPr="00AC4E4A" w:rsidRDefault="00AB03AA" w:rsidP="00AC4E4A">
            <w:pPr>
              <w:numPr>
                <w:ilvl w:val="0"/>
                <w:numId w:val="14"/>
              </w:numPr>
              <w:jc w:val="both"/>
              <w:rPr>
                <w:sz w:val="28"/>
                <w:szCs w:val="28"/>
              </w:rPr>
            </w:pPr>
            <w:r w:rsidRPr="00AC4E4A">
              <w:rPr>
                <w:sz w:val="28"/>
                <w:szCs w:val="28"/>
              </w:rPr>
              <w:t>"Формирование ключевых компетенций обучающихся на основе использования проектного метода обучения";</w:t>
            </w:r>
          </w:p>
          <w:p w:rsidR="00AB03AA" w:rsidRPr="00AC4E4A" w:rsidRDefault="00AB03AA" w:rsidP="00AC4E4A">
            <w:pPr>
              <w:numPr>
                <w:ilvl w:val="0"/>
                <w:numId w:val="14"/>
              </w:numPr>
              <w:jc w:val="both"/>
              <w:rPr>
                <w:sz w:val="28"/>
                <w:szCs w:val="28"/>
              </w:rPr>
            </w:pPr>
            <w:r w:rsidRPr="00AC4E4A">
              <w:rPr>
                <w:sz w:val="28"/>
                <w:szCs w:val="28"/>
              </w:rPr>
              <w:t>"Взаимосвязь качества образования и социальной успешности личности".</w:t>
            </w:r>
          </w:p>
          <w:p w:rsidR="00AB03AA" w:rsidRPr="00AC4E4A" w:rsidRDefault="00AB03AA" w:rsidP="00AC4E4A">
            <w:pPr>
              <w:numPr>
                <w:ilvl w:val="0"/>
                <w:numId w:val="17"/>
              </w:numPr>
              <w:jc w:val="both"/>
              <w:rPr>
                <w:sz w:val="28"/>
                <w:szCs w:val="28"/>
              </w:rPr>
            </w:pPr>
            <w:r w:rsidRPr="00AC4E4A">
              <w:rPr>
                <w:sz w:val="28"/>
                <w:szCs w:val="28"/>
              </w:rPr>
              <w:t xml:space="preserve">Педагогами и детьми реализованы     социальные  проекты, среди которых:  «Новогодние каникулы», «Я, ты, он, она – вместе целая страна», «Спорт – дело каждого», «Лето», «Экспедиция», «День открытых дверей», «Живи, Земля», «Мы любим тебя, лес!», </w:t>
            </w:r>
            <w:r w:rsidRPr="00AC4E4A">
              <w:rPr>
                <w:kern w:val="24"/>
                <w:sz w:val="28"/>
                <w:szCs w:val="28"/>
              </w:rPr>
              <w:t xml:space="preserve">«Новый год - он для всех», «Солнечный город», «Мы туристы, а это значит…», «Творческие дети»,  «Мы туристы, а это значит..»-2, </w:t>
            </w:r>
            <w:r w:rsidRPr="00AC4E4A">
              <w:rPr>
                <w:sz w:val="28"/>
                <w:szCs w:val="28"/>
              </w:rPr>
              <w:t xml:space="preserve"> </w:t>
            </w:r>
            <w:r w:rsidRPr="00AC4E4A">
              <w:rPr>
                <w:kern w:val="24"/>
                <w:sz w:val="28"/>
                <w:szCs w:val="28"/>
              </w:rPr>
              <w:t>«Шаг», «Семья +».</w:t>
            </w:r>
          </w:p>
          <w:p w:rsidR="00AB03AA" w:rsidRPr="00AC4E4A" w:rsidRDefault="00AB03AA" w:rsidP="00AC4E4A">
            <w:pPr>
              <w:numPr>
                <w:ilvl w:val="0"/>
                <w:numId w:val="17"/>
              </w:numPr>
              <w:jc w:val="both"/>
              <w:rPr>
                <w:sz w:val="28"/>
                <w:szCs w:val="28"/>
              </w:rPr>
            </w:pPr>
            <w:r w:rsidRPr="00AC4E4A">
              <w:rPr>
                <w:kern w:val="24"/>
                <w:sz w:val="28"/>
                <w:szCs w:val="28"/>
              </w:rPr>
              <w:t xml:space="preserve">Организована работа НОУ </w:t>
            </w:r>
            <w:r w:rsidRPr="00AC4E4A">
              <w:rPr>
                <w:sz w:val="28"/>
                <w:szCs w:val="28"/>
              </w:rPr>
              <w:t>«Дискавери»</w:t>
            </w:r>
            <w:r w:rsidRPr="00AC4E4A">
              <w:rPr>
                <w:kern w:val="24"/>
                <w:sz w:val="28"/>
                <w:szCs w:val="28"/>
              </w:rPr>
              <w:t xml:space="preserve"> </w:t>
            </w:r>
          </w:p>
          <w:p w:rsidR="00AB03AA" w:rsidRPr="00AC4E4A" w:rsidRDefault="00AB03AA" w:rsidP="00AC4E4A">
            <w:pPr>
              <w:numPr>
                <w:ilvl w:val="0"/>
                <w:numId w:val="17"/>
              </w:numPr>
              <w:jc w:val="both"/>
              <w:rPr>
                <w:sz w:val="28"/>
                <w:szCs w:val="28"/>
              </w:rPr>
            </w:pPr>
            <w:r w:rsidRPr="00AC4E4A">
              <w:rPr>
                <w:kern w:val="24"/>
                <w:sz w:val="28"/>
                <w:szCs w:val="28"/>
              </w:rPr>
              <w:t xml:space="preserve">Организованы и проведены </w:t>
            </w:r>
            <w:r w:rsidRPr="00AC4E4A">
              <w:rPr>
                <w:kern w:val="24"/>
                <w:sz w:val="28"/>
                <w:szCs w:val="28"/>
                <w:lang w:val="en-US"/>
              </w:rPr>
              <w:t>I</w:t>
            </w:r>
            <w:r w:rsidRPr="00AC4E4A">
              <w:rPr>
                <w:kern w:val="24"/>
                <w:sz w:val="28"/>
                <w:szCs w:val="28"/>
              </w:rPr>
              <w:t xml:space="preserve"> и </w:t>
            </w:r>
            <w:r w:rsidRPr="00AC4E4A">
              <w:rPr>
                <w:kern w:val="24"/>
                <w:sz w:val="28"/>
                <w:szCs w:val="28"/>
                <w:lang w:val="en-US"/>
              </w:rPr>
              <w:t>II</w:t>
            </w:r>
            <w:r w:rsidRPr="00AC4E4A">
              <w:rPr>
                <w:kern w:val="24"/>
                <w:sz w:val="28"/>
                <w:szCs w:val="28"/>
              </w:rPr>
              <w:t xml:space="preserve"> научно-практические конференции научного общества учащихся «Дискавери» ЦРТДиЮ.</w:t>
            </w:r>
          </w:p>
          <w:p w:rsidR="00AB03AA" w:rsidRPr="00AC4E4A" w:rsidRDefault="00AB03AA" w:rsidP="00AC4E4A">
            <w:pPr>
              <w:numPr>
                <w:ilvl w:val="0"/>
                <w:numId w:val="17"/>
              </w:numPr>
              <w:jc w:val="both"/>
              <w:rPr>
                <w:sz w:val="28"/>
                <w:szCs w:val="28"/>
              </w:rPr>
            </w:pPr>
            <w:r w:rsidRPr="00AC4E4A">
              <w:rPr>
                <w:sz w:val="28"/>
                <w:szCs w:val="28"/>
              </w:rPr>
              <w:t>Организовано участие обучающихся Центра  в ежегодных,  районных научно-практических конференциях  научного общества учащихся.</w:t>
            </w:r>
          </w:p>
          <w:p w:rsidR="00AB03AA" w:rsidRPr="00AC4E4A" w:rsidRDefault="00AB03AA" w:rsidP="00AC4E4A">
            <w:pPr>
              <w:numPr>
                <w:ilvl w:val="0"/>
                <w:numId w:val="17"/>
              </w:numPr>
              <w:jc w:val="both"/>
              <w:rPr>
                <w:sz w:val="28"/>
                <w:szCs w:val="28"/>
              </w:rPr>
            </w:pPr>
            <w:r w:rsidRPr="00AC4E4A">
              <w:rPr>
                <w:kern w:val="24"/>
                <w:sz w:val="28"/>
                <w:szCs w:val="28"/>
              </w:rPr>
              <w:t>В рамках эксперимента апробирован раздел программы  экологического клуба «Экоапис» «Проектная деятельность»</w:t>
            </w:r>
          </w:p>
          <w:p w:rsidR="00AB03AA" w:rsidRPr="00AC4E4A" w:rsidRDefault="00AB03AA" w:rsidP="00AC4E4A">
            <w:pPr>
              <w:numPr>
                <w:ilvl w:val="0"/>
                <w:numId w:val="17"/>
              </w:numPr>
              <w:jc w:val="both"/>
              <w:rPr>
                <w:sz w:val="28"/>
                <w:szCs w:val="28"/>
              </w:rPr>
            </w:pPr>
            <w:r w:rsidRPr="00AC4E4A">
              <w:rPr>
                <w:kern w:val="24"/>
                <w:sz w:val="28"/>
                <w:szCs w:val="28"/>
              </w:rPr>
              <w:t xml:space="preserve"> Составлена и апробирована  в рамках эксперимента «Программа летнего профильного экологического лагеря «Кедровка». </w:t>
            </w:r>
          </w:p>
          <w:p w:rsidR="00AB03AA" w:rsidRPr="00AC4E4A" w:rsidRDefault="00AB03AA" w:rsidP="00AC4E4A">
            <w:pPr>
              <w:numPr>
                <w:ilvl w:val="0"/>
                <w:numId w:val="17"/>
              </w:numPr>
              <w:jc w:val="both"/>
              <w:rPr>
                <w:sz w:val="28"/>
                <w:szCs w:val="28"/>
              </w:rPr>
            </w:pPr>
            <w:r w:rsidRPr="00AC4E4A">
              <w:rPr>
                <w:sz w:val="28"/>
                <w:szCs w:val="28"/>
              </w:rPr>
              <w:t>Разработан пакет методических рекомендаций по организации работы над проектом для педагогов и учащихся.</w:t>
            </w:r>
          </w:p>
          <w:p w:rsidR="00AB03AA" w:rsidRPr="00AC4E4A" w:rsidRDefault="00AB03AA" w:rsidP="00AC4E4A">
            <w:pPr>
              <w:numPr>
                <w:ilvl w:val="0"/>
                <w:numId w:val="17"/>
              </w:numPr>
              <w:jc w:val="both"/>
              <w:rPr>
                <w:sz w:val="28"/>
                <w:szCs w:val="28"/>
              </w:rPr>
            </w:pPr>
            <w:r w:rsidRPr="00AC4E4A">
              <w:rPr>
                <w:sz w:val="28"/>
                <w:szCs w:val="28"/>
              </w:rPr>
              <w:t xml:space="preserve">Освещение материалов исследовательской и проектной деятельности в районной газете «Рабочее слово». </w:t>
            </w:r>
          </w:p>
          <w:p w:rsidR="00AB03AA" w:rsidRPr="00AC4E4A" w:rsidRDefault="00AB03AA" w:rsidP="00AC4E4A">
            <w:pPr>
              <w:numPr>
                <w:ilvl w:val="0"/>
                <w:numId w:val="17"/>
              </w:numPr>
              <w:jc w:val="both"/>
              <w:rPr>
                <w:sz w:val="28"/>
                <w:szCs w:val="28"/>
              </w:rPr>
            </w:pPr>
            <w:r w:rsidRPr="00AC4E4A">
              <w:rPr>
                <w:sz w:val="28"/>
                <w:szCs w:val="28"/>
              </w:rPr>
              <w:t>Создан электронный  банк проектов,  мультимедийных презентаций и видеороликов обучающихся и педагогов Центра</w:t>
            </w:r>
          </w:p>
          <w:p w:rsidR="00AB03AA" w:rsidRPr="00AC4E4A" w:rsidRDefault="00AB03AA" w:rsidP="00AC4E4A">
            <w:pPr>
              <w:ind w:left="360"/>
              <w:jc w:val="both"/>
              <w:rPr>
                <w:sz w:val="28"/>
                <w:szCs w:val="28"/>
              </w:rPr>
            </w:pPr>
          </w:p>
          <w:p w:rsidR="00AB03AA" w:rsidRPr="00AC4E4A" w:rsidRDefault="00AB03AA" w:rsidP="00AC4E4A">
            <w:pPr>
              <w:jc w:val="both"/>
              <w:rPr>
                <w:sz w:val="28"/>
                <w:szCs w:val="28"/>
              </w:rPr>
            </w:pPr>
          </w:p>
        </w:tc>
      </w:tr>
      <w:tr w:rsidR="00AB03AA" w:rsidRPr="00AC4E4A">
        <w:tc>
          <w:tcPr>
            <w:tcW w:w="3652" w:type="dxa"/>
          </w:tcPr>
          <w:p w:rsidR="00AB03AA" w:rsidRPr="00AC4E4A" w:rsidRDefault="00AB03AA" w:rsidP="00AC4E4A">
            <w:pPr>
              <w:jc w:val="both"/>
              <w:rPr>
                <w:sz w:val="28"/>
                <w:szCs w:val="28"/>
              </w:rPr>
            </w:pPr>
            <w:r w:rsidRPr="00AC4E4A">
              <w:rPr>
                <w:sz w:val="28"/>
                <w:szCs w:val="28"/>
              </w:rPr>
              <w:t>2010 г.-2012 г.</w:t>
            </w:r>
          </w:p>
          <w:p w:rsidR="00AB03AA" w:rsidRPr="00AC4E4A" w:rsidRDefault="00AB03AA" w:rsidP="00AC4E4A">
            <w:pPr>
              <w:jc w:val="both"/>
              <w:rPr>
                <w:sz w:val="28"/>
                <w:szCs w:val="28"/>
              </w:rPr>
            </w:pPr>
            <w:r w:rsidRPr="00AC4E4A">
              <w:rPr>
                <w:sz w:val="28"/>
                <w:szCs w:val="28"/>
              </w:rPr>
              <w:t>Обобщающе-внедренческий</w:t>
            </w:r>
          </w:p>
          <w:p w:rsidR="00AB03AA" w:rsidRPr="00AC4E4A" w:rsidRDefault="00AB03AA" w:rsidP="00AC4E4A">
            <w:pPr>
              <w:jc w:val="both"/>
              <w:rPr>
                <w:sz w:val="28"/>
                <w:szCs w:val="28"/>
              </w:rPr>
            </w:pPr>
            <w:r w:rsidRPr="00AC4E4A">
              <w:rPr>
                <w:sz w:val="28"/>
                <w:szCs w:val="28"/>
              </w:rPr>
              <w:t>Цель: обобщить опыт организации проектной деятельности,  внедрить апробированную систему в образовательный  процесс Центра</w:t>
            </w:r>
          </w:p>
        </w:tc>
        <w:tc>
          <w:tcPr>
            <w:tcW w:w="11057" w:type="dxa"/>
          </w:tcPr>
          <w:p w:rsidR="00AB03AA" w:rsidRPr="00AC4E4A" w:rsidRDefault="00AB03AA" w:rsidP="00AC4E4A">
            <w:pPr>
              <w:pStyle w:val="NormalWeb"/>
              <w:spacing w:before="0" w:after="0"/>
              <w:rPr>
                <w:sz w:val="28"/>
                <w:szCs w:val="28"/>
              </w:rPr>
            </w:pPr>
            <w:r w:rsidRPr="00AC4E4A">
              <w:rPr>
                <w:sz w:val="28"/>
                <w:szCs w:val="28"/>
              </w:rPr>
              <w:t>  </w:t>
            </w:r>
            <w:r w:rsidRPr="00AC4E4A">
              <w:rPr>
                <w:rStyle w:val="apple-converted-space"/>
                <w:sz w:val="28"/>
                <w:szCs w:val="28"/>
              </w:rPr>
              <w:t> </w:t>
            </w:r>
            <w:r w:rsidRPr="00AC4E4A">
              <w:rPr>
                <w:sz w:val="28"/>
                <w:szCs w:val="28"/>
              </w:rPr>
              <w:t>               Основные задачи этапа и направления деятельности:</w:t>
            </w:r>
          </w:p>
          <w:p w:rsidR="00AB03AA" w:rsidRPr="00AC4E4A" w:rsidRDefault="00AB03AA" w:rsidP="00AC4E4A">
            <w:pPr>
              <w:pStyle w:val="BodyText"/>
              <w:numPr>
                <w:ilvl w:val="0"/>
                <w:numId w:val="18"/>
              </w:numPr>
              <w:spacing w:after="0"/>
              <w:jc w:val="both"/>
              <w:rPr>
                <w:sz w:val="28"/>
                <w:szCs w:val="28"/>
              </w:rPr>
            </w:pPr>
            <w:r w:rsidRPr="00AC4E4A">
              <w:rPr>
                <w:sz w:val="28"/>
                <w:szCs w:val="28"/>
              </w:rPr>
              <w:t>Анализ работы опытно-исследовательской деятельности педагогов Центра (новые технологии, новое содержание).</w:t>
            </w:r>
          </w:p>
          <w:p w:rsidR="00AB03AA" w:rsidRPr="00AC4E4A" w:rsidRDefault="00AB03AA" w:rsidP="00AC4E4A">
            <w:pPr>
              <w:pStyle w:val="BodyText"/>
              <w:numPr>
                <w:ilvl w:val="0"/>
                <w:numId w:val="18"/>
              </w:numPr>
              <w:spacing w:after="0"/>
              <w:jc w:val="both"/>
              <w:rPr>
                <w:sz w:val="28"/>
                <w:szCs w:val="28"/>
              </w:rPr>
            </w:pPr>
            <w:r w:rsidRPr="00AC4E4A">
              <w:rPr>
                <w:sz w:val="28"/>
                <w:szCs w:val="28"/>
              </w:rPr>
              <w:t>Выступление на районной ШКОЛЕ МЕТОДИСТА по теме:</w:t>
            </w:r>
          </w:p>
          <w:p w:rsidR="00AB03AA" w:rsidRPr="00AC4E4A" w:rsidRDefault="00AB03AA" w:rsidP="00AC4E4A">
            <w:pPr>
              <w:jc w:val="both"/>
              <w:rPr>
                <w:sz w:val="28"/>
                <w:szCs w:val="28"/>
              </w:rPr>
            </w:pPr>
            <w:r w:rsidRPr="00AC4E4A">
              <w:rPr>
                <w:sz w:val="28"/>
                <w:szCs w:val="28"/>
              </w:rPr>
              <w:t xml:space="preserve">«Использование потенциала НОУ в формировании у школьников УУД. Организация учебно-исследовательской и проектной деятельности». </w:t>
            </w:r>
          </w:p>
          <w:p w:rsidR="00AB03AA" w:rsidRPr="00AC4E4A" w:rsidRDefault="00AB03AA" w:rsidP="00AC4E4A">
            <w:pPr>
              <w:numPr>
                <w:ilvl w:val="0"/>
                <w:numId w:val="18"/>
              </w:numPr>
              <w:jc w:val="both"/>
              <w:rPr>
                <w:sz w:val="28"/>
                <w:szCs w:val="28"/>
              </w:rPr>
            </w:pPr>
            <w:r w:rsidRPr="00AC4E4A">
              <w:rPr>
                <w:sz w:val="28"/>
                <w:szCs w:val="28"/>
              </w:rPr>
              <w:t>Проведение заседаний Методического совета Центра по всем направлениям Программы развития.</w:t>
            </w:r>
          </w:p>
          <w:p w:rsidR="00AB03AA" w:rsidRPr="00AC4E4A" w:rsidRDefault="00AB03AA" w:rsidP="00AC4E4A">
            <w:pPr>
              <w:numPr>
                <w:ilvl w:val="0"/>
                <w:numId w:val="18"/>
              </w:numPr>
              <w:jc w:val="both"/>
              <w:rPr>
                <w:sz w:val="28"/>
                <w:szCs w:val="28"/>
              </w:rPr>
            </w:pPr>
            <w:r w:rsidRPr="00AC4E4A">
              <w:rPr>
                <w:sz w:val="28"/>
                <w:szCs w:val="28"/>
              </w:rPr>
              <w:t>Анализ созданных методических разработок для совершенствования обучения детей.</w:t>
            </w:r>
          </w:p>
          <w:p w:rsidR="00AB03AA" w:rsidRPr="00AC4E4A" w:rsidRDefault="00AB03AA" w:rsidP="00AC4E4A">
            <w:pPr>
              <w:pStyle w:val="BodyText"/>
              <w:numPr>
                <w:ilvl w:val="0"/>
                <w:numId w:val="18"/>
              </w:numPr>
              <w:spacing w:after="0"/>
              <w:jc w:val="both"/>
              <w:rPr>
                <w:sz w:val="28"/>
                <w:szCs w:val="28"/>
              </w:rPr>
            </w:pPr>
            <w:r w:rsidRPr="00AC4E4A">
              <w:rPr>
                <w:sz w:val="28"/>
                <w:szCs w:val="28"/>
              </w:rPr>
              <w:t>Проведение педсовета по теме: Социализация обучающихся в процессе проектной деятельности.</w:t>
            </w:r>
          </w:p>
          <w:p w:rsidR="00AB03AA" w:rsidRPr="00AC4E4A" w:rsidRDefault="00AB03AA" w:rsidP="00AC4E4A">
            <w:pPr>
              <w:pStyle w:val="NormalWeb"/>
              <w:ind w:firstLine="708"/>
              <w:rPr>
                <w:sz w:val="28"/>
                <w:szCs w:val="28"/>
              </w:rPr>
            </w:pPr>
          </w:p>
        </w:tc>
      </w:tr>
    </w:tbl>
    <w:p w:rsidR="00AB03AA" w:rsidRPr="00AC4E4A" w:rsidRDefault="00AB03AA" w:rsidP="00AC4E4A">
      <w:pPr>
        <w:jc w:val="both"/>
        <w:rPr>
          <w:sz w:val="28"/>
          <w:szCs w:val="28"/>
        </w:rPr>
      </w:pPr>
    </w:p>
    <w:p w:rsidR="00AB03AA" w:rsidRPr="00AC4E4A" w:rsidRDefault="00AB03AA" w:rsidP="00AC4E4A">
      <w:pPr>
        <w:jc w:val="both"/>
        <w:rPr>
          <w:sz w:val="28"/>
          <w:szCs w:val="28"/>
        </w:rPr>
      </w:pPr>
      <w:r w:rsidRPr="00AC4E4A">
        <w:rPr>
          <w:sz w:val="28"/>
          <w:szCs w:val="28"/>
        </w:rPr>
        <w:t>Проведенная работа дала следующие положительные результаты:</w:t>
      </w:r>
    </w:p>
    <w:p w:rsidR="00AB03AA" w:rsidRPr="00AC4E4A" w:rsidRDefault="00AB03AA" w:rsidP="00AC4E4A">
      <w:pPr>
        <w:numPr>
          <w:ilvl w:val="0"/>
          <w:numId w:val="19"/>
        </w:numPr>
        <w:spacing w:after="200"/>
        <w:jc w:val="both"/>
        <w:rPr>
          <w:sz w:val="28"/>
          <w:szCs w:val="28"/>
        </w:rPr>
      </w:pPr>
      <w:r w:rsidRPr="00AC4E4A">
        <w:rPr>
          <w:sz w:val="28"/>
          <w:szCs w:val="28"/>
        </w:rPr>
        <w:t>повышение уровня активности обучающихся экспериментальных объединений в деятельности ЦРТДиЮ и района;</w:t>
      </w:r>
    </w:p>
    <w:p w:rsidR="00AB03AA" w:rsidRPr="00AC4E4A" w:rsidRDefault="00AB03AA" w:rsidP="00AC4E4A">
      <w:pPr>
        <w:numPr>
          <w:ilvl w:val="0"/>
          <w:numId w:val="19"/>
        </w:numPr>
        <w:jc w:val="both"/>
        <w:rPr>
          <w:sz w:val="28"/>
          <w:szCs w:val="28"/>
        </w:rPr>
      </w:pPr>
      <w:r w:rsidRPr="00AC4E4A">
        <w:rPr>
          <w:sz w:val="28"/>
          <w:szCs w:val="28"/>
        </w:rPr>
        <w:t>у обучающихся сформированы следующие умения: адекватного поведения в конфликтных ситуациях; поиска и обработки информации; умения брать на себя ответственность за совершенные поступки;</w:t>
      </w:r>
    </w:p>
    <w:p w:rsidR="00AB03AA" w:rsidRPr="00AC4E4A" w:rsidRDefault="00AB03AA" w:rsidP="00AC4E4A">
      <w:pPr>
        <w:numPr>
          <w:ilvl w:val="0"/>
          <w:numId w:val="19"/>
        </w:numPr>
        <w:spacing w:after="200"/>
        <w:jc w:val="both"/>
        <w:rPr>
          <w:sz w:val="28"/>
          <w:szCs w:val="28"/>
        </w:rPr>
      </w:pPr>
      <w:r w:rsidRPr="00AC4E4A">
        <w:rPr>
          <w:sz w:val="28"/>
          <w:szCs w:val="28"/>
        </w:rPr>
        <w:t>увеличилось количество участников НОУ;</w:t>
      </w:r>
    </w:p>
    <w:p w:rsidR="00AB03AA" w:rsidRPr="00AC4E4A" w:rsidRDefault="00AB03AA" w:rsidP="00AC4E4A">
      <w:pPr>
        <w:numPr>
          <w:ilvl w:val="0"/>
          <w:numId w:val="19"/>
        </w:numPr>
        <w:spacing w:after="200"/>
        <w:jc w:val="both"/>
        <w:rPr>
          <w:sz w:val="28"/>
          <w:szCs w:val="28"/>
        </w:rPr>
      </w:pPr>
      <w:r w:rsidRPr="00AC4E4A">
        <w:rPr>
          <w:sz w:val="28"/>
          <w:szCs w:val="28"/>
        </w:rPr>
        <w:t>пополнен банк данных готовых проектов обучающихся.</w:t>
      </w:r>
    </w:p>
    <w:p w:rsidR="00AB03AA" w:rsidRPr="00AC4E4A" w:rsidRDefault="00AB03AA" w:rsidP="00AC4E4A">
      <w:pPr>
        <w:ind w:left="720"/>
        <w:jc w:val="both"/>
        <w:rPr>
          <w:sz w:val="28"/>
          <w:szCs w:val="28"/>
        </w:rPr>
      </w:pPr>
    </w:p>
    <w:p w:rsidR="00AB03AA" w:rsidRPr="00AC4E4A" w:rsidRDefault="00AB03AA" w:rsidP="00AC4E4A">
      <w:pPr>
        <w:jc w:val="both"/>
        <w:rPr>
          <w:sz w:val="28"/>
          <w:szCs w:val="28"/>
        </w:rPr>
      </w:pPr>
      <w:r w:rsidRPr="00AC4E4A">
        <w:rPr>
          <w:sz w:val="28"/>
          <w:szCs w:val="28"/>
        </w:rPr>
        <w:t xml:space="preserve">     Эксперимент показал, что проектная деятельность в дополнительном образовании помогает расширить сферу социального функционирования подростков, дает возможность обучающимся попробовать себя в различных сферах деятельности, свободно выбирать и проигрывать различные жизненные роли.  Использование  технологии проектирования  способствовало тому, что подростки учились вырабатывать собственную жизненную позицию, мировоззрение, стремление гармонично взаимодействовать с окружающими людьми, объективно оценивать свое поведение.</w:t>
      </w:r>
    </w:p>
    <w:p w:rsidR="00AB03AA" w:rsidRPr="00AC4E4A" w:rsidRDefault="00AB03AA" w:rsidP="00AC4E4A">
      <w:pPr>
        <w:jc w:val="both"/>
        <w:rPr>
          <w:sz w:val="28"/>
          <w:szCs w:val="28"/>
        </w:rPr>
      </w:pPr>
    </w:p>
    <w:p w:rsidR="00AB03AA" w:rsidRPr="00AC4E4A" w:rsidRDefault="00AB03AA" w:rsidP="00AC4E4A">
      <w:pPr>
        <w:spacing w:after="270"/>
        <w:jc w:val="both"/>
        <w:rPr>
          <w:sz w:val="28"/>
          <w:szCs w:val="28"/>
        </w:rPr>
      </w:pPr>
      <w:r w:rsidRPr="00AC4E4A">
        <w:rPr>
          <w:sz w:val="28"/>
          <w:szCs w:val="28"/>
        </w:rPr>
        <w:t xml:space="preserve">     Инновационная деятельность в ЦРТДиЮ - это  деятельность, способствующая    развитию   всех участников образовательного процесса и самого процесса. Инновационная деятельность Центра - это развивающее и развивающееся образование.</w:t>
      </w:r>
    </w:p>
    <w:p w:rsidR="00AB03AA" w:rsidRPr="00AC4E4A" w:rsidRDefault="00AB03AA" w:rsidP="00AC4E4A">
      <w:pPr>
        <w:rPr>
          <w:b/>
          <w:bCs/>
          <w:sz w:val="28"/>
          <w:szCs w:val="28"/>
        </w:rPr>
      </w:pPr>
      <w:r w:rsidRPr="00AC4E4A">
        <w:rPr>
          <w:b/>
          <w:bCs/>
          <w:sz w:val="28"/>
          <w:szCs w:val="28"/>
        </w:rPr>
        <w:t>ВЗАИМОДЕЙСТВИЕ ЦРТДиЮ С ОБРАЗОВАТЕЛЬНЫМИ УЧРЕЖДЕНИЯМИ РАЙОНА, С ЗАИНТЕРЕСОВАННЫМИ ОРГАНИЗАЦИЯМИ,  ВЕДОМСТВАМИ, НАУЧНЫМИ УЧРЕЖДЕНИЯМИ</w:t>
      </w:r>
    </w:p>
    <w:p w:rsidR="00AB03AA" w:rsidRPr="00AC4E4A" w:rsidRDefault="00AB03AA" w:rsidP="00AC4E4A">
      <w:pPr>
        <w:spacing w:before="100" w:beforeAutospacing="1" w:after="100" w:afterAutospacing="1"/>
        <w:jc w:val="both"/>
        <w:rPr>
          <w:sz w:val="28"/>
          <w:szCs w:val="28"/>
        </w:rPr>
      </w:pPr>
      <w:r w:rsidRPr="00AC4E4A">
        <w:t xml:space="preserve">        </w:t>
      </w:r>
      <w:r w:rsidRPr="00AC4E4A">
        <w:rPr>
          <w:sz w:val="28"/>
          <w:szCs w:val="28"/>
        </w:rPr>
        <w:t xml:space="preserve">С переходом Российского государства к экономике рыночного типа возникла необходимость подготовки конкурентоспособной личности, то есть человека, способного критически и творчески мыслить, вырабатывать убеждения и защищать их.       В решении данной проблемы особая роль отводится образовательным учреждениям различного типа, в том числе учреждениям дополнительного образования детей, их взаимодействию.  </w:t>
      </w:r>
    </w:p>
    <w:p w:rsidR="00AB03AA" w:rsidRPr="00AC4E4A" w:rsidRDefault="00AB03AA" w:rsidP="00AC4E4A">
      <w:pPr>
        <w:spacing w:before="100" w:beforeAutospacing="1" w:after="100" w:afterAutospacing="1"/>
        <w:jc w:val="both"/>
        <w:rPr>
          <w:sz w:val="28"/>
          <w:szCs w:val="28"/>
        </w:rPr>
      </w:pPr>
    </w:p>
    <w:p w:rsidR="00AB03AA" w:rsidRPr="00AC4E4A" w:rsidRDefault="00AB03AA" w:rsidP="00AC4E4A">
      <w:pPr>
        <w:spacing w:before="100" w:beforeAutospacing="1" w:after="100" w:afterAutospacing="1"/>
        <w:jc w:val="both"/>
        <w:rPr>
          <w:sz w:val="28"/>
          <w:szCs w:val="28"/>
        </w:rPr>
      </w:pPr>
    </w:p>
    <w:p w:rsidR="00AB03AA" w:rsidRPr="00AC4E4A" w:rsidRDefault="00AB03AA" w:rsidP="00AC4E4A">
      <w:pPr>
        <w:spacing w:before="100" w:beforeAutospacing="1" w:after="100" w:afterAutospacing="1"/>
        <w:jc w:val="both"/>
        <w:rPr>
          <w:sz w:val="28"/>
          <w:szCs w:val="28"/>
        </w:rPr>
      </w:pPr>
    </w:p>
    <w:p w:rsidR="00AB03AA" w:rsidRPr="00AC4E4A" w:rsidRDefault="00AB03AA" w:rsidP="00AC4E4A">
      <w:pPr>
        <w:spacing w:before="100" w:beforeAutospacing="1" w:after="100" w:afterAutospacing="1"/>
        <w:jc w:val="both"/>
        <w:rPr>
          <w:sz w:val="28"/>
          <w:szCs w:val="28"/>
        </w:rPr>
      </w:pPr>
    </w:p>
    <w:p w:rsidR="00AB03AA" w:rsidRPr="00AC4E4A" w:rsidRDefault="00AB03AA" w:rsidP="00AC4E4A">
      <w:pPr>
        <w:spacing w:before="100" w:beforeAutospacing="1" w:after="100" w:afterAutospacing="1"/>
        <w:jc w:val="both"/>
        <w:rPr>
          <w:sz w:val="28"/>
          <w:szCs w:val="28"/>
        </w:rPr>
      </w:pPr>
    </w:p>
    <w:p w:rsidR="00AB03AA" w:rsidRPr="00AC4E4A" w:rsidRDefault="00AB03AA" w:rsidP="00AC4E4A">
      <w:pPr>
        <w:spacing w:before="100" w:beforeAutospacing="1" w:after="100" w:afterAutospacing="1"/>
        <w:jc w:val="both"/>
        <w:rPr>
          <w:sz w:val="28"/>
          <w:szCs w:val="28"/>
        </w:rPr>
      </w:pPr>
    </w:p>
    <w:p w:rsidR="00AB03AA" w:rsidRPr="00AC4E4A" w:rsidRDefault="00AB03AA" w:rsidP="00AC4E4A">
      <w:pPr>
        <w:spacing w:before="100" w:beforeAutospacing="1" w:after="100" w:afterAutospacing="1"/>
        <w:jc w:val="both"/>
        <w:rPr>
          <w:sz w:val="28"/>
          <w:szCs w:val="28"/>
        </w:rPr>
      </w:pPr>
    </w:p>
    <w:p w:rsidR="00AB03AA" w:rsidRPr="00AC4E4A" w:rsidRDefault="00AB03AA" w:rsidP="00AC4E4A">
      <w:pPr>
        <w:spacing w:before="100" w:beforeAutospacing="1" w:after="100" w:afterAutospacing="1"/>
        <w:jc w:val="both"/>
        <w:rPr>
          <w:sz w:val="28"/>
          <w:szCs w:val="28"/>
        </w:rPr>
      </w:pPr>
    </w:p>
    <w:p w:rsidR="00AB03AA" w:rsidRPr="00AC4E4A" w:rsidRDefault="00AB03AA" w:rsidP="00AC4E4A">
      <w:pPr>
        <w:spacing w:before="100" w:beforeAutospacing="1" w:after="100" w:afterAutospacing="1"/>
        <w:jc w:val="both"/>
        <w:rPr>
          <w:sz w:val="28"/>
          <w:szCs w:val="28"/>
        </w:rPr>
      </w:pPr>
    </w:p>
    <w:p w:rsidR="00AB03AA" w:rsidRPr="00AC4E4A" w:rsidRDefault="00AB03AA" w:rsidP="00AC4E4A">
      <w:pPr>
        <w:spacing w:before="100" w:beforeAutospacing="1" w:after="100" w:afterAutospacing="1"/>
        <w:jc w:val="both"/>
        <w:rPr>
          <w:sz w:val="28"/>
          <w:szCs w:val="28"/>
        </w:rPr>
      </w:pPr>
    </w:p>
    <w:p w:rsidR="00AB03AA" w:rsidRPr="00AC4E4A" w:rsidRDefault="00AB03AA" w:rsidP="00AC4E4A">
      <w:pPr>
        <w:spacing w:before="100" w:beforeAutospacing="1" w:after="100" w:afterAutospacing="1"/>
        <w:jc w:val="both"/>
        <w:rPr>
          <w:sz w:val="28"/>
          <w:szCs w:val="28"/>
        </w:rPr>
      </w:pPr>
    </w:p>
    <w:p w:rsidR="00AB03AA" w:rsidRPr="00AC4E4A" w:rsidRDefault="00AB03AA" w:rsidP="00AC4E4A">
      <w:pPr>
        <w:spacing w:before="100" w:beforeAutospacing="1" w:after="100" w:afterAutospacing="1"/>
        <w:jc w:val="both"/>
        <w:rPr>
          <w:sz w:val="28"/>
          <w:szCs w:val="28"/>
        </w:rPr>
      </w:pPr>
    </w:p>
    <w:p w:rsidR="00AB03AA" w:rsidRPr="00AC4E4A" w:rsidRDefault="00AB03AA" w:rsidP="00AC4E4A">
      <w:pPr>
        <w:spacing w:before="100" w:beforeAutospacing="1" w:after="100" w:afterAutospacing="1"/>
        <w:jc w:val="both"/>
        <w:rPr>
          <w:sz w:val="28"/>
          <w:szCs w:val="28"/>
        </w:rPr>
      </w:pPr>
    </w:p>
    <w:p w:rsidR="00AB03AA" w:rsidRPr="00AC4E4A" w:rsidRDefault="00AB03AA" w:rsidP="00AC4E4A">
      <w:pPr>
        <w:spacing w:before="100" w:beforeAutospacing="1" w:after="100" w:afterAutospacing="1"/>
        <w:jc w:val="both"/>
        <w:rPr>
          <w:sz w:val="28"/>
          <w:szCs w:val="28"/>
        </w:rPr>
      </w:pPr>
    </w:p>
    <w:p w:rsidR="00AB03AA" w:rsidRPr="00AC4E4A" w:rsidRDefault="00AB03AA" w:rsidP="00AC4E4A">
      <w:pPr>
        <w:spacing w:before="100" w:beforeAutospacing="1" w:after="100" w:afterAutospacing="1"/>
        <w:jc w:val="both"/>
        <w:rPr>
          <w:sz w:val="28"/>
          <w:szCs w:val="28"/>
        </w:rPr>
      </w:pPr>
      <w:r w:rsidRPr="00AC4E4A">
        <w:rPr>
          <w:sz w:val="28"/>
          <w:szCs w:val="28"/>
        </w:rPr>
        <w:t xml:space="preserve"> </w:t>
      </w:r>
    </w:p>
    <w:p w:rsidR="00AB03AA" w:rsidRPr="00AC4E4A" w:rsidRDefault="00AB03AA" w:rsidP="00AC4E4A">
      <w:pPr>
        <w:spacing w:before="100" w:beforeAutospacing="1" w:after="100" w:afterAutospacing="1"/>
        <w:jc w:val="both"/>
        <w:rPr>
          <w:sz w:val="28"/>
          <w:szCs w:val="28"/>
        </w:rPr>
      </w:pPr>
      <w:r>
        <w:rPr>
          <w:noProof/>
        </w:rPr>
        <w:pict>
          <v:shapetype id="_x0000_t202" coordsize="21600,21600" o:spt="202" path="m,l,21600r21600,l21600,xe">
            <v:stroke joinstyle="miter"/>
            <v:path gradientshapeok="t" o:connecttype="rect"/>
          </v:shapetype>
          <v:shape id="_x0000_s1029" type="#_x0000_t202" style="position:absolute;left:0;text-align:left;margin-left:0;margin-top:-15.65pt;width:756pt;height:45.85pt;z-index:251687936" strokecolor="white">
            <v:textbox style="mso-next-textbox:#_x0000_s1029">
              <w:txbxContent>
                <w:p w:rsidR="00AB03AA" w:rsidRDefault="00AB03AA" w:rsidP="00AC4E4A">
                  <w:pPr>
                    <w:jc w:val="center"/>
                    <w:rPr>
                      <w:b/>
                      <w:bCs/>
                      <w:sz w:val="32"/>
                      <w:szCs w:val="32"/>
                    </w:rPr>
                  </w:pPr>
                  <w:r>
                    <w:rPr>
                      <w:b/>
                      <w:bCs/>
                      <w:sz w:val="32"/>
                      <w:szCs w:val="32"/>
                    </w:rPr>
                    <w:t>Сотрудничество ЦРТДиЮ с заинтересованными организациями, ведомствами, научными учреждениями</w:t>
                  </w:r>
                </w:p>
              </w:txbxContent>
            </v:textbox>
          </v:shape>
        </w:pict>
      </w:r>
      <w:r>
        <w:rPr>
          <w:noProof/>
        </w:rPr>
        <w:pict>
          <v:group id="_x0000_s1030" style="position:absolute;left:0;text-align:left;margin-left:0;margin-top:56.35pt;width:738pt;height:468pt;z-index:251686912" coordorigin="1134,1977" coordsize="14760,9360">
            <v:rect id="_x0000_s1031" style="position:absolute;left:7434;top:5397;width:2160;height:720">
              <v:textbox style="mso-next-textbox:#_x0000_s1031">
                <w:txbxContent>
                  <w:p w:rsidR="00AB03AA" w:rsidRPr="00D22CAF" w:rsidRDefault="00AB03AA" w:rsidP="00AC4E4A">
                    <w:pPr>
                      <w:rPr>
                        <w:b/>
                        <w:bCs/>
                        <w:sz w:val="40"/>
                        <w:szCs w:val="40"/>
                      </w:rPr>
                    </w:pPr>
                    <w:r w:rsidRPr="00D22CAF">
                      <w:rPr>
                        <w:b/>
                        <w:bCs/>
                        <w:sz w:val="40"/>
                        <w:szCs w:val="40"/>
                      </w:rPr>
                      <w:t>ЦРТДиЮ</w:t>
                    </w:r>
                  </w:p>
                </w:txbxContent>
              </v:textbox>
            </v:rect>
            <v:group id="_x0000_s1032" style="position:absolute;left:1134;top:1977;width:14760;height:9360" coordorigin="1134,1977" coordsize="14760,9360">
              <v:group id="_x0000_s1033" style="position:absolute;left:1134;top:1977;width:14760;height:9360" coordorigin="1134,1977" coordsize="14760,9360">
                <v:group id="_x0000_s1034" style="position:absolute;left:1134;top:1977;width:14760;height:9360" coordorigin="1134,1977" coordsize="14760,9360">
                  <v:line id="_x0000_s1035" style="position:absolute" from="8334,6117" to="8334,8457">
                    <v:stroke endarrow="block"/>
                  </v:line>
                  <v:group id="_x0000_s1036" style="position:absolute;left:1134;top:1977;width:14760;height:9360" coordorigin="1134,1977" coordsize="14760,9360">
                    <v:line id="_x0000_s1037" style="position:absolute" from="9594,6117" to="11574,7017">
                      <v:stroke endarrow="block"/>
                    </v:line>
                    <v:group id="_x0000_s1038" style="position:absolute;left:1134;top:1977;width:14760;height:9360" coordorigin="1134,1977" coordsize="14760,9360">
                      <v:line id="_x0000_s1039" style="position:absolute;flip:y" from="9594,4497" to="11214,5397">
                        <v:stroke endarrow="block"/>
                      </v:line>
                      <v:group id="_x0000_s1040" style="position:absolute;left:1134;top:1977;width:14760;height:9360" coordorigin="1134,1977" coordsize="14760,9360">
                        <v:line id="_x0000_s1041" style="position:absolute;flip:y" from="8334,4137" to="8334,5397">
                          <v:stroke endarrow="block"/>
                        </v:line>
                        <v:group id="_x0000_s1042" style="position:absolute;left:1134;top:1977;width:14760;height:9360" coordorigin="1134,1977" coordsize="14760,9360">
                          <v:rect id="_x0000_s1043" style="position:absolute;left:1134;top:7737;width:4860;height:3600">
                            <v:textbox style="mso-next-textbox:#_x0000_s1043">
                              <w:txbxContent>
                                <w:p w:rsidR="00AB03AA" w:rsidRDefault="00AB03AA" w:rsidP="00AC4E4A">
                                  <w:pPr>
                                    <w:rPr>
                                      <w:b/>
                                      <w:bCs/>
                                      <w:u w:val="single"/>
                                    </w:rPr>
                                  </w:pPr>
                                  <w:r>
                                    <w:rPr>
                                      <w:b/>
                                      <w:bCs/>
                                      <w:u w:val="single"/>
                                    </w:rPr>
                                    <w:t>Природоохранные</w:t>
                                  </w:r>
                                  <w:r w:rsidRPr="00B47A14">
                                    <w:rPr>
                                      <w:b/>
                                      <w:bCs/>
                                      <w:u w:val="single"/>
                                    </w:rPr>
                                    <w:t xml:space="preserve"> учреждения:</w:t>
                                  </w:r>
                                </w:p>
                                <w:p w:rsidR="00AB03AA" w:rsidRPr="00054F41" w:rsidRDefault="00AB03AA" w:rsidP="00AC4E4A">
                                  <w:pPr>
                                    <w:rPr>
                                      <w:b/>
                                      <w:bCs/>
                                    </w:rPr>
                                  </w:pPr>
                                  <w:r>
                                    <w:rPr>
                                      <w:b/>
                                      <w:bCs/>
                                    </w:rPr>
                                    <w:t>- Министерство природных ресурсов Хабаровского края;</w:t>
                                  </w:r>
                                </w:p>
                                <w:p w:rsidR="00AB03AA" w:rsidRDefault="00AB03AA" w:rsidP="00AC4E4A">
                                  <w:pPr>
                                    <w:rPr>
                                      <w:b/>
                                      <w:bCs/>
                                    </w:rPr>
                                  </w:pPr>
                                  <w:r>
                                    <w:rPr>
                                      <w:b/>
                                      <w:bCs/>
                                    </w:rPr>
                                    <w:t xml:space="preserve">- </w:t>
                                  </w:r>
                                  <w:r w:rsidRPr="00B47A14">
                                    <w:rPr>
                                      <w:b/>
                                      <w:bCs/>
                                    </w:rPr>
                                    <w:t>Федеральное государственное учреждение государственный природный заповедник «Буреинский»</w:t>
                                  </w:r>
                                  <w:r>
                                    <w:rPr>
                                      <w:b/>
                                      <w:bCs/>
                                    </w:rPr>
                                    <w:t>;</w:t>
                                  </w:r>
                                </w:p>
                                <w:p w:rsidR="00AB03AA" w:rsidRDefault="00AB03AA" w:rsidP="00AC4E4A">
                                  <w:pPr>
                                    <w:rPr>
                                      <w:b/>
                                      <w:bCs/>
                                    </w:rPr>
                                  </w:pPr>
                                  <w:r>
                                    <w:rPr>
                                      <w:b/>
                                      <w:bCs/>
                                    </w:rPr>
                                    <w:t xml:space="preserve">- </w:t>
                                  </w:r>
                                  <w:r w:rsidRPr="00B47A14">
                                    <w:rPr>
                                      <w:b/>
                                      <w:bCs/>
                                    </w:rPr>
                                    <w:t>Федеральное государственное учреждение</w:t>
                                  </w:r>
                                  <w:r>
                                    <w:rPr>
                                      <w:b/>
                                      <w:bCs/>
                                    </w:rPr>
                                    <w:t xml:space="preserve"> "Ургальское лесничество";</w:t>
                                  </w:r>
                                </w:p>
                                <w:p w:rsidR="00AB03AA" w:rsidRPr="0093176E" w:rsidRDefault="00AB03AA" w:rsidP="00AC4E4A">
                                  <w:pPr>
                                    <w:rPr>
                                      <w:b/>
                                      <w:bCs/>
                                    </w:rPr>
                                  </w:pPr>
                                  <w:r>
                                    <w:rPr>
                                      <w:b/>
                                      <w:bCs/>
                                    </w:rPr>
                                    <w:t xml:space="preserve">- отдел экономики и </w:t>
                                  </w:r>
                                  <w:r w:rsidRPr="0093176E">
                                    <w:rPr>
                                      <w:b/>
                                      <w:bCs/>
                                    </w:rPr>
                                    <w:t>природопользования администрации Верхнебуреинского района</w:t>
                                  </w:r>
                                  <w:r>
                                    <w:rPr>
                                      <w:b/>
                                      <w:bCs/>
                                    </w:rPr>
                                    <w:t>.</w:t>
                                  </w:r>
                                </w:p>
                                <w:p w:rsidR="00AB03AA" w:rsidRPr="00B47A14" w:rsidRDefault="00AB03AA" w:rsidP="00AC4E4A">
                                  <w:pPr>
                                    <w:rPr>
                                      <w:b/>
                                      <w:bCs/>
                                    </w:rPr>
                                  </w:pPr>
                                </w:p>
                              </w:txbxContent>
                            </v:textbox>
                          </v:rect>
                          <v:group id="_x0000_s1044" style="position:absolute;left:1134;top:1977;width:14760;height:9180" coordorigin="1134,1977" coordsize="14760,9180">
                            <v:rect id="_x0000_s1045" style="position:absolute;left:6354;top:8457;width:4309;height:2700">
                              <v:textbox style="mso-next-textbox:#_x0000_s1045">
                                <w:txbxContent>
                                  <w:p w:rsidR="00AB03AA" w:rsidRDefault="00AB03AA" w:rsidP="00AC4E4A">
                                    <w:pPr>
                                      <w:rPr>
                                        <w:b/>
                                        <w:bCs/>
                                        <w:u w:val="single"/>
                                      </w:rPr>
                                    </w:pPr>
                                    <w:r w:rsidRPr="00F238FE">
                                      <w:rPr>
                                        <w:b/>
                                        <w:bCs/>
                                        <w:u w:val="single"/>
                                      </w:rPr>
                                      <w:t>Предприятия добывающей отрасли:</w:t>
                                    </w:r>
                                  </w:p>
                                  <w:p w:rsidR="00AB03AA" w:rsidRPr="00B96B8F" w:rsidRDefault="00AB03AA" w:rsidP="00AC4E4A">
                                    <w:pPr>
                                      <w:rPr>
                                        <w:b/>
                                        <w:bCs/>
                                      </w:rPr>
                                    </w:pPr>
                                    <w:r w:rsidRPr="00B96B8F">
                                      <w:rPr>
                                        <w:b/>
                                        <w:bCs/>
                                      </w:rPr>
                                      <w:t>- ООО "Ургалуголь";</w:t>
                                    </w:r>
                                  </w:p>
                                  <w:p w:rsidR="00AB03AA" w:rsidRDefault="00AB03AA" w:rsidP="00AC4E4A">
                                    <w:pPr>
                                      <w:jc w:val="both"/>
                                      <w:rPr>
                                        <w:b/>
                                        <w:bCs/>
                                        <w:lang w:val="en-US"/>
                                      </w:rPr>
                                    </w:pPr>
                                    <w:r>
                                      <w:rPr>
                                        <w:b/>
                                        <w:bCs/>
                                      </w:rPr>
                                      <w:t xml:space="preserve">- </w:t>
                                    </w:r>
                                    <w:r w:rsidRPr="00F238FE">
                                      <w:rPr>
                                        <w:b/>
                                        <w:bCs/>
                                      </w:rPr>
                                      <w:t>ООО «Артель</w:t>
                                    </w:r>
                                    <w:r>
                                      <w:rPr>
                                        <w:b/>
                                        <w:bCs/>
                                      </w:rPr>
                                      <w:t xml:space="preserve"> </w:t>
                                    </w:r>
                                    <w:r w:rsidRPr="00F238FE">
                                      <w:rPr>
                                        <w:b/>
                                        <w:bCs/>
                                      </w:rPr>
                                      <w:t>старателей «Ниман»</w:t>
                                    </w:r>
                                  </w:p>
                                  <w:p w:rsidR="00AB03AA" w:rsidRPr="00F72933" w:rsidRDefault="00AB03AA" w:rsidP="00AC4E4A">
                                    <w:pPr>
                                      <w:jc w:val="both"/>
                                      <w:rPr>
                                        <w:b/>
                                        <w:bCs/>
                                      </w:rPr>
                                    </w:pPr>
                                  </w:p>
                                  <w:p w:rsidR="00AB03AA" w:rsidRPr="00F238FE" w:rsidRDefault="00AB03AA" w:rsidP="00AC4E4A">
                                    <w:pPr>
                                      <w:rPr>
                                        <w:b/>
                                        <w:bCs/>
                                        <w:u w:val="single"/>
                                      </w:rPr>
                                    </w:pPr>
                                  </w:p>
                                  <w:p w:rsidR="00AB03AA" w:rsidRDefault="00AB03AA" w:rsidP="00AC4E4A"/>
                                </w:txbxContent>
                              </v:textbox>
                            </v:rect>
                            <v:group id="_x0000_s1046" style="position:absolute;left:1134;top:1977;width:14760;height:9084" coordorigin="1134,1977" coordsize="14760,9084">
                              <v:rect id="_x0000_s1047" style="position:absolute;left:11214;top:7017;width:4680;height:4044">
                                <v:textbox style="mso-next-textbox:#_x0000_s1047">
                                  <w:txbxContent>
                                    <w:p w:rsidR="00AB03AA" w:rsidRPr="00D22CAF" w:rsidRDefault="00AB03AA" w:rsidP="00AC4E4A">
                                      <w:pPr>
                                        <w:rPr>
                                          <w:b/>
                                          <w:bCs/>
                                          <w:u w:val="single"/>
                                        </w:rPr>
                                      </w:pPr>
                                      <w:r>
                                        <w:rPr>
                                          <w:b/>
                                          <w:bCs/>
                                          <w:u w:val="single"/>
                                        </w:rPr>
                                        <w:t xml:space="preserve">Социальные, </w:t>
                                      </w:r>
                                      <w:r w:rsidRPr="00D22CAF">
                                        <w:rPr>
                                          <w:b/>
                                          <w:bCs/>
                                          <w:u w:val="single"/>
                                        </w:rPr>
                                        <w:t>общественные организации</w:t>
                                      </w:r>
                                      <w:r>
                                        <w:rPr>
                                          <w:b/>
                                          <w:bCs/>
                                          <w:u w:val="single"/>
                                        </w:rPr>
                                        <w:t xml:space="preserve"> и фонды</w:t>
                                      </w:r>
                                      <w:r w:rsidRPr="00D22CAF">
                                        <w:rPr>
                                          <w:b/>
                                          <w:bCs/>
                                          <w:u w:val="single"/>
                                        </w:rPr>
                                        <w:t>:</w:t>
                                      </w:r>
                                    </w:p>
                                    <w:p w:rsidR="00AB03AA" w:rsidRPr="00D22CAF" w:rsidRDefault="00AB03AA" w:rsidP="00AC4E4A">
                                      <w:pPr>
                                        <w:rPr>
                                          <w:b/>
                                          <w:bCs/>
                                        </w:rPr>
                                      </w:pPr>
                                      <w:r w:rsidRPr="00D22CAF">
                                        <w:rPr>
                                          <w:b/>
                                          <w:bCs/>
                                        </w:rPr>
                                        <w:t>- комитет социальной защиты населения</w:t>
                                      </w:r>
                                      <w:r>
                                        <w:rPr>
                                          <w:b/>
                                          <w:bCs/>
                                        </w:rPr>
                                        <w:t>;</w:t>
                                      </w:r>
                                    </w:p>
                                    <w:p w:rsidR="00AB03AA" w:rsidRDefault="00AB03AA" w:rsidP="00AC4E4A">
                                      <w:pPr>
                                        <w:rPr>
                                          <w:b/>
                                          <w:bCs/>
                                        </w:rPr>
                                      </w:pPr>
                                      <w:r w:rsidRPr="00D22CAF">
                                        <w:rPr>
                                          <w:b/>
                                          <w:bCs/>
                                        </w:rPr>
                                        <w:t>- районная первичная организация ветеранов</w:t>
                                      </w:r>
                                      <w:r>
                                        <w:rPr>
                                          <w:b/>
                                          <w:bCs/>
                                        </w:rPr>
                                        <w:t>;</w:t>
                                      </w:r>
                                    </w:p>
                                    <w:p w:rsidR="00AB03AA" w:rsidRDefault="00AB03AA" w:rsidP="00AC4E4A">
                                      <w:pPr>
                                        <w:rPr>
                                          <w:b/>
                                          <w:bCs/>
                                        </w:rPr>
                                      </w:pPr>
                                      <w:r>
                                        <w:rPr>
                                          <w:b/>
                                          <w:bCs/>
                                        </w:rPr>
                                        <w:t>-  общественная организация "Инициатива";</w:t>
                                      </w:r>
                                    </w:p>
                                    <w:p w:rsidR="00AB03AA" w:rsidRDefault="00AB03AA" w:rsidP="00AC4E4A">
                                      <w:pPr>
                                        <w:rPr>
                                          <w:b/>
                                          <w:bCs/>
                                        </w:rPr>
                                      </w:pPr>
                                      <w:r>
                                        <w:rPr>
                                          <w:b/>
                                          <w:bCs/>
                                        </w:rPr>
                                        <w:t>- некоммерческая организация Фонд социально-экономической поддержки регионов "СУЭК-РЕГИОНАМ";</w:t>
                                      </w:r>
                                    </w:p>
                                    <w:p w:rsidR="00AB03AA" w:rsidRDefault="00AB03AA" w:rsidP="00AC4E4A">
                                      <w:pPr>
                                        <w:rPr>
                                          <w:b/>
                                          <w:bCs/>
                                        </w:rPr>
                                      </w:pPr>
                                      <w:r>
                                        <w:rPr>
                                          <w:b/>
                                          <w:bCs/>
                                        </w:rPr>
                                        <w:t>- Фонд НОВАЯ ЕВРАЗИЯ;</w:t>
                                      </w:r>
                                    </w:p>
                                    <w:p w:rsidR="00AB03AA" w:rsidRPr="00B47A14" w:rsidRDefault="00AB03AA" w:rsidP="00AC4E4A">
                                      <w:pPr>
                                        <w:rPr>
                                          <w:b/>
                                          <w:bCs/>
                                        </w:rPr>
                                      </w:pPr>
                                      <w:r w:rsidRPr="00B47A14">
                                        <w:rPr>
                                          <w:b/>
                                          <w:bCs/>
                                        </w:rPr>
                                        <w:t>-</w:t>
                                      </w:r>
                                      <w:r>
                                        <w:rPr>
                                          <w:b/>
                                          <w:bCs/>
                                        </w:rPr>
                                        <w:t xml:space="preserve"> ВПП "Единая Россия";</w:t>
                                      </w:r>
                                    </w:p>
                                    <w:p w:rsidR="00AB03AA" w:rsidRPr="00B47A14" w:rsidRDefault="00AB03AA" w:rsidP="00AC4E4A">
                                      <w:pPr>
                                        <w:rPr>
                                          <w:b/>
                                          <w:bCs/>
                                        </w:rPr>
                                      </w:pPr>
                                      <w:r w:rsidRPr="00B47A14">
                                        <w:rPr>
                                          <w:b/>
                                          <w:bCs/>
                                        </w:rPr>
                                        <w:t>- МОО «Мой край»</w:t>
                                      </w:r>
                                      <w:r>
                                        <w:rPr>
                                          <w:b/>
                                          <w:bCs/>
                                        </w:rPr>
                                        <w:t>.</w:t>
                                      </w:r>
                                    </w:p>
                                    <w:p w:rsidR="00AB03AA" w:rsidRDefault="00AB03AA" w:rsidP="00AC4E4A">
                                      <w:pPr>
                                        <w:rPr>
                                          <w:b/>
                                          <w:bCs/>
                                        </w:rPr>
                                      </w:pPr>
                                    </w:p>
                                    <w:p w:rsidR="00AB03AA" w:rsidRDefault="00AB03AA" w:rsidP="00AC4E4A">
                                      <w:pPr>
                                        <w:rPr>
                                          <w:b/>
                                          <w:bCs/>
                                        </w:rPr>
                                      </w:pPr>
                                    </w:p>
                                    <w:p w:rsidR="00AB03AA" w:rsidRDefault="00AB03AA" w:rsidP="00AC4E4A">
                                      <w:pPr>
                                        <w:rPr>
                                          <w:b/>
                                          <w:bCs/>
                                        </w:rPr>
                                      </w:pPr>
                                    </w:p>
                                    <w:p w:rsidR="00AB03AA" w:rsidRPr="00D22CAF" w:rsidRDefault="00AB03AA" w:rsidP="00AC4E4A">
                                      <w:pPr>
                                        <w:rPr>
                                          <w:b/>
                                          <w:bCs/>
                                        </w:rPr>
                                      </w:pPr>
                                    </w:p>
                                  </w:txbxContent>
                                </v:textbox>
                              </v:rect>
                              <v:group id="_x0000_s1048" style="position:absolute;left:1134;top:1977;width:14749;height:5580" coordorigin="1134,1977" coordsize="14749,5580">
                                <v:group id="_x0000_s1049" style="position:absolute;left:1134;top:2157;width:9349;height:5400" coordorigin="1134,2157" coordsize="9349,5400">
                                  <v:rect id="_x0000_s1050" style="position:absolute;left:6174;top:2157;width:4309;height:1980">
                                    <v:textbox style="mso-next-textbox:#_x0000_s1050">
                                      <w:txbxContent>
                                        <w:p w:rsidR="00AB03AA" w:rsidRPr="00B47A14" w:rsidRDefault="00AB03AA" w:rsidP="00AC4E4A">
                                          <w:pPr>
                                            <w:jc w:val="center"/>
                                            <w:rPr>
                                              <w:b/>
                                              <w:bCs/>
                                              <w:u w:val="single"/>
                                            </w:rPr>
                                          </w:pPr>
                                          <w:r w:rsidRPr="00B47A14">
                                            <w:rPr>
                                              <w:b/>
                                              <w:bCs/>
                                              <w:u w:val="single"/>
                                            </w:rPr>
                                            <w:t>СМИ</w:t>
                                          </w:r>
                                          <w:r>
                                            <w:rPr>
                                              <w:b/>
                                              <w:bCs/>
                                              <w:u w:val="single"/>
                                            </w:rPr>
                                            <w:t>:</w:t>
                                          </w:r>
                                        </w:p>
                                        <w:p w:rsidR="00AB03AA" w:rsidRPr="00B47A14" w:rsidRDefault="00AB03AA" w:rsidP="00AC4E4A">
                                          <w:pPr>
                                            <w:rPr>
                                              <w:b/>
                                              <w:bCs/>
                                            </w:rPr>
                                          </w:pPr>
                                          <w:r w:rsidRPr="00B47A14">
                                            <w:rPr>
                                              <w:b/>
                                              <w:bCs/>
                                            </w:rPr>
                                            <w:t>- газета «Рабочее слово»;</w:t>
                                          </w:r>
                                        </w:p>
                                        <w:p w:rsidR="00AB03AA" w:rsidRDefault="00AB03AA" w:rsidP="00AC4E4A">
                                          <w:pPr>
                                            <w:rPr>
                                              <w:b/>
                                              <w:bCs/>
                                            </w:rPr>
                                          </w:pPr>
                                          <w:r>
                                            <w:rPr>
                                              <w:b/>
                                              <w:bCs/>
                                            </w:rPr>
                                            <w:t>- бюллетень "Буреинские дали";</w:t>
                                          </w:r>
                                        </w:p>
                                        <w:p w:rsidR="00AB03AA" w:rsidRDefault="00AB03AA" w:rsidP="00AC4E4A">
                                          <w:pPr>
                                            <w:rPr>
                                              <w:b/>
                                              <w:bCs/>
                                            </w:rPr>
                                          </w:pPr>
                                          <w:r>
                                            <w:rPr>
                                              <w:b/>
                                              <w:bCs/>
                                            </w:rPr>
                                            <w:t>- журнал "Дополнительное образование детей в Хабаровском крае".</w:t>
                                          </w:r>
                                        </w:p>
                                        <w:p w:rsidR="00AB03AA" w:rsidRPr="00B47A14" w:rsidRDefault="00AB03AA" w:rsidP="00AC4E4A">
                                          <w:pPr>
                                            <w:rPr>
                                              <w:b/>
                                              <w:bCs/>
                                            </w:rPr>
                                          </w:pPr>
                                        </w:p>
                                        <w:p w:rsidR="00AB03AA" w:rsidRPr="00B47A14" w:rsidRDefault="00AB03AA" w:rsidP="00AC4E4A">
                                          <w:pPr>
                                            <w:rPr>
                                              <w:u w:val="single"/>
                                            </w:rPr>
                                          </w:pPr>
                                        </w:p>
                                      </w:txbxContent>
                                    </v:textbox>
                                  </v:rect>
                                  <v:rect id="_x0000_s1051" style="position:absolute;left:1134;top:2157;width:4860;height:5400">
                                    <v:textbox style="mso-next-textbox:#_x0000_s1051">
                                      <w:txbxContent>
                                        <w:p w:rsidR="00AB03AA" w:rsidRPr="00B47A14" w:rsidRDefault="00AB03AA" w:rsidP="00AC4E4A">
                                          <w:pPr>
                                            <w:rPr>
                                              <w:b/>
                                              <w:bCs/>
                                              <w:u w:val="single"/>
                                            </w:rPr>
                                          </w:pPr>
                                          <w:r w:rsidRPr="00B47A14">
                                            <w:rPr>
                                              <w:b/>
                                              <w:bCs/>
                                              <w:u w:val="single"/>
                                            </w:rPr>
                                            <w:t>Образовательные</w:t>
                                          </w:r>
                                          <w:r>
                                            <w:rPr>
                                              <w:b/>
                                              <w:bCs/>
                                              <w:u w:val="single"/>
                                            </w:rPr>
                                            <w:t xml:space="preserve"> учреждения</w:t>
                                          </w:r>
                                          <w:r w:rsidRPr="00B47A14">
                                            <w:rPr>
                                              <w:b/>
                                              <w:bCs/>
                                              <w:u w:val="single"/>
                                            </w:rPr>
                                            <w:t>:</w:t>
                                          </w:r>
                                        </w:p>
                                        <w:p w:rsidR="00AB03AA" w:rsidRPr="00B47A14" w:rsidRDefault="00AB03AA" w:rsidP="00AC4E4A">
                                          <w:pPr>
                                            <w:rPr>
                                              <w:b/>
                                              <w:bCs/>
                                            </w:rPr>
                                          </w:pPr>
                                          <w:r w:rsidRPr="00B47A14">
                                            <w:rPr>
                                              <w:b/>
                                              <w:bCs/>
                                            </w:rPr>
                                            <w:t>- Министерство образования Хабаровского края</w:t>
                                          </w:r>
                                          <w:r>
                                            <w:rPr>
                                              <w:b/>
                                              <w:bCs/>
                                            </w:rPr>
                                            <w:t>;</w:t>
                                          </w:r>
                                        </w:p>
                                        <w:p w:rsidR="00AB03AA" w:rsidRPr="00B47A14" w:rsidRDefault="00AB03AA" w:rsidP="00AC4E4A">
                                          <w:pPr>
                                            <w:rPr>
                                              <w:b/>
                                              <w:bCs/>
                                            </w:rPr>
                                          </w:pPr>
                                          <w:r w:rsidRPr="00B47A14">
                                            <w:rPr>
                                              <w:b/>
                                              <w:bCs/>
                                            </w:rPr>
                                            <w:t>- Краевое образовательное учреждение дополнительного образования детей «Хабаровский краевой центр развития творчества детей и юношества»</w:t>
                                          </w:r>
                                          <w:r>
                                            <w:rPr>
                                              <w:b/>
                                              <w:bCs/>
                                            </w:rPr>
                                            <w:t>;</w:t>
                                          </w:r>
                                        </w:p>
                                        <w:p w:rsidR="00AB03AA" w:rsidRPr="00B47A14" w:rsidRDefault="00AB03AA" w:rsidP="00AC4E4A">
                                          <w:pPr>
                                            <w:rPr>
                                              <w:b/>
                                              <w:bCs/>
                                            </w:rPr>
                                          </w:pPr>
                                          <w:r>
                                            <w:rPr>
                                              <w:b/>
                                              <w:bCs/>
                                            </w:rPr>
                                            <w:t>- о</w:t>
                                          </w:r>
                                          <w:r w:rsidRPr="00B47A14">
                                            <w:rPr>
                                              <w:b/>
                                              <w:bCs/>
                                            </w:rPr>
                                            <w:t>тдел образования администрации Верхнебуреинского района</w:t>
                                          </w:r>
                                          <w:r>
                                            <w:rPr>
                                              <w:b/>
                                              <w:bCs/>
                                            </w:rPr>
                                            <w:t>;</w:t>
                                          </w:r>
                                        </w:p>
                                        <w:p w:rsidR="00AB03AA" w:rsidRPr="00B47A14" w:rsidRDefault="00AB03AA" w:rsidP="00AC4E4A">
                                          <w:pPr>
                                            <w:rPr>
                                              <w:b/>
                                              <w:bCs/>
                                            </w:rPr>
                                          </w:pPr>
                                          <w:r w:rsidRPr="00B47A14">
                                            <w:rPr>
                                              <w:b/>
                                              <w:bCs/>
                                            </w:rPr>
                                            <w:t>- Районный информационно-методический центр</w:t>
                                          </w:r>
                                          <w:r>
                                            <w:rPr>
                                              <w:b/>
                                              <w:bCs/>
                                            </w:rPr>
                                            <w:t>;</w:t>
                                          </w:r>
                                        </w:p>
                                        <w:p w:rsidR="00AB03AA" w:rsidRPr="00B47A14" w:rsidRDefault="00AB03AA" w:rsidP="00AC4E4A">
                                          <w:pPr>
                                            <w:rPr>
                                              <w:b/>
                                              <w:bCs/>
                                            </w:rPr>
                                          </w:pPr>
                                          <w:r w:rsidRPr="00B47A14">
                                            <w:rPr>
                                              <w:b/>
                                              <w:bCs/>
                                            </w:rPr>
                                            <w:t>- Центр диагностики и коррекции</w:t>
                                          </w:r>
                                        </w:p>
                                        <w:p w:rsidR="00AB03AA" w:rsidRPr="00B47A14" w:rsidRDefault="00AB03AA" w:rsidP="00AC4E4A">
                                          <w:pPr>
                                            <w:rPr>
                                              <w:b/>
                                              <w:bCs/>
                                            </w:rPr>
                                          </w:pPr>
                                          <w:r w:rsidRPr="00B47A14">
                                            <w:rPr>
                                              <w:b/>
                                              <w:bCs/>
                                            </w:rPr>
                                            <w:t>- образовательные учреждения</w:t>
                                          </w:r>
                                          <w:r>
                                            <w:rPr>
                                              <w:b/>
                                              <w:bCs/>
                                            </w:rPr>
                                            <w:t xml:space="preserve">  Верхнебуреинского района;</w:t>
                                          </w:r>
                                        </w:p>
                                        <w:p w:rsidR="00AB03AA" w:rsidRDefault="00AB03AA" w:rsidP="00AC4E4A">
                                          <w:pPr>
                                            <w:rPr>
                                              <w:b/>
                                              <w:bCs/>
                                            </w:rPr>
                                          </w:pPr>
                                          <w:r w:rsidRPr="00B47A14">
                                            <w:rPr>
                                              <w:b/>
                                              <w:bCs/>
                                            </w:rPr>
                                            <w:t>- Краевое образовательное учреждение «Краевой детский центр «Созвездие»</w:t>
                                          </w:r>
                                          <w:r>
                                            <w:rPr>
                                              <w:b/>
                                              <w:bCs/>
                                            </w:rPr>
                                            <w:t>;</w:t>
                                          </w:r>
                                        </w:p>
                                        <w:p w:rsidR="00AB03AA" w:rsidRDefault="00AB03AA" w:rsidP="00AC4E4A">
                                          <w:pPr>
                                            <w:rPr>
                                              <w:b/>
                                              <w:bCs/>
                                            </w:rPr>
                                          </w:pPr>
                                          <w:r>
                                            <w:rPr>
                                              <w:b/>
                                              <w:bCs/>
                                            </w:rPr>
                                            <w:t>- Хабаровский краевой институт развития образования;</w:t>
                                          </w:r>
                                        </w:p>
                                        <w:p w:rsidR="00AB03AA" w:rsidRPr="00B47A14" w:rsidRDefault="00AB03AA" w:rsidP="00AC4E4A">
                                          <w:pPr>
                                            <w:rPr>
                                              <w:b/>
                                              <w:bCs/>
                                            </w:rPr>
                                          </w:pPr>
                                          <w:r>
                                            <w:rPr>
                                              <w:b/>
                                              <w:bCs/>
                                            </w:rPr>
                                            <w:t>- УДОД "Школа искусств" п. Чегдомын.</w:t>
                                          </w:r>
                                        </w:p>
                                      </w:txbxContent>
                                    </v:textbox>
                                  </v:rect>
                                </v:group>
                                <v:rect id="_x0000_s1052" style="position:absolute;left:11214;top:1977;width:4669;height:4680">
                                  <v:textbox style="mso-next-textbox:#_x0000_s1052">
                                    <w:txbxContent>
                                      <w:p w:rsidR="00AB03AA" w:rsidRPr="00D22CAF" w:rsidRDefault="00AB03AA" w:rsidP="00AC4E4A">
                                        <w:pPr>
                                          <w:rPr>
                                            <w:b/>
                                            <w:bCs/>
                                            <w:u w:val="single"/>
                                          </w:rPr>
                                        </w:pPr>
                                        <w:r w:rsidRPr="00D22CAF">
                                          <w:rPr>
                                            <w:b/>
                                            <w:bCs/>
                                            <w:u w:val="single"/>
                                          </w:rPr>
                                          <w:t>Учреждения культуры:</w:t>
                                        </w:r>
                                      </w:p>
                                      <w:p w:rsidR="00AB03AA" w:rsidRPr="00D22CAF" w:rsidRDefault="00AB03AA" w:rsidP="00AC4E4A">
                                        <w:pPr>
                                          <w:rPr>
                                            <w:b/>
                                            <w:bCs/>
                                          </w:rPr>
                                        </w:pPr>
                                        <w:r w:rsidRPr="00D22CAF">
                                          <w:rPr>
                                            <w:b/>
                                            <w:bCs/>
                                          </w:rPr>
                                          <w:t xml:space="preserve">- Министерство культуры </w:t>
                                        </w:r>
                                        <w:r w:rsidRPr="00DE6E07">
                                          <w:rPr>
                                            <w:b/>
                                            <w:bCs/>
                                          </w:rPr>
                                          <w:t>Хабаровского края;</w:t>
                                        </w:r>
                                      </w:p>
                                      <w:p w:rsidR="00AB03AA" w:rsidRPr="00D22CAF" w:rsidRDefault="00AB03AA" w:rsidP="00AC4E4A">
                                        <w:pPr>
                                          <w:rPr>
                                            <w:b/>
                                            <w:bCs/>
                                          </w:rPr>
                                        </w:pPr>
                                        <w:r w:rsidRPr="00D22CAF">
                                          <w:rPr>
                                            <w:b/>
                                            <w:bCs/>
                                          </w:rPr>
                                          <w:t>- КНОТОК</w:t>
                                        </w:r>
                                        <w:r>
                                          <w:rPr>
                                            <w:b/>
                                            <w:bCs/>
                                          </w:rPr>
                                          <w:t>;</w:t>
                                        </w:r>
                                      </w:p>
                                      <w:p w:rsidR="00AB03AA" w:rsidRPr="00D22CAF" w:rsidRDefault="00AB03AA" w:rsidP="00AC4E4A">
                                        <w:pPr>
                                          <w:rPr>
                                            <w:b/>
                                            <w:bCs/>
                                          </w:rPr>
                                        </w:pPr>
                                        <w:r w:rsidRPr="00D22CAF">
                                          <w:rPr>
                                            <w:b/>
                                            <w:bCs/>
                                          </w:rPr>
                                          <w:t>- Хабаровский краевой Дворец культуры профсоюзов</w:t>
                                        </w:r>
                                        <w:r>
                                          <w:rPr>
                                            <w:b/>
                                            <w:bCs/>
                                          </w:rPr>
                                          <w:t>;</w:t>
                                        </w:r>
                                      </w:p>
                                      <w:p w:rsidR="00AB03AA" w:rsidRPr="00D22CAF" w:rsidRDefault="00AB03AA" w:rsidP="00AC4E4A">
                                        <w:pPr>
                                          <w:rPr>
                                            <w:b/>
                                            <w:bCs/>
                                          </w:rPr>
                                        </w:pPr>
                                        <w:r w:rsidRPr="00D22CAF">
                                          <w:rPr>
                                            <w:b/>
                                            <w:bCs/>
                                          </w:rPr>
                                          <w:t>- отдел культуры администрации Верхнебуреинского района</w:t>
                                        </w:r>
                                        <w:r>
                                          <w:rPr>
                                            <w:b/>
                                            <w:bCs/>
                                          </w:rPr>
                                          <w:t>;</w:t>
                                        </w:r>
                                      </w:p>
                                      <w:p w:rsidR="00AB03AA" w:rsidRDefault="00AB03AA" w:rsidP="00AC4E4A">
                                        <w:pPr>
                                          <w:rPr>
                                            <w:b/>
                                            <w:bCs/>
                                          </w:rPr>
                                        </w:pPr>
                                        <w:r w:rsidRPr="00D22CAF">
                                          <w:rPr>
                                            <w:b/>
                                            <w:bCs/>
                                          </w:rPr>
                                          <w:t>- районный дом культуры</w:t>
                                        </w:r>
                                        <w:r>
                                          <w:rPr>
                                            <w:b/>
                                            <w:bCs/>
                                          </w:rPr>
                                          <w:t>;</w:t>
                                        </w:r>
                                      </w:p>
                                      <w:p w:rsidR="00AB03AA" w:rsidRPr="00D22CAF" w:rsidRDefault="00AB03AA" w:rsidP="00AC4E4A">
                                        <w:pPr>
                                          <w:rPr>
                                            <w:b/>
                                            <w:bCs/>
                                          </w:rPr>
                                        </w:pPr>
                                        <w:r>
                                          <w:rPr>
                                            <w:b/>
                                            <w:bCs/>
                                          </w:rPr>
                                          <w:t>- дом культуры железнодорожников п.  Новый Ургал;</w:t>
                                        </w:r>
                                      </w:p>
                                      <w:p w:rsidR="00AB03AA" w:rsidRDefault="00AB03AA" w:rsidP="00AC4E4A">
                                        <w:pPr>
                                          <w:rPr>
                                            <w:b/>
                                            <w:bCs/>
                                          </w:rPr>
                                        </w:pPr>
                                        <w:r w:rsidRPr="00D22CAF">
                                          <w:rPr>
                                            <w:b/>
                                            <w:bCs/>
                                          </w:rPr>
                                          <w:t>- центральная районная библиотека</w:t>
                                        </w:r>
                                        <w:r>
                                          <w:rPr>
                                            <w:b/>
                                            <w:bCs/>
                                          </w:rPr>
                                          <w:t>;</w:t>
                                        </w:r>
                                      </w:p>
                                      <w:p w:rsidR="00AB03AA" w:rsidRPr="00B47A14" w:rsidRDefault="00AB03AA" w:rsidP="00AC4E4A">
                                        <w:pPr>
                                          <w:rPr>
                                            <w:b/>
                                            <w:bCs/>
                                          </w:rPr>
                                        </w:pPr>
                                        <w:r>
                                          <w:rPr>
                                            <w:b/>
                                            <w:bCs/>
                                          </w:rPr>
                                          <w:t>- межпоселенческий чегдомынский</w:t>
                                        </w:r>
                                        <w:r w:rsidRPr="00B47A14">
                                          <w:rPr>
                                            <w:b/>
                                            <w:bCs/>
                                          </w:rPr>
                                          <w:t xml:space="preserve"> краеведческий музей</w:t>
                                        </w:r>
                                        <w:r>
                                          <w:rPr>
                                            <w:b/>
                                            <w:bCs/>
                                          </w:rPr>
                                          <w:t>.</w:t>
                                        </w:r>
                                      </w:p>
                                      <w:p w:rsidR="00AB03AA" w:rsidRPr="00D22CAF" w:rsidRDefault="00AB03AA" w:rsidP="00AC4E4A">
                                        <w:pPr>
                                          <w:rPr>
                                            <w:b/>
                                            <w:bCs/>
                                          </w:rPr>
                                        </w:pPr>
                                      </w:p>
                                    </w:txbxContent>
                                  </v:textbox>
                                </v:rect>
                              </v:group>
                            </v:group>
                          </v:group>
                        </v:group>
                      </v:group>
                    </v:group>
                  </v:group>
                </v:group>
                <v:line id="_x0000_s1053" style="position:absolute;flip:x" from="5928,6117" to="7434,7737">
                  <v:stroke endarrow="block"/>
                </v:line>
              </v:group>
              <v:line id="_x0000_s1054" style="position:absolute;flip:x y" from="5994,4497" to="7434,5397">
                <v:stroke endarrow="block"/>
              </v:line>
            </v:group>
          </v:group>
        </w:pict>
      </w:r>
    </w:p>
    <w:p w:rsidR="00AB03AA" w:rsidRPr="00AC4E4A" w:rsidRDefault="00AB03AA" w:rsidP="00AC4E4A">
      <w:pPr>
        <w:spacing w:before="100" w:beforeAutospacing="1" w:after="100" w:afterAutospacing="1"/>
        <w:jc w:val="both"/>
        <w:rPr>
          <w:sz w:val="28"/>
          <w:szCs w:val="28"/>
        </w:rPr>
      </w:pPr>
    </w:p>
    <w:p w:rsidR="00AB03AA" w:rsidRPr="00AC4E4A" w:rsidRDefault="00AB03AA" w:rsidP="00AC4E4A">
      <w:pPr>
        <w:spacing w:before="100" w:beforeAutospacing="1" w:after="100" w:afterAutospacing="1"/>
        <w:jc w:val="both"/>
        <w:rPr>
          <w:sz w:val="28"/>
          <w:szCs w:val="28"/>
        </w:rPr>
      </w:pPr>
    </w:p>
    <w:p w:rsidR="00AB03AA" w:rsidRPr="00AC4E4A" w:rsidRDefault="00AB03AA" w:rsidP="00AC4E4A">
      <w:pPr>
        <w:spacing w:before="100" w:beforeAutospacing="1" w:after="100" w:afterAutospacing="1"/>
        <w:jc w:val="both"/>
        <w:rPr>
          <w:sz w:val="28"/>
          <w:szCs w:val="28"/>
        </w:rPr>
      </w:pPr>
    </w:p>
    <w:p w:rsidR="00AB03AA" w:rsidRPr="00AC4E4A" w:rsidRDefault="00AB03AA" w:rsidP="00AC4E4A">
      <w:pPr>
        <w:spacing w:before="100" w:beforeAutospacing="1" w:after="100" w:afterAutospacing="1"/>
        <w:jc w:val="both"/>
        <w:rPr>
          <w:sz w:val="28"/>
          <w:szCs w:val="28"/>
        </w:rPr>
      </w:pPr>
    </w:p>
    <w:p w:rsidR="00AB03AA" w:rsidRPr="00AC4E4A" w:rsidRDefault="00AB03AA" w:rsidP="00AC4E4A">
      <w:pPr>
        <w:spacing w:before="100" w:beforeAutospacing="1" w:after="100" w:afterAutospacing="1"/>
        <w:jc w:val="both"/>
        <w:rPr>
          <w:sz w:val="28"/>
          <w:szCs w:val="28"/>
        </w:rPr>
      </w:pPr>
    </w:p>
    <w:p w:rsidR="00AB03AA" w:rsidRPr="00AC4E4A" w:rsidRDefault="00AB03AA" w:rsidP="00AC4E4A">
      <w:pPr>
        <w:spacing w:before="100" w:beforeAutospacing="1" w:after="100" w:afterAutospacing="1"/>
        <w:jc w:val="both"/>
        <w:rPr>
          <w:sz w:val="28"/>
          <w:szCs w:val="28"/>
        </w:rPr>
      </w:pPr>
    </w:p>
    <w:p w:rsidR="00AB03AA" w:rsidRPr="00AC4E4A" w:rsidRDefault="00AB03AA" w:rsidP="00AC4E4A">
      <w:pPr>
        <w:spacing w:before="100" w:beforeAutospacing="1" w:after="100" w:afterAutospacing="1"/>
        <w:jc w:val="both"/>
        <w:rPr>
          <w:sz w:val="28"/>
          <w:szCs w:val="28"/>
        </w:rPr>
      </w:pPr>
    </w:p>
    <w:p w:rsidR="00AB03AA" w:rsidRPr="00AC4E4A" w:rsidRDefault="00AB03AA" w:rsidP="00AC4E4A">
      <w:pPr>
        <w:spacing w:before="100" w:beforeAutospacing="1" w:after="100" w:afterAutospacing="1"/>
        <w:jc w:val="both"/>
        <w:rPr>
          <w:sz w:val="28"/>
          <w:szCs w:val="28"/>
        </w:rPr>
      </w:pPr>
    </w:p>
    <w:p w:rsidR="00AB03AA" w:rsidRPr="00AC4E4A" w:rsidRDefault="00AB03AA" w:rsidP="00AC4E4A">
      <w:pPr>
        <w:spacing w:before="100" w:beforeAutospacing="1" w:after="100" w:afterAutospacing="1"/>
        <w:jc w:val="both"/>
        <w:rPr>
          <w:sz w:val="28"/>
          <w:szCs w:val="28"/>
        </w:rPr>
      </w:pPr>
    </w:p>
    <w:p w:rsidR="00AB03AA" w:rsidRPr="00AC4E4A" w:rsidRDefault="00AB03AA" w:rsidP="00AC4E4A">
      <w:pPr>
        <w:spacing w:before="100" w:beforeAutospacing="1" w:after="100" w:afterAutospacing="1"/>
        <w:jc w:val="both"/>
        <w:rPr>
          <w:sz w:val="28"/>
          <w:szCs w:val="28"/>
        </w:rPr>
      </w:pPr>
    </w:p>
    <w:p w:rsidR="00AB03AA" w:rsidRPr="00AC4E4A" w:rsidRDefault="00AB03AA" w:rsidP="00AC4E4A">
      <w:pPr>
        <w:spacing w:before="100" w:beforeAutospacing="1" w:after="100" w:afterAutospacing="1"/>
        <w:jc w:val="both"/>
        <w:rPr>
          <w:sz w:val="28"/>
          <w:szCs w:val="28"/>
        </w:rPr>
      </w:pPr>
    </w:p>
    <w:p w:rsidR="00AB03AA" w:rsidRPr="00AC4E4A" w:rsidRDefault="00AB03AA" w:rsidP="00AC4E4A">
      <w:pPr>
        <w:spacing w:before="100" w:beforeAutospacing="1" w:after="100" w:afterAutospacing="1"/>
        <w:jc w:val="both"/>
        <w:rPr>
          <w:sz w:val="28"/>
          <w:szCs w:val="28"/>
        </w:rPr>
      </w:pPr>
    </w:p>
    <w:p w:rsidR="00AB03AA" w:rsidRPr="00AC4E4A" w:rsidRDefault="00AB03AA" w:rsidP="00AC4E4A">
      <w:pPr>
        <w:spacing w:before="100" w:beforeAutospacing="1" w:after="100" w:afterAutospacing="1"/>
        <w:jc w:val="both"/>
        <w:rPr>
          <w:sz w:val="28"/>
          <w:szCs w:val="28"/>
        </w:rPr>
      </w:pPr>
    </w:p>
    <w:p w:rsidR="00AB03AA" w:rsidRPr="00AC4E4A" w:rsidRDefault="00AB03AA" w:rsidP="00AC4E4A">
      <w:pPr>
        <w:spacing w:before="100" w:beforeAutospacing="1" w:after="100" w:afterAutospacing="1"/>
        <w:jc w:val="both"/>
        <w:rPr>
          <w:sz w:val="28"/>
          <w:szCs w:val="28"/>
        </w:rPr>
      </w:pPr>
    </w:p>
    <w:p w:rsidR="00AB03AA" w:rsidRPr="00AC4E4A" w:rsidRDefault="00AB03AA" w:rsidP="00AC4E4A">
      <w:pPr>
        <w:spacing w:before="100" w:beforeAutospacing="1" w:after="100" w:afterAutospacing="1"/>
        <w:jc w:val="both"/>
        <w:rPr>
          <w:sz w:val="28"/>
          <w:szCs w:val="28"/>
        </w:rPr>
      </w:pPr>
    </w:p>
    <w:p w:rsidR="00AB03AA" w:rsidRPr="00AC4E4A" w:rsidRDefault="00AB03AA" w:rsidP="00AC4E4A">
      <w:pPr>
        <w:spacing w:before="100" w:beforeAutospacing="1" w:after="100" w:afterAutospacing="1"/>
        <w:jc w:val="both"/>
        <w:rPr>
          <w:sz w:val="28"/>
          <w:szCs w:val="28"/>
        </w:rPr>
      </w:pPr>
    </w:p>
    <w:p w:rsidR="00AB03AA" w:rsidRPr="00AC4E4A" w:rsidRDefault="00AB03AA" w:rsidP="00AC4E4A">
      <w:pPr>
        <w:spacing w:before="100" w:beforeAutospacing="1" w:after="100" w:afterAutospacing="1"/>
        <w:jc w:val="both"/>
        <w:rPr>
          <w:sz w:val="28"/>
          <w:szCs w:val="28"/>
        </w:rPr>
      </w:pPr>
      <w:r w:rsidRPr="00AC4E4A">
        <w:rPr>
          <w:sz w:val="28"/>
          <w:szCs w:val="28"/>
        </w:rPr>
        <w:t xml:space="preserve">       Основная  целью такого взаимодействия - создание единого образовательного пространства, формируемого на основе гармоничной взаимосвязи образовательных стандартов с возможностями дополнительного образования и предназначенного для разностороннего развития личности каждого ребенка в доступных ему видах деятельности, для постепенного появления у него потребности и способности к творческому саморазвитию.</w:t>
      </w:r>
    </w:p>
    <w:p w:rsidR="00AB03AA" w:rsidRPr="00AC4E4A" w:rsidRDefault="00AB03AA" w:rsidP="00AC4E4A">
      <w:pPr>
        <w:jc w:val="both"/>
        <w:rPr>
          <w:spacing w:val="-2"/>
          <w:position w:val="-2"/>
          <w:sz w:val="28"/>
          <w:szCs w:val="28"/>
        </w:rPr>
      </w:pPr>
      <w:r w:rsidRPr="00AC4E4A">
        <w:rPr>
          <w:spacing w:val="-2"/>
          <w:position w:val="-2"/>
          <w:sz w:val="28"/>
          <w:szCs w:val="28"/>
        </w:rPr>
        <w:t xml:space="preserve">      Модель взаимодействия ЦРТДиЮ с другими образовательными учреждениями отличается внутренней организованностью. Отношения между учреждениями строятся на   договорной    основе, а также в соответствии с районной программой «Развитие системы образования Верхнебуреинского муниципального района на 2009- 2013 годы». </w:t>
      </w:r>
    </w:p>
    <w:p w:rsidR="00AB03AA" w:rsidRPr="00AC4E4A" w:rsidRDefault="00AB03AA" w:rsidP="00AC4E4A">
      <w:pPr>
        <w:spacing w:before="100" w:beforeAutospacing="1" w:after="100" w:afterAutospacing="1"/>
        <w:jc w:val="both"/>
        <w:outlineLvl w:val="1"/>
        <w:rPr>
          <w:sz w:val="28"/>
          <w:szCs w:val="28"/>
        </w:rPr>
      </w:pPr>
      <w:r w:rsidRPr="00AC4E4A">
        <w:rPr>
          <w:sz w:val="28"/>
          <w:szCs w:val="28"/>
        </w:rPr>
        <w:t>        В  деятельности по интеграции дополнительного и общего образования   можно условно выделить следующие направления:</w:t>
      </w:r>
    </w:p>
    <w:p w:rsidR="00AB03AA" w:rsidRPr="00AC4E4A" w:rsidRDefault="00AB03AA" w:rsidP="00AC4E4A">
      <w:pPr>
        <w:pStyle w:val="ListParagraph"/>
        <w:numPr>
          <w:ilvl w:val="0"/>
          <w:numId w:val="21"/>
        </w:numPr>
        <w:spacing w:before="100" w:beforeAutospacing="1" w:after="100" w:afterAutospacing="1" w:line="240" w:lineRule="auto"/>
        <w:jc w:val="both"/>
        <w:outlineLvl w:val="1"/>
        <w:rPr>
          <w:rFonts w:ascii="Times New Roman" w:hAnsi="Times New Roman" w:cs="Times New Roman"/>
          <w:sz w:val="28"/>
          <w:szCs w:val="28"/>
        </w:rPr>
      </w:pPr>
      <w:r w:rsidRPr="00AC4E4A">
        <w:rPr>
          <w:rFonts w:ascii="Times New Roman" w:hAnsi="Times New Roman" w:cs="Times New Roman"/>
          <w:sz w:val="28"/>
          <w:szCs w:val="28"/>
        </w:rPr>
        <w:t xml:space="preserve">основная деятельность -  работа  объединений дополнительного образования детей на базе ОУ; </w:t>
      </w:r>
    </w:p>
    <w:p w:rsidR="00AB03AA" w:rsidRPr="00AC4E4A" w:rsidRDefault="00AB03AA" w:rsidP="00AC4E4A">
      <w:pPr>
        <w:pStyle w:val="ListParagraph"/>
        <w:numPr>
          <w:ilvl w:val="0"/>
          <w:numId w:val="21"/>
        </w:numPr>
        <w:spacing w:before="100" w:beforeAutospacing="1" w:after="100" w:afterAutospacing="1" w:line="240" w:lineRule="auto"/>
        <w:jc w:val="both"/>
        <w:outlineLvl w:val="1"/>
        <w:rPr>
          <w:rFonts w:ascii="Times New Roman" w:hAnsi="Times New Roman" w:cs="Times New Roman"/>
          <w:sz w:val="28"/>
          <w:szCs w:val="28"/>
        </w:rPr>
      </w:pPr>
      <w:r w:rsidRPr="00AC4E4A">
        <w:rPr>
          <w:rFonts w:ascii="Times New Roman" w:hAnsi="Times New Roman" w:cs="Times New Roman"/>
          <w:sz w:val="28"/>
          <w:szCs w:val="28"/>
        </w:rPr>
        <w:t>районные мероприятия  и конкурсы;</w:t>
      </w:r>
    </w:p>
    <w:p w:rsidR="00AB03AA" w:rsidRPr="00AC4E4A" w:rsidRDefault="00AB03AA" w:rsidP="00AC4E4A">
      <w:pPr>
        <w:pStyle w:val="ListParagraph"/>
        <w:numPr>
          <w:ilvl w:val="0"/>
          <w:numId w:val="21"/>
        </w:numPr>
        <w:spacing w:before="100" w:beforeAutospacing="1" w:after="100" w:afterAutospacing="1" w:line="240" w:lineRule="auto"/>
        <w:jc w:val="both"/>
        <w:outlineLvl w:val="1"/>
        <w:rPr>
          <w:rFonts w:ascii="Times New Roman" w:hAnsi="Times New Roman" w:cs="Times New Roman"/>
          <w:sz w:val="28"/>
          <w:szCs w:val="28"/>
        </w:rPr>
      </w:pPr>
      <w:r w:rsidRPr="00AC4E4A">
        <w:rPr>
          <w:rFonts w:ascii="Times New Roman" w:hAnsi="Times New Roman" w:cs="Times New Roman"/>
          <w:sz w:val="28"/>
          <w:szCs w:val="28"/>
        </w:rPr>
        <w:t>координационная и методическая деятельность ЦРТДиЮ по вопросам туристско-краеведческой и экологической работы со школьниками;</w:t>
      </w:r>
    </w:p>
    <w:p w:rsidR="00AB03AA" w:rsidRPr="00AC4E4A" w:rsidRDefault="00AB03AA" w:rsidP="00AC4E4A">
      <w:pPr>
        <w:pStyle w:val="ListParagraph"/>
        <w:numPr>
          <w:ilvl w:val="0"/>
          <w:numId w:val="21"/>
        </w:numPr>
        <w:spacing w:before="100" w:beforeAutospacing="1" w:after="100" w:afterAutospacing="1" w:line="240" w:lineRule="auto"/>
        <w:jc w:val="both"/>
        <w:outlineLvl w:val="1"/>
        <w:rPr>
          <w:rFonts w:ascii="Times New Roman" w:hAnsi="Times New Roman" w:cs="Times New Roman"/>
          <w:sz w:val="28"/>
          <w:szCs w:val="28"/>
        </w:rPr>
      </w:pPr>
      <w:r w:rsidRPr="00AC4E4A">
        <w:rPr>
          <w:rFonts w:ascii="Times New Roman" w:hAnsi="Times New Roman" w:cs="Times New Roman"/>
          <w:sz w:val="28"/>
          <w:szCs w:val="28"/>
        </w:rPr>
        <w:t>работа группы развития детей старшего дошкольного возраста «Теремок»;</w:t>
      </w:r>
    </w:p>
    <w:p w:rsidR="00AB03AA" w:rsidRPr="00AC4E4A" w:rsidRDefault="00AB03AA" w:rsidP="00AC4E4A">
      <w:pPr>
        <w:pStyle w:val="ListParagraph"/>
        <w:numPr>
          <w:ilvl w:val="0"/>
          <w:numId w:val="21"/>
        </w:numPr>
        <w:spacing w:before="100" w:beforeAutospacing="1" w:after="100" w:afterAutospacing="1" w:line="240" w:lineRule="auto"/>
        <w:jc w:val="both"/>
        <w:outlineLvl w:val="1"/>
        <w:rPr>
          <w:rFonts w:ascii="Times New Roman" w:hAnsi="Times New Roman" w:cs="Times New Roman"/>
          <w:sz w:val="28"/>
          <w:szCs w:val="28"/>
        </w:rPr>
      </w:pPr>
      <w:r w:rsidRPr="00AC4E4A">
        <w:rPr>
          <w:rFonts w:ascii="Times New Roman" w:hAnsi="Times New Roman" w:cs="Times New Roman"/>
          <w:sz w:val="28"/>
          <w:szCs w:val="28"/>
        </w:rPr>
        <w:t>профилактическая деятельность;</w:t>
      </w:r>
    </w:p>
    <w:p w:rsidR="00AB03AA" w:rsidRPr="00AC4E4A" w:rsidRDefault="00AB03AA" w:rsidP="00AC4E4A">
      <w:pPr>
        <w:pStyle w:val="ListParagraph"/>
        <w:numPr>
          <w:ilvl w:val="0"/>
          <w:numId w:val="21"/>
        </w:numPr>
        <w:spacing w:before="100" w:beforeAutospacing="1" w:after="100" w:afterAutospacing="1" w:line="240" w:lineRule="auto"/>
        <w:jc w:val="both"/>
        <w:outlineLvl w:val="1"/>
        <w:rPr>
          <w:rFonts w:ascii="Times New Roman" w:hAnsi="Times New Roman" w:cs="Times New Roman"/>
          <w:sz w:val="28"/>
          <w:szCs w:val="28"/>
        </w:rPr>
      </w:pPr>
      <w:r w:rsidRPr="00AC4E4A">
        <w:rPr>
          <w:rFonts w:ascii="Times New Roman" w:hAnsi="Times New Roman" w:cs="Times New Roman"/>
          <w:sz w:val="28"/>
          <w:szCs w:val="28"/>
        </w:rPr>
        <w:t>работа по реализации ФГОСТ;</w:t>
      </w:r>
    </w:p>
    <w:p w:rsidR="00AB03AA" w:rsidRPr="00AC4E4A" w:rsidRDefault="00AB03AA" w:rsidP="00AC4E4A">
      <w:pPr>
        <w:pStyle w:val="ListParagraph"/>
        <w:numPr>
          <w:ilvl w:val="0"/>
          <w:numId w:val="21"/>
        </w:numPr>
        <w:spacing w:before="100" w:beforeAutospacing="1" w:after="100" w:afterAutospacing="1" w:line="240" w:lineRule="auto"/>
        <w:jc w:val="both"/>
        <w:outlineLvl w:val="1"/>
        <w:rPr>
          <w:rFonts w:ascii="Times New Roman" w:hAnsi="Times New Roman" w:cs="Times New Roman"/>
          <w:sz w:val="28"/>
          <w:szCs w:val="28"/>
        </w:rPr>
      </w:pPr>
      <w:r w:rsidRPr="00AC4E4A">
        <w:rPr>
          <w:rFonts w:ascii="Times New Roman" w:hAnsi="Times New Roman" w:cs="Times New Roman"/>
          <w:sz w:val="28"/>
          <w:szCs w:val="28"/>
        </w:rPr>
        <w:t>работа  совместных методических объединений.</w:t>
      </w:r>
    </w:p>
    <w:p w:rsidR="00AB03AA" w:rsidRPr="00AC4E4A" w:rsidRDefault="00AB03AA" w:rsidP="00AC4E4A">
      <w:pPr>
        <w:jc w:val="both"/>
        <w:rPr>
          <w:sz w:val="28"/>
          <w:szCs w:val="28"/>
        </w:rPr>
      </w:pPr>
      <w:r w:rsidRPr="00AC4E4A">
        <w:rPr>
          <w:b/>
          <w:bCs/>
          <w:sz w:val="28"/>
          <w:szCs w:val="28"/>
        </w:rPr>
        <w:t xml:space="preserve">       Первое направление –</w:t>
      </w:r>
      <w:r w:rsidRPr="00AC4E4A">
        <w:rPr>
          <w:sz w:val="28"/>
          <w:szCs w:val="28"/>
        </w:rPr>
        <w:t xml:space="preserve"> работа  объединений дополнительного образования детей.</w:t>
      </w:r>
    </w:p>
    <w:p w:rsidR="00AB03AA" w:rsidRPr="00AC4E4A" w:rsidRDefault="00AB03AA" w:rsidP="00AC4E4A">
      <w:pPr>
        <w:jc w:val="both"/>
        <w:rPr>
          <w:sz w:val="28"/>
          <w:szCs w:val="28"/>
        </w:rPr>
      </w:pPr>
      <w:r w:rsidRPr="00AC4E4A">
        <w:rPr>
          <w:sz w:val="28"/>
          <w:szCs w:val="28"/>
        </w:rPr>
        <w:t xml:space="preserve">       Часть   объединений дополнительного образования детей были сформированы на базе школ поселка Чегдомын (МБОУ СОШ №6 – объединение «Фитодизайн», «Почемучка»,  ИЗО-студия «Апельсин», клуб юных журналистов «Дарование»; МКОУ СОШ №4 - объединение «Туризм», объединение «Фитодизайн», клуб юных журналистов «Дарование», вокальная студия «Свирель»; МКОУ СОШ №10 - театральная студия «Сказка», объединение «Макраме», объединение  «Юный краевед», секция волейбола; МКОУ СОШ №2- объединение «Туризм», школа актерского мастерства «Сверчок», краеведческий клуб «Искатель», школьный музей, МБОУ СОШ №20 - Этническое краеведение, МКОУ СОШ №5 – секция волейбола, туризм). Объединения вели образовательную деятельность по модифицированным образовательным программам, разработанным педагогами ЦРТДиЮ. Педагогами были созданы условия,  при которых  ребёнок является  исследователем,  он  осваивает предмет  в сотрудничестве с педагогом, сам выбирает, оценивает и находит критерии эффективности и оптимальности, что  создало уникальную образовательную ситуацию для обучающихся, где они во всей полноте могли реализовать свой культурно – личностный потенциал. Большое внимание в работе таких объединений уделялось предметной  интеграции, что способствовало усвоению обучающимися  знаний из разных областей науки и  практической деятельности, стало значимым фактором допрофессионального самоопределения. К концу учебного года в объединениях   проходит итоговая аттестация учащихся  в различных формах: тестирование, создание проектов, участие в акциях, конкурсах, олимпиадах, соревнованиях, концертных программах,</w:t>
      </w:r>
      <w:r w:rsidRPr="00AC4E4A">
        <w:rPr>
          <w:i/>
          <w:iCs/>
          <w:sz w:val="28"/>
          <w:szCs w:val="28"/>
        </w:rPr>
        <w:t xml:space="preserve">  </w:t>
      </w:r>
      <w:r w:rsidRPr="00AC4E4A">
        <w:rPr>
          <w:sz w:val="28"/>
          <w:szCs w:val="28"/>
        </w:rPr>
        <w:t>викторинах, участие в праздниках, конкурсах, акциях, походах, выставках творческих работ, выставках-продажах комнатных растений.</w:t>
      </w:r>
    </w:p>
    <w:p w:rsidR="00AB03AA" w:rsidRPr="00AC4E4A" w:rsidRDefault="00AB03AA" w:rsidP="00AC4E4A">
      <w:pPr>
        <w:spacing w:before="100" w:beforeAutospacing="1" w:after="100" w:afterAutospacing="1"/>
        <w:jc w:val="both"/>
        <w:outlineLvl w:val="1"/>
        <w:rPr>
          <w:sz w:val="28"/>
          <w:szCs w:val="28"/>
        </w:rPr>
      </w:pPr>
      <w:r w:rsidRPr="00AC4E4A">
        <w:rPr>
          <w:sz w:val="28"/>
          <w:szCs w:val="28"/>
        </w:rPr>
        <w:t xml:space="preserve">       </w:t>
      </w:r>
      <w:r w:rsidRPr="00AC4E4A">
        <w:rPr>
          <w:b/>
          <w:bCs/>
          <w:sz w:val="28"/>
          <w:szCs w:val="28"/>
        </w:rPr>
        <w:t>Второе направлени</w:t>
      </w:r>
      <w:r w:rsidRPr="00AC4E4A">
        <w:rPr>
          <w:sz w:val="28"/>
          <w:szCs w:val="28"/>
        </w:rPr>
        <w:t>е – районные мероприятия и конкурсы.</w:t>
      </w:r>
    </w:p>
    <w:p w:rsidR="00AB03AA" w:rsidRPr="00AC4E4A" w:rsidRDefault="00AB03AA" w:rsidP="00AC4E4A">
      <w:pPr>
        <w:spacing w:before="100" w:beforeAutospacing="1" w:after="100" w:afterAutospacing="1"/>
        <w:jc w:val="both"/>
        <w:outlineLvl w:val="1"/>
        <w:rPr>
          <w:sz w:val="28"/>
          <w:szCs w:val="28"/>
        </w:rPr>
      </w:pPr>
      <w:r w:rsidRPr="00AC4E4A">
        <w:rPr>
          <w:sz w:val="28"/>
          <w:szCs w:val="28"/>
        </w:rPr>
        <w:t>       В   ЦРТДиЮ проводятся различные конкурсы и мероприятия, в которых принимают участие учащиеся школ  поселка Чегдомын, УСПО  «Колледж малого города» поселка Чегдомын, а также учащиеся школ  Верхнебуреинского района.</w:t>
      </w:r>
    </w:p>
    <w:p w:rsidR="00AB03AA" w:rsidRPr="00AC4E4A" w:rsidRDefault="00AB03AA" w:rsidP="00AC4E4A">
      <w:pPr>
        <w:jc w:val="both"/>
        <w:rPr>
          <w:sz w:val="28"/>
          <w:szCs w:val="28"/>
        </w:rPr>
      </w:pPr>
      <w:r w:rsidRPr="00AC4E4A">
        <w:rPr>
          <w:sz w:val="28"/>
          <w:szCs w:val="28"/>
        </w:rPr>
        <w:t xml:space="preserve">        За прошедшие три  учебных года на базе ЦРТДиЮ проведено 136 мероприятий для   школьников Верхнебуреинского района,  в которых приняли участие 10350 детей и более 6000 взрослых, в том числе, родителей. Традиционно Центр организует и проводит:</w:t>
      </w:r>
    </w:p>
    <w:p w:rsidR="00AB03AA" w:rsidRPr="00AC4E4A" w:rsidRDefault="00AB03AA" w:rsidP="00AC4E4A">
      <w:pPr>
        <w:pStyle w:val="ListParagraph"/>
        <w:numPr>
          <w:ilvl w:val="0"/>
          <w:numId w:val="12"/>
        </w:numPr>
        <w:spacing w:line="240" w:lineRule="auto"/>
        <w:jc w:val="both"/>
        <w:rPr>
          <w:rFonts w:ascii="Times New Roman" w:hAnsi="Times New Roman" w:cs="Times New Roman"/>
          <w:sz w:val="28"/>
          <w:szCs w:val="28"/>
        </w:rPr>
      </w:pPr>
      <w:r w:rsidRPr="00AC4E4A">
        <w:rPr>
          <w:rFonts w:ascii="Times New Roman" w:hAnsi="Times New Roman" w:cs="Times New Roman"/>
          <w:sz w:val="28"/>
          <w:szCs w:val="28"/>
        </w:rPr>
        <w:t>конкурсы - «Ученик года», молодежных агитбригад, «Мы ждем вас, птицы!», инсценированных военных песен,    «Потушим искру до пожара»;</w:t>
      </w:r>
    </w:p>
    <w:p w:rsidR="00AB03AA" w:rsidRPr="00AC4E4A" w:rsidRDefault="00AB03AA" w:rsidP="00AC4E4A">
      <w:pPr>
        <w:pStyle w:val="ListParagraph"/>
        <w:numPr>
          <w:ilvl w:val="0"/>
          <w:numId w:val="12"/>
        </w:numPr>
        <w:spacing w:line="240" w:lineRule="auto"/>
        <w:jc w:val="both"/>
        <w:rPr>
          <w:rFonts w:ascii="Times New Roman" w:hAnsi="Times New Roman" w:cs="Times New Roman"/>
          <w:sz w:val="28"/>
          <w:szCs w:val="28"/>
        </w:rPr>
      </w:pPr>
      <w:r w:rsidRPr="00AC4E4A">
        <w:rPr>
          <w:rFonts w:ascii="Times New Roman" w:hAnsi="Times New Roman" w:cs="Times New Roman"/>
          <w:sz w:val="28"/>
          <w:szCs w:val="28"/>
        </w:rPr>
        <w:t>Дни - здоровья, открытых дверей, птиц, Земли, танца;</w:t>
      </w:r>
    </w:p>
    <w:p w:rsidR="00AB03AA" w:rsidRPr="00AC4E4A" w:rsidRDefault="00AB03AA" w:rsidP="00AC4E4A">
      <w:pPr>
        <w:pStyle w:val="ListParagraph"/>
        <w:numPr>
          <w:ilvl w:val="0"/>
          <w:numId w:val="12"/>
        </w:numPr>
        <w:spacing w:line="240" w:lineRule="auto"/>
        <w:jc w:val="both"/>
        <w:rPr>
          <w:rFonts w:ascii="Times New Roman" w:hAnsi="Times New Roman" w:cs="Times New Roman"/>
          <w:sz w:val="28"/>
          <w:szCs w:val="28"/>
        </w:rPr>
      </w:pPr>
      <w:r w:rsidRPr="00AC4E4A">
        <w:rPr>
          <w:rFonts w:ascii="Times New Roman" w:hAnsi="Times New Roman" w:cs="Times New Roman"/>
          <w:sz w:val="28"/>
          <w:szCs w:val="28"/>
        </w:rPr>
        <w:t>концерты,  посвященные Дню матери, Международному женскому дню, отчетные;</w:t>
      </w:r>
    </w:p>
    <w:p w:rsidR="00AB03AA" w:rsidRPr="00AC4E4A" w:rsidRDefault="00AB03AA" w:rsidP="00AC4E4A">
      <w:pPr>
        <w:pStyle w:val="ListParagraph"/>
        <w:numPr>
          <w:ilvl w:val="0"/>
          <w:numId w:val="12"/>
        </w:numPr>
        <w:spacing w:line="240" w:lineRule="auto"/>
        <w:jc w:val="both"/>
        <w:rPr>
          <w:rFonts w:ascii="Times New Roman" w:hAnsi="Times New Roman" w:cs="Times New Roman"/>
          <w:sz w:val="28"/>
          <w:szCs w:val="28"/>
        </w:rPr>
      </w:pPr>
      <w:r w:rsidRPr="00AC4E4A">
        <w:rPr>
          <w:rFonts w:ascii="Times New Roman" w:hAnsi="Times New Roman" w:cs="Times New Roman"/>
          <w:sz w:val="28"/>
          <w:szCs w:val="28"/>
        </w:rPr>
        <w:t xml:space="preserve">Новогодние развлекательные программы; </w:t>
      </w:r>
    </w:p>
    <w:p w:rsidR="00AB03AA" w:rsidRPr="00AC4E4A" w:rsidRDefault="00AB03AA" w:rsidP="00AC4E4A">
      <w:pPr>
        <w:pStyle w:val="ListParagraph"/>
        <w:numPr>
          <w:ilvl w:val="0"/>
          <w:numId w:val="12"/>
        </w:numPr>
        <w:spacing w:line="240" w:lineRule="auto"/>
        <w:jc w:val="both"/>
        <w:rPr>
          <w:rFonts w:ascii="Times New Roman" w:hAnsi="Times New Roman" w:cs="Times New Roman"/>
          <w:sz w:val="28"/>
          <w:szCs w:val="28"/>
        </w:rPr>
      </w:pPr>
      <w:r w:rsidRPr="00AC4E4A">
        <w:rPr>
          <w:rFonts w:ascii="Times New Roman" w:hAnsi="Times New Roman" w:cs="Times New Roman"/>
          <w:sz w:val="28"/>
          <w:szCs w:val="28"/>
        </w:rPr>
        <w:t>праздники -  «Юный пожарный», «Мороз – красный нос», «Аты-баты, шли солдаты!», «Мы любим тебя, лес!»;</w:t>
      </w:r>
    </w:p>
    <w:p w:rsidR="00AB03AA" w:rsidRPr="00AC4E4A" w:rsidRDefault="00AB03AA" w:rsidP="00AC4E4A">
      <w:pPr>
        <w:pStyle w:val="ListParagraph"/>
        <w:numPr>
          <w:ilvl w:val="0"/>
          <w:numId w:val="12"/>
        </w:numPr>
        <w:spacing w:line="240" w:lineRule="auto"/>
        <w:jc w:val="both"/>
        <w:rPr>
          <w:rFonts w:ascii="Times New Roman" w:hAnsi="Times New Roman" w:cs="Times New Roman"/>
          <w:sz w:val="28"/>
          <w:szCs w:val="28"/>
        </w:rPr>
      </w:pPr>
      <w:r w:rsidRPr="00AC4E4A">
        <w:rPr>
          <w:rFonts w:ascii="Times New Roman" w:hAnsi="Times New Roman" w:cs="Times New Roman"/>
          <w:sz w:val="28"/>
          <w:szCs w:val="28"/>
        </w:rPr>
        <w:t>соревнования по мини-футболу, греко-римской борьбе, по технике пешеходного и спортивного туризма;</w:t>
      </w:r>
    </w:p>
    <w:p w:rsidR="00AB03AA" w:rsidRPr="00AC4E4A" w:rsidRDefault="00AB03AA" w:rsidP="00AC4E4A">
      <w:pPr>
        <w:pStyle w:val="ListParagraph"/>
        <w:numPr>
          <w:ilvl w:val="0"/>
          <w:numId w:val="12"/>
        </w:numPr>
        <w:spacing w:line="240" w:lineRule="auto"/>
        <w:jc w:val="both"/>
        <w:rPr>
          <w:rFonts w:ascii="Times New Roman" w:hAnsi="Times New Roman" w:cs="Times New Roman"/>
          <w:sz w:val="28"/>
          <w:szCs w:val="28"/>
        </w:rPr>
      </w:pPr>
      <w:r w:rsidRPr="00AC4E4A">
        <w:rPr>
          <w:rFonts w:ascii="Times New Roman" w:hAnsi="Times New Roman" w:cs="Times New Roman"/>
          <w:sz w:val="28"/>
          <w:szCs w:val="28"/>
        </w:rPr>
        <w:t>выставки декоративно-прикладного творчества.</w:t>
      </w:r>
    </w:p>
    <w:p w:rsidR="00AB03AA" w:rsidRPr="00AC4E4A" w:rsidRDefault="00AB03AA" w:rsidP="00AC4E4A">
      <w:pPr>
        <w:spacing w:before="100" w:beforeAutospacing="1" w:after="100" w:afterAutospacing="1"/>
        <w:jc w:val="both"/>
        <w:outlineLvl w:val="1"/>
        <w:rPr>
          <w:sz w:val="28"/>
          <w:szCs w:val="28"/>
        </w:rPr>
      </w:pPr>
      <w:r w:rsidRPr="00AC4E4A">
        <w:rPr>
          <w:sz w:val="28"/>
          <w:szCs w:val="28"/>
        </w:rPr>
        <w:t xml:space="preserve">      </w:t>
      </w:r>
      <w:r w:rsidRPr="00AC4E4A">
        <w:rPr>
          <w:b/>
          <w:bCs/>
          <w:sz w:val="28"/>
          <w:szCs w:val="28"/>
        </w:rPr>
        <w:t>Третье направление</w:t>
      </w:r>
      <w:r w:rsidRPr="00AC4E4A">
        <w:rPr>
          <w:sz w:val="28"/>
          <w:szCs w:val="28"/>
        </w:rPr>
        <w:t xml:space="preserve"> взаимодействия ЦРТДиЮ с образовательными учреждениями района - координационная и методическая деятельность по вопросам туристско-краеведческой и экологической работы со школьниками.  ЦРТДиЮ является связующим звеном между образовательными учреждениями района и Краевыми центрами (Краевым центром туризма, краеведения и спорта и Эколого-биологическим Центром). Данная работа заключается в координации и курировании кружковой работы в школах, в проведении районных   мероприятий и акций, подготовке учащихся к участию в краевых мероприятиях, методической деятельности, организации временных летних формирований детей.  </w:t>
      </w:r>
    </w:p>
    <w:p w:rsidR="00AB03AA" w:rsidRPr="00AC4E4A" w:rsidRDefault="00AB03AA" w:rsidP="00AC4E4A">
      <w:pPr>
        <w:spacing w:before="100" w:beforeAutospacing="1" w:after="100" w:afterAutospacing="1"/>
        <w:jc w:val="both"/>
        <w:outlineLvl w:val="1"/>
        <w:rPr>
          <w:sz w:val="28"/>
          <w:szCs w:val="28"/>
        </w:rPr>
      </w:pPr>
      <w:r w:rsidRPr="00AC4E4A">
        <w:rPr>
          <w:sz w:val="28"/>
          <w:szCs w:val="28"/>
        </w:rPr>
        <w:t xml:space="preserve">       Традиционным  стало проведение районных экологических и краеведческих конференций  в рамках краевой программы «Край родной Дальневосточный» (2010г. – «Салют, Победа», 2011г. - «Живая Бурея», 2012г. – «Столыпин и наш край»). К работе на конференциях привлекались  представители  заповедника «Буреинский», Центральной районной библиотеки, районного краеведческого музея. Ежегодно в работе конференции принимают участие около 60 учащихся. Кроме защиты исследовательских работ на конференциях проходят различные выставки (этнографические – декоративно-прикладное творчество, выставка рисунков). </w:t>
      </w:r>
    </w:p>
    <w:p w:rsidR="00AB03AA" w:rsidRPr="00AC4E4A" w:rsidRDefault="00AB03AA" w:rsidP="00AC4E4A">
      <w:pPr>
        <w:ind w:firstLine="567"/>
        <w:jc w:val="both"/>
        <w:rPr>
          <w:sz w:val="28"/>
          <w:szCs w:val="28"/>
        </w:rPr>
      </w:pPr>
      <w:r w:rsidRPr="00AC4E4A">
        <w:rPr>
          <w:sz w:val="28"/>
          <w:szCs w:val="28"/>
        </w:rPr>
        <w:t xml:space="preserve">Ежегодно в начале учебного года ЦРТДиЮ проводит районный туристский слет имени Л.Б. Грищенко.     Программа слета включает в себя технические виды (соревнования по пешеходному туризму, личные, командные), конкурсную программу (конкурс поваров, туристской песни, стенгазет). В 2011 году в программу слета впервые были включены водные виды соревнований. В слете ежегодно принимают  участие около 70 человек. </w:t>
      </w:r>
    </w:p>
    <w:p w:rsidR="00AB03AA" w:rsidRPr="00AC4E4A" w:rsidRDefault="00AB03AA" w:rsidP="00AC4E4A">
      <w:pPr>
        <w:ind w:firstLine="567"/>
        <w:jc w:val="both"/>
        <w:rPr>
          <w:sz w:val="28"/>
          <w:szCs w:val="28"/>
        </w:rPr>
      </w:pPr>
      <w:r w:rsidRPr="00AC4E4A">
        <w:rPr>
          <w:sz w:val="28"/>
          <w:szCs w:val="28"/>
        </w:rPr>
        <w:t xml:space="preserve"> В летний период ежегодно проводятся  экспедиции в рамках программы профильного лагеря «Кедровка». Проведены трехдневные экспедиции к памятникам природы «Уникальный природный ландшафт» и «Роща сосны обыкновенной», «Кордон Неман Государственного природного заповедника «Буреинский». В состав экспедиций  вошли группы: экологов, краеведов, туристов, журналистов, которые освещали события в СМИ. Каждая группа имела свое задание. Экологи и краеведы собирали и  готовили растения для гербария, туристы обучали всех навыкам прохождения сложных участков похода, используя туристское снаряжение, журналисты - освещали события в СМИ. </w:t>
      </w:r>
    </w:p>
    <w:p w:rsidR="00AB03AA" w:rsidRPr="00AC4E4A" w:rsidRDefault="00AB03AA" w:rsidP="00AC4E4A">
      <w:pPr>
        <w:ind w:firstLine="567"/>
        <w:jc w:val="both"/>
        <w:rPr>
          <w:sz w:val="28"/>
          <w:szCs w:val="28"/>
        </w:rPr>
      </w:pPr>
      <w:r w:rsidRPr="00AC4E4A">
        <w:rPr>
          <w:sz w:val="28"/>
          <w:szCs w:val="28"/>
        </w:rPr>
        <w:t>В рамках Дальневосточного марафона «Тигриной тропой» и «Год Тигра 2010» в ЦРТДиЮ совместно с заповедником «Буреинский» и Всемирным фондом дикой природы организованы и проведены: конкурс детского творчества (около 300 участников) и конкурс агитбригад «Тигру – жить» (100 участников). В ноябре 2010 года в рамках акции «Помоги птицам» проведены: экологическая игра по станциям «Мы ждем вас, птицы!» (около 120 участников в возрасте 9-11 лет) и конкурс рисунков «Мир птиц»  (126 участников).  В преддверии «Года Амура 2011», объявленного Всемирным фондом дикой природы, в ЦРТДиЮ проходил конкурс детского творчества «Птицы над Амуром». В конкурсе участвовали около 300 учащихся одиннадцати общеобразовательных школ  и трех  учреждений дополнительного образования района. Центром организованы две выставки детского творчества с работами участников конкурсов: «Тигру – жить!», «Птицы над Амуром».</w:t>
      </w:r>
    </w:p>
    <w:p w:rsidR="00AB03AA" w:rsidRPr="00AC4E4A" w:rsidRDefault="00AB03AA" w:rsidP="00AC4E4A">
      <w:pPr>
        <w:spacing w:after="120"/>
        <w:ind w:firstLine="567"/>
        <w:jc w:val="both"/>
        <w:rPr>
          <w:sz w:val="28"/>
          <w:szCs w:val="28"/>
        </w:rPr>
      </w:pPr>
      <w:r w:rsidRPr="00AC4E4A">
        <w:rPr>
          <w:sz w:val="28"/>
          <w:szCs w:val="28"/>
        </w:rPr>
        <w:t>С 2011 года Центр стал организатором проведения соревнований по технике пешеходного туризма в закрытых помещениях (лично-командное первенство) на базе Физкультурно-оздоровительного комплекса.  Соревнования проходят  два раза в год. За два года в них приняли участие около 150 человек.</w:t>
      </w:r>
    </w:p>
    <w:p w:rsidR="00AB03AA" w:rsidRPr="00AC4E4A" w:rsidRDefault="00AB03AA" w:rsidP="00AC4E4A">
      <w:pPr>
        <w:spacing w:after="120"/>
        <w:ind w:firstLine="567"/>
        <w:jc w:val="both"/>
        <w:rPr>
          <w:sz w:val="28"/>
          <w:szCs w:val="28"/>
        </w:rPr>
      </w:pPr>
      <w:r w:rsidRPr="00AC4E4A">
        <w:rPr>
          <w:sz w:val="28"/>
          <w:szCs w:val="28"/>
        </w:rPr>
        <w:t xml:space="preserve">Центр является организатором районных соревнований по спортивному туризму, проводимых в рамках спартакиады учащихся.  </w:t>
      </w:r>
    </w:p>
    <w:p w:rsidR="00AB03AA" w:rsidRPr="00AC4E4A" w:rsidRDefault="00AB03AA" w:rsidP="00AC4E4A">
      <w:pPr>
        <w:spacing w:after="120"/>
        <w:ind w:firstLine="567"/>
        <w:jc w:val="both"/>
        <w:rPr>
          <w:sz w:val="28"/>
          <w:szCs w:val="28"/>
        </w:rPr>
      </w:pPr>
      <w:r w:rsidRPr="00AC4E4A">
        <w:rPr>
          <w:sz w:val="28"/>
          <w:szCs w:val="28"/>
        </w:rPr>
        <w:t xml:space="preserve">Благодаря выигранному Гранту было приобретено оборудование для водного туризма, что сделало возможным проведение соревнований по технике водного туризма на реках Бурея и Чегдомынка. Соревнования включали следующие дистанции: 4СМ, 2М, 2СМ, каяк.  </w:t>
      </w:r>
    </w:p>
    <w:p w:rsidR="00AB03AA" w:rsidRPr="00AC4E4A" w:rsidRDefault="00AB03AA" w:rsidP="00AC4E4A">
      <w:pPr>
        <w:spacing w:after="120"/>
        <w:jc w:val="both"/>
        <w:rPr>
          <w:b/>
          <w:bCs/>
          <w:sz w:val="28"/>
          <w:szCs w:val="28"/>
        </w:rPr>
      </w:pPr>
      <w:r w:rsidRPr="00AC4E4A">
        <w:rPr>
          <w:sz w:val="28"/>
          <w:szCs w:val="28"/>
        </w:rPr>
        <w:t>В них  приняли участие 81 человек.</w:t>
      </w:r>
    </w:p>
    <w:p w:rsidR="00AB03AA" w:rsidRPr="00AC4E4A" w:rsidRDefault="00AB03AA" w:rsidP="00AC4E4A">
      <w:pPr>
        <w:spacing w:after="120"/>
        <w:ind w:firstLine="567"/>
        <w:jc w:val="both"/>
        <w:rPr>
          <w:sz w:val="28"/>
          <w:szCs w:val="28"/>
        </w:rPr>
      </w:pPr>
      <w:r w:rsidRPr="00AC4E4A">
        <w:rPr>
          <w:sz w:val="28"/>
          <w:szCs w:val="28"/>
        </w:rPr>
        <w:t>Центр является организатором  районных туров различных краевых конкурсов, викторин, по итогам которых лучшие работы  отправляются в краевой центр. За три года были    проведены:</w:t>
      </w:r>
    </w:p>
    <w:p w:rsidR="00AB03AA" w:rsidRPr="00AC4E4A" w:rsidRDefault="00AB03AA" w:rsidP="00AC4E4A">
      <w:pPr>
        <w:ind w:firstLine="567"/>
        <w:jc w:val="both"/>
        <w:rPr>
          <w:sz w:val="28"/>
          <w:szCs w:val="28"/>
        </w:rPr>
      </w:pPr>
      <w:r w:rsidRPr="00AC4E4A">
        <w:rPr>
          <w:sz w:val="28"/>
          <w:szCs w:val="28"/>
        </w:rPr>
        <w:t>- районный этап  краеведческой викторины «Звездный сын Земли»;</w:t>
      </w:r>
    </w:p>
    <w:p w:rsidR="00AB03AA" w:rsidRPr="00AC4E4A" w:rsidRDefault="00AB03AA" w:rsidP="00AC4E4A">
      <w:pPr>
        <w:spacing w:before="240"/>
        <w:ind w:firstLine="567"/>
        <w:jc w:val="both"/>
        <w:rPr>
          <w:sz w:val="28"/>
          <w:szCs w:val="28"/>
        </w:rPr>
      </w:pPr>
      <w:r w:rsidRPr="00AC4E4A">
        <w:rPr>
          <w:sz w:val="28"/>
          <w:szCs w:val="28"/>
        </w:rPr>
        <w:t>- районные акции «Имя на обелиске» (2011г., 2012г);</w:t>
      </w:r>
    </w:p>
    <w:p w:rsidR="00AB03AA" w:rsidRPr="00AC4E4A" w:rsidRDefault="00AB03AA" w:rsidP="00AC4E4A">
      <w:pPr>
        <w:spacing w:before="240"/>
        <w:ind w:firstLine="567"/>
        <w:jc w:val="both"/>
        <w:rPr>
          <w:sz w:val="28"/>
          <w:szCs w:val="28"/>
        </w:rPr>
      </w:pPr>
      <w:r w:rsidRPr="00AC4E4A">
        <w:rPr>
          <w:sz w:val="28"/>
          <w:szCs w:val="28"/>
        </w:rPr>
        <w:t>- районный тур конкурса исследовательских и творческих работ «Возвращенные имена» (2010г., 2011г., 2012г);</w:t>
      </w:r>
    </w:p>
    <w:p w:rsidR="00AB03AA" w:rsidRPr="00AC4E4A" w:rsidRDefault="00AB03AA" w:rsidP="00AC4E4A">
      <w:pPr>
        <w:spacing w:before="240"/>
        <w:ind w:firstLine="567"/>
        <w:jc w:val="both"/>
        <w:rPr>
          <w:sz w:val="28"/>
          <w:szCs w:val="28"/>
        </w:rPr>
      </w:pPr>
      <w:r w:rsidRPr="00AC4E4A">
        <w:rPr>
          <w:sz w:val="28"/>
          <w:szCs w:val="28"/>
        </w:rPr>
        <w:t>- районный тур конкурса краеведческих работ по программе «Земляки» краевого туристско-краеведческого движения «Край родной дальневосточный»;</w:t>
      </w:r>
    </w:p>
    <w:p w:rsidR="00AB03AA" w:rsidRPr="00AC4E4A" w:rsidRDefault="00AB03AA" w:rsidP="00AC4E4A">
      <w:pPr>
        <w:spacing w:before="240"/>
        <w:ind w:firstLine="567"/>
        <w:jc w:val="both"/>
        <w:rPr>
          <w:sz w:val="28"/>
          <w:szCs w:val="28"/>
        </w:rPr>
      </w:pPr>
      <w:r w:rsidRPr="00AC4E4A">
        <w:rPr>
          <w:sz w:val="28"/>
          <w:szCs w:val="28"/>
        </w:rPr>
        <w:t>- районный тур краевой краеведческой викторины, посвященной 100-летию В.П. Сысоева;</w:t>
      </w:r>
    </w:p>
    <w:p w:rsidR="00AB03AA" w:rsidRPr="00AC4E4A" w:rsidRDefault="00AB03AA" w:rsidP="00AC4E4A">
      <w:pPr>
        <w:spacing w:before="240"/>
        <w:ind w:firstLine="567"/>
        <w:jc w:val="both"/>
        <w:rPr>
          <w:sz w:val="28"/>
          <w:szCs w:val="28"/>
        </w:rPr>
      </w:pPr>
      <w:r w:rsidRPr="00AC4E4A">
        <w:rPr>
          <w:sz w:val="28"/>
          <w:szCs w:val="28"/>
        </w:rPr>
        <w:t>- районный тур краевой краеведческой викторины, посвященной 100-летию П.С.Комарова.</w:t>
      </w:r>
    </w:p>
    <w:p w:rsidR="00AB03AA" w:rsidRPr="00AC4E4A" w:rsidRDefault="00AB03AA" w:rsidP="00AC4E4A">
      <w:pPr>
        <w:ind w:firstLine="567"/>
        <w:jc w:val="both"/>
        <w:rPr>
          <w:sz w:val="28"/>
          <w:szCs w:val="28"/>
        </w:rPr>
      </w:pPr>
    </w:p>
    <w:p w:rsidR="00AB03AA" w:rsidRPr="00AC4E4A" w:rsidRDefault="00AB03AA" w:rsidP="00AC4E4A">
      <w:pPr>
        <w:ind w:firstLine="567"/>
        <w:jc w:val="both"/>
        <w:rPr>
          <w:sz w:val="28"/>
          <w:szCs w:val="28"/>
        </w:rPr>
      </w:pPr>
      <w:r w:rsidRPr="00AC4E4A">
        <w:rPr>
          <w:sz w:val="28"/>
          <w:szCs w:val="28"/>
        </w:rPr>
        <w:t>В 2011 и 2012 г. Центр выступил инициатором районной акции «Зеленый поселок», ребята посадили около 150 деревьев сосны обыкновенной.</w:t>
      </w:r>
    </w:p>
    <w:p w:rsidR="00AB03AA" w:rsidRPr="00AC4E4A" w:rsidRDefault="00AB03AA" w:rsidP="00AC4E4A">
      <w:pPr>
        <w:jc w:val="both"/>
        <w:rPr>
          <w:sz w:val="28"/>
          <w:szCs w:val="28"/>
        </w:rPr>
      </w:pPr>
    </w:p>
    <w:p w:rsidR="00AB03AA" w:rsidRPr="00AC4E4A" w:rsidRDefault="00AB03AA" w:rsidP="00AC4E4A">
      <w:pPr>
        <w:ind w:firstLine="567"/>
        <w:jc w:val="both"/>
        <w:rPr>
          <w:sz w:val="28"/>
          <w:szCs w:val="28"/>
        </w:rPr>
      </w:pPr>
      <w:r w:rsidRPr="00AC4E4A">
        <w:rPr>
          <w:b/>
          <w:bCs/>
          <w:sz w:val="28"/>
          <w:szCs w:val="28"/>
        </w:rPr>
        <w:t>Четвертое направление</w:t>
      </w:r>
      <w:r w:rsidRPr="00AC4E4A">
        <w:rPr>
          <w:sz w:val="28"/>
          <w:szCs w:val="28"/>
        </w:rPr>
        <w:t xml:space="preserve"> - работа группы раннего развития детей старшего дошкольного возраста «Теремок» ведется с целью развития личности ребенка, формирования его готовности к систематическому обучению.  В течение всего периода обучения ведется большая работа по преемственности с педагогами школ. В течение трех лет обучение по программе прошли 42 ребенка. Педагоги отслеживают дальнейшее обучение выпускников в школе, где  обучающиеся показывают высокую готовность к обучению и имеют  хорошую успеваемость.</w:t>
      </w:r>
    </w:p>
    <w:p w:rsidR="00AB03AA" w:rsidRPr="00AC4E4A" w:rsidRDefault="00AB03AA" w:rsidP="00AC4E4A">
      <w:pPr>
        <w:spacing w:before="100" w:beforeAutospacing="1" w:after="100" w:afterAutospacing="1"/>
        <w:jc w:val="both"/>
        <w:rPr>
          <w:sz w:val="28"/>
          <w:szCs w:val="28"/>
        </w:rPr>
      </w:pPr>
      <w:r w:rsidRPr="00AC4E4A">
        <w:rPr>
          <w:b/>
          <w:bCs/>
          <w:sz w:val="28"/>
          <w:szCs w:val="28"/>
        </w:rPr>
        <w:t xml:space="preserve">       Пятое направление</w:t>
      </w:r>
      <w:r w:rsidRPr="00AC4E4A">
        <w:rPr>
          <w:sz w:val="28"/>
          <w:szCs w:val="28"/>
        </w:rPr>
        <w:t xml:space="preserve"> -  профилактическая деятельность с детьми, стоящими на внутришкольном учете и на учете в  ОПДН.  В рамках решения поставленной задачи была продумана и логически выстроена профилактическая работа, основанная на Федеральном законе “Об основах системы профилактики безнадзорности и правонарушений среди несовершеннолетних”, которая основывается на привлечении к участию  ребят в культурно-досуговых мероприятиях, индивидуальной работе с детьми и подростками, состоящими на учете, групповой работе как наиболее продуктивной форме. Для данной категории подростков проводятся акции за здоровый образ жизни, против наркотиков, Дни открытых дверей в ЦРТДиЮ с учащимися школ поселка Чегдомын, после которых многие ребята приходят в объединения Центра, чаще всего в спортивные секции и туристический клуб «Янкан».  Педагоги этих объединений ведут большую индивидуальную работу с каждым ребенком  по их социализации и адаптации, формированию ЗОЖ и норм поведения, навыков общения, адекватной самооценки. </w:t>
      </w:r>
    </w:p>
    <w:p w:rsidR="00AB03AA" w:rsidRPr="00AC4E4A" w:rsidRDefault="00AB03AA" w:rsidP="00AC4E4A">
      <w:pPr>
        <w:ind w:firstLine="567"/>
        <w:jc w:val="both"/>
        <w:rPr>
          <w:sz w:val="28"/>
          <w:szCs w:val="28"/>
        </w:rPr>
      </w:pPr>
    </w:p>
    <w:p w:rsidR="00AB03AA" w:rsidRPr="00AC4E4A" w:rsidRDefault="00AB03AA" w:rsidP="00AC4E4A">
      <w:pPr>
        <w:ind w:firstLine="567"/>
        <w:jc w:val="both"/>
        <w:rPr>
          <w:sz w:val="28"/>
          <w:szCs w:val="28"/>
        </w:rPr>
      </w:pPr>
      <w:r w:rsidRPr="00AC4E4A">
        <w:rPr>
          <w:b/>
          <w:bCs/>
          <w:sz w:val="28"/>
          <w:szCs w:val="28"/>
        </w:rPr>
        <w:t>Шестое направление</w:t>
      </w:r>
      <w:r w:rsidRPr="00AC4E4A">
        <w:rPr>
          <w:sz w:val="28"/>
          <w:szCs w:val="28"/>
        </w:rPr>
        <w:t xml:space="preserve"> -  работа по реализации ФГОС.  Согласно новому федеральному государственному образовательному стандарту общего образования в сентябре 2011года была начата деятельность по его реализации. Педагогами ЦРТДиЮ были разработаны  программы внеурочной деятельности  «Юный цветовод» (МБОУ СОШ№6), «Веселый узелок», «Школа актерского мастерства» (МКОУ СОШ №10). Данная работа предполагала глубокую интеграцию основного и дополнительного образования детей с целью создания условий для достижения личностных и метапредметных результатов обучающихся. По программам внеурочной деятельности обучалось72 ребенка. В результате проведенного мониторинга  было выявлено, что у детей повысились следующие показатели:</w:t>
      </w:r>
    </w:p>
    <w:p w:rsidR="00AB03AA" w:rsidRPr="00AC4E4A" w:rsidRDefault="00AB03AA" w:rsidP="00AC4E4A">
      <w:pPr>
        <w:pStyle w:val="ListParagraph"/>
        <w:numPr>
          <w:ilvl w:val="0"/>
          <w:numId w:val="22"/>
        </w:numPr>
        <w:spacing w:after="0" w:line="240" w:lineRule="auto"/>
        <w:jc w:val="both"/>
        <w:rPr>
          <w:rFonts w:ascii="Times New Roman" w:hAnsi="Times New Roman" w:cs="Times New Roman"/>
          <w:sz w:val="28"/>
          <w:szCs w:val="28"/>
        </w:rPr>
      </w:pPr>
      <w:r w:rsidRPr="00AC4E4A">
        <w:rPr>
          <w:rFonts w:ascii="Times New Roman" w:hAnsi="Times New Roman" w:cs="Times New Roman"/>
          <w:sz w:val="28"/>
          <w:szCs w:val="28"/>
        </w:rPr>
        <w:t>уровень адекватности самооценки;</w:t>
      </w:r>
    </w:p>
    <w:p w:rsidR="00AB03AA" w:rsidRPr="00AC4E4A" w:rsidRDefault="00AB03AA" w:rsidP="00AC4E4A">
      <w:pPr>
        <w:pStyle w:val="ListParagraph"/>
        <w:numPr>
          <w:ilvl w:val="0"/>
          <w:numId w:val="22"/>
        </w:numPr>
        <w:tabs>
          <w:tab w:val="left" w:pos="5812"/>
        </w:tabs>
        <w:spacing w:after="0" w:line="240" w:lineRule="auto"/>
        <w:jc w:val="both"/>
        <w:rPr>
          <w:rFonts w:ascii="Times New Roman" w:hAnsi="Times New Roman" w:cs="Times New Roman"/>
          <w:sz w:val="28"/>
          <w:szCs w:val="28"/>
        </w:rPr>
      </w:pPr>
      <w:r w:rsidRPr="00AC4E4A">
        <w:rPr>
          <w:rFonts w:ascii="Times New Roman" w:hAnsi="Times New Roman" w:cs="Times New Roman"/>
          <w:sz w:val="28"/>
          <w:szCs w:val="28"/>
        </w:rPr>
        <w:t>уровень положительных отношений в социальной среде;</w:t>
      </w:r>
    </w:p>
    <w:p w:rsidR="00AB03AA" w:rsidRPr="00AC4E4A" w:rsidRDefault="00AB03AA" w:rsidP="00AC4E4A">
      <w:pPr>
        <w:pStyle w:val="ListParagraph"/>
        <w:numPr>
          <w:ilvl w:val="0"/>
          <w:numId w:val="22"/>
        </w:numPr>
        <w:tabs>
          <w:tab w:val="left" w:pos="5812"/>
        </w:tabs>
        <w:spacing w:after="0" w:line="240" w:lineRule="auto"/>
        <w:jc w:val="both"/>
        <w:rPr>
          <w:rFonts w:ascii="Times New Roman" w:hAnsi="Times New Roman" w:cs="Times New Roman"/>
          <w:sz w:val="28"/>
          <w:szCs w:val="28"/>
        </w:rPr>
      </w:pPr>
      <w:r w:rsidRPr="00AC4E4A">
        <w:rPr>
          <w:rFonts w:ascii="Times New Roman" w:hAnsi="Times New Roman" w:cs="Times New Roman"/>
          <w:sz w:val="28"/>
          <w:szCs w:val="28"/>
        </w:rPr>
        <w:t>умение учащихся выстраивать положительные отношения в классе;</w:t>
      </w:r>
    </w:p>
    <w:p w:rsidR="00AB03AA" w:rsidRPr="00AC4E4A" w:rsidRDefault="00AB03AA" w:rsidP="00AC4E4A">
      <w:pPr>
        <w:pStyle w:val="ListParagraph"/>
        <w:numPr>
          <w:ilvl w:val="0"/>
          <w:numId w:val="22"/>
        </w:numPr>
        <w:tabs>
          <w:tab w:val="left" w:pos="5812"/>
        </w:tabs>
        <w:spacing w:after="0" w:line="240" w:lineRule="auto"/>
        <w:jc w:val="both"/>
        <w:rPr>
          <w:rFonts w:ascii="Times New Roman" w:hAnsi="Times New Roman" w:cs="Times New Roman"/>
          <w:sz w:val="28"/>
          <w:szCs w:val="28"/>
        </w:rPr>
      </w:pPr>
      <w:r w:rsidRPr="00AC4E4A">
        <w:rPr>
          <w:rFonts w:ascii="Times New Roman" w:hAnsi="Times New Roman" w:cs="Times New Roman"/>
          <w:sz w:val="28"/>
          <w:szCs w:val="28"/>
        </w:rPr>
        <w:t>уровень учебной мотивации.</w:t>
      </w:r>
    </w:p>
    <w:p w:rsidR="00AB03AA" w:rsidRPr="00AC4E4A" w:rsidRDefault="00AB03AA" w:rsidP="00AC4E4A">
      <w:pPr>
        <w:ind w:firstLine="567"/>
        <w:jc w:val="both"/>
        <w:rPr>
          <w:sz w:val="28"/>
          <w:szCs w:val="28"/>
        </w:rPr>
      </w:pPr>
      <w:r w:rsidRPr="00AC4E4A">
        <w:rPr>
          <w:b/>
          <w:bCs/>
          <w:sz w:val="28"/>
          <w:szCs w:val="28"/>
        </w:rPr>
        <w:t>Седьмое направление</w:t>
      </w:r>
      <w:r w:rsidRPr="00AC4E4A">
        <w:rPr>
          <w:sz w:val="28"/>
          <w:szCs w:val="28"/>
        </w:rPr>
        <w:t xml:space="preserve"> -  совместные методические мероприятия педагогов дополнительного, дошкольного и общего образования района. Проведение таких мероприятий способствует выработке единых подходов к обучению детей, интеграции дополнительного и общего образования, распространению педагогического опыта на территории района.</w:t>
      </w:r>
    </w:p>
    <w:p w:rsidR="00AB03AA" w:rsidRPr="00AC4E4A" w:rsidRDefault="00AB03AA" w:rsidP="00AC4E4A">
      <w:pPr>
        <w:ind w:firstLine="567"/>
        <w:jc w:val="both"/>
        <w:rPr>
          <w:sz w:val="28"/>
          <w:szCs w:val="28"/>
        </w:rPr>
      </w:pPr>
      <w:r w:rsidRPr="00AC4E4A">
        <w:rPr>
          <w:sz w:val="28"/>
          <w:szCs w:val="28"/>
        </w:rPr>
        <w:t xml:space="preserve">В 2010 году Центр принял участие в работе районного семинара заместителей директоров по воспитательной работе. Один из вопросов, которые рассматривались на семинаре,  был вопрос «Организация туристско-краеведческой деятельности в учреждениях образования». </w:t>
      </w:r>
    </w:p>
    <w:p w:rsidR="00AB03AA" w:rsidRPr="00AC4E4A" w:rsidRDefault="00AB03AA" w:rsidP="00AC4E4A">
      <w:pPr>
        <w:ind w:firstLine="567"/>
        <w:jc w:val="both"/>
        <w:rPr>
          <w:sz w:val="28"/>
          <w:szCs w:val="28"/>
        </w:rPr>
      </w:pPr>
      <w:r w:rsidRPr="00AC4E4A">
        <w:rPr>
          <w:sz w:val="28"/>
          <w:szCs w:val="28"/>
        </w:rPr>
        <w:t>В 2011 году в ЦРТДиЮ для   педагогов проходили следующие семинары: «Технология организации проектной и исследовательской деятельности детей»,  "Мониторинг личностного развития ребенка в  учебно-воспитательном процессе», «Системный подход к формированию навыков социальной адаптации подростков», «Понятие «детская одаренность». Классификация видов и типов одаренности».</w:t>
      </w:r>
    </w:p>
    <w:p w:rsidR="00AB03AA" w:rsidRPr="00AC4E4A" w:rsidRDefault="00AB03AA" w:rsidP="00AC4E4A">
      <w:pPr>
        <w:jc w:val="both"/>
        <w:rPr>
          <w:sz w:val="28"/>
          <w:szCs w:val="28"/>
        </w:rPr>
      </w:pPr>
      <w:r w:rsidRPr="00AC4E4A">
        <w:rPr>
          <w:b/>
          <w:bCs/>
          <w:sz w:val="28"/>
          <w:szCs w:val="28"/>
        </w:rPr>
        <w:t xml:space="preserve">       </w:t>
      </w:r>
      <w:r w:rsidRPr="00AC4E4A">
        <w:rPr>
          <w:sz w:val="28"/>
          <w:szCs w:val="28"/>
        </w:rPr>
        <w:t xml:space="preserve">   В мае 2011 г. педагоги района приняли участие в сплаве-семинаре, где прошли обучение технике водного туризма.  В сплаве участвовали 8 педагогов.   </w:t>
      </w:r>
    </w:p>
    <w:p w:rsidR="00AB03AA" w:rsidRPr="00AC4E4A" w:rsidRDefault="00AB03AA" w:rsidP="00AC4E4A">
      <w:pPr>
        <w:jc w:val="both"/>
        <w:rPr>
          <w:sz w:val="28"/>
          <w:szCs w:val="28"/>
        </w:rPr>
      </w:pPr>
      <w:r w:rsidRPr="00AC4E4A">
        <w:rPr>
          <w:sz w:val="28"/>
          <w:szCs w:val="28"/>
        </w:rPr>
        <w:t xml:space="preserve">    </w:t>
      </w:r>
      <w:r w:rsidRPr="00AC4E4A">
        <w:t xml:space="preserve"> </w:t>
      </w:r>
      <w:r w:rsidRPr="00AC4E4A">
        <w:rPr>
          <w:sz w:val="28"/>
          <w:szCs w:val="28"/>
        </w:rPr>
        <w:t>В 2012 году на базе Центра прошел краевой семинар «Организация соревнований по спортивному туризму в закрытых помещениях» с участием инструкторов краевого Центра туризма, краеведения и спорта, где были обучены 12 педагогов.</w:t>
      </w:r>
    </w:p>
    <w:p w:rsidR="00AB03AA" w:rsidRPr="00AC4E4A" w:rsidRDefault="00AB03AA" w:rsidP="00AC4E4A">
      <w:pPr>
        <w:jc w:val="both"/>
        <w:rPr>
          <w:sz w:val="28"/>
          <w:szCs w:val="28"/>
        </w:rPr>
      </w:pPr>
      <w:r w:rsidRPr="00AC4E4A">
        <w:rPr>
          <w:sz w:val="28"/>
          <w:szCs w:val="28"/>
        </w:rPr>
        <w:t xml:space="preserve">      В результате поставленной таким образом работы:</w:t>
      </w:r>
    </w:p>
    <w:p w:rsidR="00AB03AA" w:rsidRPr="00AC4E4A" w:rsidRDefault="00AB03AA" w:rsidP="00AC4E4A">
      <w:pPr>
        <w:pStyle w:val="NormalWeb"/>
        <w:shd w:val="clear" w:color="auto" w:fill="F7F7F7"/>
        <w:spacing w:before="0" w:beforeAutospacing="0" w:after="0" w:afterAutospacing="0"/>
        <w:ind w:firstLine="480"/>
        <w:rPr>
          <w:sz w:val="28"/>
          <w:szCs w:val="28"/>
        </w:rPr>
      </w:pPr>
      <w:r w:rsidRPr="00AC4E4A">
        <w:rPr>
          <w:sz w:val="28"/>
          <w:szCs w:val="28"/>
        </w:rPr>
        <w:t xml:space="preserve"> </w:t>
      </w:r>
    </w:p>
    <w:p w:rsidR="00AB03AA" w:rsidRPr="00AC4E4A" w:rsidRDefault="00AB03AA" w:rsidP="00AC4E4A">
      <w:pPr>
        <w:pStyle w:val="NormalWeb"/>
        <w:numPr>
          <w:ilvl w:val="0"/>
          <w:numId w:val="23"/>
        </w:numPr>
        <w:shd w:val="clear" w:color="auto" w:fill="F7F7F7"/>
        <w:spacing w:before="0" w:beforeAutospacing="0" w:after="0" w:afterAutospacing="0"/>
        <w:rPr>
          <w:sz w:val="28"/>
          <w:szCs w:val="28"/>
        </w:rPr>
      </w:pPr>
      <w:r w:rsidRPr="00AC4E4A">
        <w:rPr>
          <w:sz w:val="28"/>
          <w:szCs w:val="28"/>
        </w:rPr>
        <w:t>выявлены наиболее эффективные формы взаимодействия образовательных учреждений на уровне</w:t>
      </w:r>
      <w:r w:rsidRPr="00AC4E4A">
        <w:rPr>
          <w:rStyle w:val="apple-converted-space"/>
          <w:sz w:val="28"/>
          <w:szCs w:val="28"/>
        </w:rPr>
        <w:t> </w:t>
      </w:r>
      <w:r w:rsidRPr="00AC4E4A">
        <w:rPr>
          <w:rStyle w:val="hl"/>
          <w:sz w:val="28"/>
          <w:szCs w:val="28"/>
        </w:rPr>
        <w:t>обучающихся</w:t>
      </w:r>
      <w:r w:rsidRPr="00AC4E4A">
        <w:rPr>
          <w:sz w:val="28"/>
          <w:szCs w:val="28"/>
        </w:rPr>
        <w:t>, педагогов, родителей;</w:t>
      </w:r>
    </w:p>
    <w:p w:rsidR="00AB03AA" w:rsidRPr="00AC4E4A" w:rsidRDefault="00AB03AA" w:rsidP="00AC4E4A">
      <w:pPr>
        <w:pStyle w:val="NormalWeb"/>
        <w:numPr>
          <w:ilvl w:val="0"/>
          <w:numId w:val="23"/>
        </w:numPr>
        <w:shd w:val="clear" w:color="auto" w:fill="F7F7F7"/>
        <w:spacing w:before="0" w:beforeAutospacing="0" w:after="0" w:afterAutospacing="0"/>
        <w:rPr>
          <w:sz w:val="28"/>
          <w:szCs w:val="28"/>
        </w:rPr>
      </w:pPr>
      <w:r w:rsidRPr="00AC4E4A">
        <w:rPr>
          <w:sz w:val="28"/>
          <w:szCs w:val="28"/>
        </w:rPr>
        <w:t>эффективность учебной и коллективно-творческой деятельности повысилась в результате использования творческих,</w:t>
      </w:r>
      <w:r w:rsidRPr="00AC4E4A">
        <w:rPr>
          <w:rStyle w:val="apple-converted-space"/>
          <w:sz w:val="28"/>
          <w:szCs w:val="28"/>
        </w:rPr>
        <w:t xml:space="preserve">  </w:t>
      </w:r>
      <w:r w:rsidRPr="00AC4E4A">
        <w:rPr>
          <w:rStyle w:val="hl"/>
          <w:sz w:val="28"/>
          <w:szCs w:val="28"/>
        </w:rPr>
        <w:t>исследовательских</w:t>
      </w:r>
      <w:r w:rsidRPr="00AC4E4A">
        <w:rPr>
          <w:rStyle w:val="apple-converted-space"/>
          <w:sz w:val="28"/>
          <w:szCs w:val="28"/>
        </w:rPr>
        <w:t> </w:t>
      </w:r>
      <w:r w:rsidRPr="00AC4E4A">
        <w:rPr>
          <w:sz w:val="28"/>
          <w:szCs w:val="28"/>
        </w:rPr>
        <w:t>методов;</w:t>
      </w:r>
    </w:p>
    <w:p w:rsidR="00AB03AA" w:rsidRPr="00AC4E4A" w:rsidRDefault="00AB03AA" w:rsidP="00AC4E4A">
      <w:pPr>
        <w:pStyle w:val="NormalWeb"/>
        <w:numPr>
          <w:ilvl w:val="0"/>
          <w:numId w:val="23"/>
        </w:numPr>
        <w:shd w:val="clear" w:color="auto" w:fill="F7F7F7"/>
        <w:spacing w:before="0" w:beforeAutospacing="0" w:after="0" w:afterAutospacing="0"/>
        <w:rPr>
          <w:sz w:val="28"/>
          <w:szCs w:val="28"/>
        </w:rPr>
      </w:pPr>
      <w:r w:rsidRPr="00AC4E4A">
        <w:rPr>
          <w:sz w:val="28"/>
          <w:szCs w:val="28"/>
        </w:rPr>
        <w:t>в процессе учебной и коллективно-творческой экспериментальной деятельности у обучающихся формируется высокий уровень творческих способностей,</w:t>
      </w:r>
      <w:r w:rsidRPr="00AC4E4A">
        <w:rPr>
          <w:rStyle w:val="apple-converted-space"/>
          <w:sz w:val="28"/>
          <w:szCs w:val="28"/>
        </w:rPr>
        <w:t> </w:t>
      </w:r>
      <w:r w:rsidRPr="00AC4E4A">
        <w:rPr>
          <w:rStyle w:val="hl"/>
          <w:sz w:val="28"/>
          <w:szCs w:val="28"/>
        </w:rPr>
        <w:t>познавательного</w:t>
      </w:r>
      <w:r w:rsidRPr="00AC4E4A">
        <w:rPr>
          <w:rStyle w:val="apple-converted-space"/>
          <w:sz w:val="28"/>
          <w:szCs w:val="28"/>
        </w:rPr>
        <w:t> </w:t>
      </w:r>
      <w:r w:rsidRPr="00AC4E4A">
        <w:rPr>
          <w:sz w:val="28"/>
          <w:szCs w:val="28"/>
        </w:rPr>
        <w:t xml:space="preserve">интереса, мотивации к учению, развития </w:t>
      </w:r>
      <w:r w:rsidRPr="00AC4E4A">
        <w:rPr>
          <w:rStyle w:val="hl"/>
          <w:sz w:val="28"/>
          <w:szCs w:val="28"/>
        </w:rPr>
        <w:t>целостного</w:t>
      </w:r>
      <w:r w:rsidRPr="00AC4E4A">
        <w:rPr>
          <w:rStyle w:val="apple-converted-space"/>
          <w:sz w:val="28"/>
          <w:szCs w:val="28"/>
        </w:rPr>
        <w:t> </w:t>
      </w:r>
      <w:r w:rsidRPr="00AC4E4A">
        <w:rPr>
          <w:sz w:val="28"/>
          <w:szCs w:val="28"/>
        </w:rPr>
        <w:t>мышления, коммуникативных качеств, физического развития, улучшается состояние здоровья, общая</w:t>
      </w:r>
      <w:r w:rsidRPr="00AC4E4A">
        <w:rPr>
          <w:rStyle w:val="apple-converted-space"/>
          <w:sz w:val="28"/>
          <w:szCs w:val="28"/>
        </w:rPr>
        <w:t xml:space="preserve">  </w:t>
      </w:r>
      <w:r w:rsidRPr="00AC4E4A">
        <w:rPr>
          <w:rStyle w:val="hl"/>
          <w:sz w:val="28"/>
          <w:szCs w:val="28"/>
        </w:rPr>
        <w:t>выносливость</w:t>
      </w:r>
      <w:r w:rsidRPr="00AC4E4A">
        <w:rPr>
          <w:rStyle w:val="apple-converted-space"/>
          <w:sz w:val="28"/>
          <w:szCs w:val="28"/>
        </w:rPr>
        <w:t> </w:t>
      </w:r>
      <w:r w:rsidRPr="00AC4E4A">
        <w:rPr>
          <w:sz w:val="28"/>
          <w:szCs w:val="28"/>
        </w:rPr>
        <w:t>организма;</w:t>
      </w:r>
    </w:p>
    <w:p w:rsidR="00AB03AA" w:rsidRPr="00AC4E4A" w:rsidRDefault="00AB03AA" w:rsidP="00AC4E4A">
      <w:pPr>
        <w:pStyle w:val="NormalWeb"/>
        <w:numPr>
          <w:ilvl w:val="0"/>
          <w:numId w:val="23"/>
        </w:numPr>
        <w:shd w:val="clear" w:color="auto" w:fill="F7F7F7"/>
        <w:spacing w:before="0" w:beforeAutospacing="0" w:after="0" w:afterAutospacing="0"/>
        <w:rPr>
          <w:sz w:val="28"/>
          <w:szCs w:val="28"/>
        </w:rPr>
      </w:pPr>
      <w:r w:rsidRPr="00AC4E4A">
        <w:rPr>
          <w:sz w:val="28"/>
          <w:szCs w:val="28"/>
        </w:rPr>
        <w:t xml:space="preserve"> формируются профессиональные интересы, способствующие дальнейшему профессиональному </w:t>
      </w:r>
      <w:r w:rsidRPr="00AC4E4A">
        <w:rPr>
          <w:rStyle w:val="hl"/>
          <w:sz w:val="28"/>
          <w:szCs w:val="28"/>
        </w:rPr>
        <w:t>самоопределению</w:t>
      </w:r>
      <w:r w:rsidRPr="00AC4E4A">
        <w:rPr>
          <w:rStyle w:val="apple-converted-space"/>
          <w:sz w:val="28"/>
          <w:szCs w:val="28"/>
        </w:rPr>
        <w:t> </w:t>
      </w:r>
      <w:r w:rsidRPr="00AC4E4A">
        <w:rPr>
          <w:sz w:val="28"/>
          <w:szCs w:val="28"/>
        </w:rPr>
        <w:t>и социализации;</w:t>
      </w:r>
    </w:p>
    <w:p w:rsidR="00AB03AA" w:rsidRPr="00AC4E4A" w:rsidRDefault="00AB03AA" w:rsidP="00AC4E4A">
      <w:pPr>
        <w:pStyle w:val="NormalWeb"/>
        <w:numPr>
          <w:ilvl w:val="0"/>
          <w:numId w:val="23"/>
        </w:numPr>
        <w:shd w:val="clear" w:color="auto" w:fill="F7F7F7"/>
        <w:spacing w:before="0" w:beforeAutospacing="0" w:after="0" w:afterAutospacing="0"/>
        <w:rPr>
          <w:sz w:val="28"/>
          <w:szCs w:val="28"/>
        </w:rPr>
      </w:pPr>
      <w:r w:rsidRPr="00AC4E4A">
        <w:rPr>
          <w:sz w:val="28"/>
          <w:szCs w:val="28"/>
        </w:rPr>
        <w:t>у</w:t>
      </w:r>
      <w:r w:rsidRPr="00AC4E4A">
        <w:rPr>
          <w:rStyle w:val="apple-converted-space"/>
          <w:sz w:val="28"/>
          <w:szCs w:val="28"/>
        </w:rPr>
        <w:t> </w:t>
      </w:r>
      <w:r w:rsidRPr="00AC4E4A">
        <w:rPr>
          <w:rStyle w:val="hl"/>
          <w:sz w:val="28"/>
          <w:szCs w:val="28"/>
        </w:rPr>
        <w:t>педагогов</w:t>
      </w:r>
      <w:r w:rsidRPr="00AC4E4A">
        <w:rPr>
          <w:rStyle w:val="apple-converted-space"/>
          <w:sz w:val="28"/>
          <w:szCs w:val="28"/>
        </w:rPr>
        <w:t> </w:t>
      </w:r>
      <w:r w:rsidRPr="00AC4E4A">
        <w:rPr>
          <w:sz w:val="28"/>
          <w:szCs w:val="28"/>
        </w:rPr>
        <w:t xml:space="preserve">повысился уровень педагогических компетенций и развития </w:t>
      </w:r>
      <w:r w:rsidRPr="00AC4E4A">
        <w:rPr>
          <w:rStyle w:val="hl"/>
          <w:sz w:val="28"/>
          <w:szCs w:val="28"/>
        </w:rPr>
        <w:t>личностных</w:t>
      </w:r>
      <w:r w:rsidRPr="00AC4E4A">
        <w:rPr>
          <w:rStyle w:val="apple-converted-space"/>
          <w:sz w:val="28"/>
          <w:szCs w:val="28"/>
        </w:rPr>
        <w:t> </w:t>
      </w:r>
      <w:r w:rsidRPr="00AC4E4A">
        <w:rPr>
          <w:sz w:val="28"/>
          <w:szCs w:val="28"/>
        </w:rPr>
        <w:t xml:space="preserve">качеств, значимых в профессиональной деятельности; </w:t>
      </w:r>
    </w:p>
    <w:p w:rsidR="00AB03AA" w:rsidRPr="00AC4E4A" w:rsidRDefault="00AB03AA" w:rsidP="00AC4E4A">
      <w:pPr>
        <w:pStyle w:val="NormalWeb"/>
        <w:numPr>
          <w:ilvl w:val="0"/>
          <w:numId w:val="23"/>
        </w:numPr>
        <w:shd w:val="clear" w:color="auto" w:fill="F7F7F7"/>
        <w:spacing w:before="0" w:beforeAutospacing="0" w:after="0" w:afterAutospacing="0"/>
        <w:rPr>
          <w:sz w:val="28"/>
          <w:szCs w:val="28"/>
        </w:rPr>
      </w:pPr>
      <w:r w:rsidRPr="00AC4E4A">
        <w:rPr>
          <w:sz w:val="28"/>
          <w:szCs w:val="28"/>
        </w:rPr>
        <w:t>повысилась удовлетворенность результатами собственного труда,</w:t>
      </w:r>
      <w:r w:rsidRPr="00AC4E4A">
        <w:rPr>
          <w:rStyle w:val="apple-converted-space"/>
          <w:sz w:val="28"/>
          <w:szCs w:val="28"/>
        </w:rPr>
        <w:t> </w:t>
      </w:r>
      <w:r w:rsidRPr="00AC4E4A">
        <w:rPr>
          <w:rStyle w:val="hl"/>
          <w:sz w:val="28"/>
          <w:szCs w:val="28"/>
        </w:rPr>
        <w:t xml:space="preserve">увлеченность </w:t>
      </w:r>
      <w:r w:rsidRPr="00AC4E4A">
        <w:rPr>
          <w:sz w:val="28"/>
          <w:szCs w:val="28"/>
        </w:rPr>
        <w:t>деятельностью и ее результатами, желание</w:t>
      </w:r>
      <w:r w:rsidRPr="00AC4E4A">
        <w:rPr>
          <w:rStyle w:val="apple-converted-space"/>
          <w:sz w:val="28"/>
          <w:szCs w:val="28"/>
        </w:rPr>
        <w:t> </w:t>
      </w:r>
      <w:r w:rsidRPr="00AC4E4A">
        <w:rPr>
          <w:rStyle w:val="hl"/>
          <w:sz w:val="28"/>
          <w:szCs w:val="28"/>
        </w:rPr>
        <w:t>самосовершенствоваться</w:t>
      </w:r>
      <w:r w:rsidRPr="00AC4E4A">
        <w:rPr>
          <w:sz w:val="28"/>
          <w:szCs w:val="28"/>
        </w:rPr>
        <w:t>;</w:t>
      </w:r>
    </w:p>
    <w:p w:rsidR="00AB03AA" w:rsidRPr="00AC4E4A" w:rsidRDefault="00AB03AA" w:rsidP="00AC4E4A">
      <w:pPr>
        <w:pStyle w:val="NormalWeb"/>
        <w:numPr>
          <w:ilvl w:val="0"/>
          <w:numId w:val="23"/>
        </w:numPr>
        <w:shd w:val="clear" w:color="auto" w:fill="F7F7F7"/>
        <w:spacing w:before="75" w:beforeAutospacing="0" w:after="0" w:afterAutospacing="0"/>
        <w:rPr>
          <w:sz w:val="28"/>
          <w:szCs w:val="28"/>
        </w:rPr>
      </w:pPr>
      <w:r w:rsidRPr="00AC4E4A">
        <w:rPr>
          <w:sz w:val="28"/>
          <w:szCs w:val="28"/>
        </w:rPr>
        <w:t xml:space="preserve"> подготовлены педагоги для туристско-краеведческой    работы;</w:t>
      </w:r>
    </w:p>
    <w:p w:rsidR="00AB03AA" w:rsidRPr="00AC4E4A" w:rsidRDefault="00AB03AA" w:rsidP="00AC4E4A">
      <w:pPr>
        <w:pStyle w:val="NormalWeb"/>
        <w:numPr>
          <w:ilvl w:val="0"/>
          <w:numId w:val="23"/>
        </w:numPr>
        <w:shd w:val="clear" w:color="auto" w:fill="F7F7F7"/>
        <w:spacing w:before="75" w:beforeAutospacing="0" w:after="0" w:afterAutospacing="0"/>
        <w:rPr>
          <w:sz w:val="28"/>
          <w:szCs w:val="28"/>
        </w:rPr>
      </w:pPr>
      <w:r w:rsidRPr="00AC4E4A">
        <w:rPr>
          <w:sz w:val="28"/>
          <w:szCs w:val="28"/>
        </w:rPr>
        <w:t xml:space="preserve"> выявлены и разработаны   педагогические условия взаимодействия учреждения дополнительного образования и общеобразовательной школы.   </w:t>
      </w:r>
    </w:p>
    <w:p w:rsidR="00AB03AA" w:rsidRPr="00AC4E4A" w:rsidRDefault="00AB03AA" w:rsidP="00AC4E4A">
      <w:pPr>
        <w:pStyle w:val="NormalWeb"/>
        <w:shd w:val="clear" w:color="auto" w:fill="F7F7F7"/>
        <w:spacing w:before="0" w:beforeAutospacing="0" w:after="0" w:afterAutospacing="0"/>
        <w:ind w:firstLine="480"/>
        <w:rPr>
          <w:sz w:val="28"/>
          <w:szCs w:val="28"/>
        </w:rPr>
      </w:pPr>
      <w:r w:rsidRPr="00AC4E4A">
        <w:rPr>
          <w:sz w:val="28"/>
          <w:szCs w:val="28"/>
        </w:rPr>
        <w:t xml:space="preserve"> </w:t>
      </w:r>
    </w:p>
    <w:p w:rsidR="00AB03AA" w:rsidRPr="00AC4E4A" w:rsidRDefault="00AB03AA" w:rsidP="00AC4E4A">
      <w:pPr>
        <w:pStyle w:val="NormalWeb"/>
        <w:shd w:val="clear" w:color="auto" w:fill="F7F7F7"/>
        <w:spacing w:before="0" w:beforeAutospacing="0" w:after="0" w:afterAutospacing="0"/>
        <w:ind w:firstLine="480"/>
        <w:rPr>
          <w:sz w:val="28"/>
          <w:szCs w:val="28"/>
        </w:rPr>
      </w:pPr>
    </w:p>
    <w:p w:rsidR="00AB03AA" w:rsidRPr="00AC4E4A" w:rsidRDefault="00AB03AA" w:rsidP="00AC4E4A">
      <w:pPr>
        <w:jc w:val="both"/>
        <w:rPr>
          <w:sz w:val="28"/>
          <w:szCs w:val="28"/>
        </w:rPr>
      </w:pPr>
    </w:p>
    <w:p w:rsidR="00AB03AA" w:rsidRPr="00AC4E4A" w:rsidRDefault="00AB03AA" w:rsidP="00AC4E4A">
      <w:pPr>
        <w:autoSpaceDE w:val="0"/>
        <w:autoSpaceDN w:val="0"/>
        <w:adjustRightInd w:val="0"/>
        <w:ind w:firstLine="709"/>
        <w:jc w:val="both"/>
        <w:rPr>
          <w:sz w:val="28"/>
          <w:szCs w:val="28"/>
        </w:rPr>
      </w:pPr>
      <w:r w:rsidRPr="00AC4E4A">
        <w:rPr>
          <w:sz w:val="28"/>
          <w:szCs w:val="28"/>
        </w:rPr>
        <w:t xml:space="preserve">Центр активно сотрудничает  с природоохранными учреждениями, учреждениями культуры, с различными социальными, общественными организациями, фондами, крупными предприятиями Верхнебуреинского района и другими организациями. </w:t>
      </w:r>
    </w:p>
    <w:p w:rsidR="00AB03AA" w:rsidRPr="00AC4E4A" w:rsidRDefault="00AB03AA" w:rsidP="00AC4E4A">
      <w:pPr>
        <w:shd w:val="clear" w:color="auto" w:fill="FFFFFF"/>
        <w:tabs>
          <w:tab w:val="left" w:pos="499"/>
        </w:tabs>
        <w:ind w:firstLine="709"/>
        <w:jc w:val="both"/>
        <w:rPr>
          <w:sz w:val="28"/>
          <w:szCs w:val="28"/>
        </w:rPr>
      </w:pPr>
      <w:r w:rsidRPr="00AC4E4A">
        <w:rPr>
          <w:sz w:val="28"/>
          <w:szCs w:val="28"/>
        </w:rPr>
        <w:t>Социальными партнерами Центра являются Государственный природный заповедник «Буреинский», "Ургальское лесничество". В результате совместных действий с этими учреждениями проводятся экологические акции, праздники, конкурсы, конференции, марши, выставки, летняя смена профильного лагеря "Кедровка". За три года около 600 обучающихся ЦРТДиЮ посетили музей природы ГПЗ "Буреинский".  Центр активно сотрудничает с краеведческим  музеем, а также взрослой и детской библиотеками. Встречи с учеными, ведущими специалистами в области рационального  природопользования, использование музейных и библиотечных фондов включено в образовательные программы; ряд занятий проводится в форме экскурсий.  Проведение многих спортивных и туристических мероприятий стало возможным благодаря взаимодействию Центра с ДЮК ФП "Лидер", ООО "Ургалуголь", КГКОУ СПО "Колледж малого города  п. Чегдомын".</w:t>
      </w:r>
      <w:r w:rsidRPr="00AC4E4A">
        <w:rPr>
          <w:b/>
          <w:bCs/>
          <w:sz w:val="28"/>
          <w:szCs w:val="28"/>
        </w:rPr>
        <w:t xml:space="preserve"> </w:t>
      </w:r>
      <w:r w:rsidRPr="00AC4E4A">
        <w:rPr>
          <w:sz w:val="28"/>
          <w:szCs w:val="28"/>
        </w:rPr>
        <w:t>В результате</w:t>
      </w:r>
      <w:r w:rsidRPr="00AC4E4A">
        <w:rPr>
          <w:b/>
          <w:bCs/>
          <w:sz w:val="28"/>
          <w:szCs w:val="28"/>
        </w:rPr>
        <w:t xml:space="preserve"> </w:t>
      </w:r>
      <w:r w:rsidRPr="00AC4E4A">
        <w:rPr>
          <w:sz w:val="28"/>
          <w:szCs w:val="28"/>
        </w:rPr>
        <w:t>сотрудничества Центра с Отделом культуры администрации Верхнебуреинского района, районным домом культуры п. Чегдомын, домом культуры железнодорожников п. Новый Ургал ежегодно проводятся концерты творческих коллективов ЦРТДиЮ. Совместно с Советом ветеранов проводятся концерты ко Дню Победы, осуществляется волонтерская и поисковая деятельность в объединениях "Искатель", "Юный краевед", церемониальный отряд "Звезда".</w:t>
      </w:r>
    </w:p>
    <w:p w:rsidR="00AB03AA" w:rsidRPr="00AC4E4A" w:rsidRDefault="00AB03AA" w:rsidP="00AC4E4A">
      <w:pPr>
        <w:shd w:val="clear" w:color="auto" w:fill="FFFFFF"/>
        <w:tabs>
          <w:tab w:val="left" w:pos="499"/>
        </w:tabs>
        <w:ind w:firstLine="709"/>
        <w:jc w:val="both"/>
        <w:rPr>
          <w:sz w:val="28"/>
          <w:szCs w:val="28"/>
        </w:rPr>
      </w:pPr>
      <w:r w:rsidRPr="00AC4E4A">
        <w:rPr>
          <w:sz w:val="28"/>
          <w:szCs w:val="28"/>
        </w:rPr>
        <w:t xml:space="preserve">Благодаря сотрудничеству с отделом по молодежной политике и спорту администрации Верхнебуреинского района в Центре проводятся конкурсы молодежных и детских агитбригад, спортивные турниры и соревнования, организуется отдых детей в учебное и каникулярное время, педагоги имеют возможность участвовать в Грантах в области молодежной политики. </w:t>
      </w:r>
    </w:p>
    <w:p w:rsidR="00AB03AA" w:rsidRPr="00AC4E4A" w:rsidRDefault="00AB03AA" w:rsidP="00AC4E4A">
      <w:pPr>
        <w:shd w:val="clear" w:color="auto" w:fill="FFFFFF"/>
        <w:tabs>
          <w:tab w:val="left" w:pos="499"/>
        </w:tabs>
        <w:ind w:firstLine="709"/>
        <w:jc w:val="both"/>
        <w:rPr>
          <w:sz w:val="28"/>
          <w:szCs w:val="28"/>
        </w:rPr>
      </w:pPr>
      <w:r w:rsidRPr="00AC4E4A">
        <w:rPr>
          <w:sz w:val="28"/>
          <w:szCs w:val="28"/>
        </w:rPr>
        <w:t xml:space="preserve">  Совместно с отделом государственного пожарного надзора в учреждении проводятся спортивно-познавательные праздники, конкурсы и выставки детского творчества.</w:t>
      </w:r>
    </w:p>
    <w:p w:rsidR="00AB03AA" w:rsidRPr="00AC4E4A" w:rsidRDefault="00AB03AA" w:rsidP="00AC4E4A">
      <w:pPr>
        <w:ind w:right="-851"/>
        <w:jc w:val="both"/>
        <w:rPr>
          <w:sz w:val="28"/>
          <w:szCs w:val="28"/>
        </w:rPr>
      </w:pPr>
      <w:r w:rsidRPr="00AC4E4A">
        <w:rPr>
          <w:sz w:val="28"/>
          <w:szCs w:val="28"/>
        </w:rPr>
        <w:t xml:space="preserve">       В результате сотрудничества Центра с общественной организацией "Инициатива</w:t>
      </w:r>
      <w:r w:rsidRPr="00AC4E4A">
        <w:rPr>
          <w:b/>
          <w:bCs/>
          <w:sz w:val="28"/>
          <w:szCs w:val="28"/>
        </w:rPr>
        <w:t>",</w:t>
      </w:r>
      <w:r w:rsidRPr="00AC4E4A">
        <w:rPr>
          <w:sz w:val="28"/>
          <w:szCs w:val="28"/>
        </w:rPr>
        <w:t xml:space="preserve"> с</w:t>
      </w:r>
      <w:r w:rsidRPr="00AC4E4A">
        <w:rPr>
          <w:b/>
          <w:bCs/>
          <w:sz w:val="28"/>
          <w:szCs w:val="28"/>
        </w:rPr>
        <w:t xml:space="preserve"> </w:t>
      </w:r>
      <w:r w:rsidRPr="00AC4E4A">
        <w:rPr>
          <w:sz w:val="28"/>
          <w:szCs w:val="28"/>
        </w:rPr>
        <w:t>некоммерческой организацией Фонд социально-экономической поддержки регионов "СУЭК-РЕГИОНАМ" и Фондом  НОВАЯ ЕВРАЗИЯ стало возможным привлечение дополнительных средств на развитие учреждения в результате реализации социально значимых проектов. В 2010 году проект ЦРТДиЮ "Мы туристы, а это значит…" получил средства на развитие туризма в размере 100.000 рублей.</w:t>
      </w:r>
    </w:p>
    <w:p w:rsidR="00AB03AA" w:rsidRPr="00AC4E4A" w:rsidRDefault="00AB03AA" w:rsidP="00AC4E4A">
      <w:pPr>
        <w:jc w:val="both"/>
        <w:rPr>
          <w:sz w:val="28"/>
          <w:szCs w:val="28"/>
        </w:rPr>
      </w:pPr>
      <w:r w:rsidRPr="00AC4E4A">
        <w:rPr>
          <w:sz w:val="28"/>
          <w:szCs w:val="28"/>
        </w:rPr>
        <w:t>В 2011 году проекты ЦРТДиЮ "Мы туристы, а это значит… - 2", "ШАГ" (работа с детьми-инвалидами), "Семья плюс" заняли призовые места в конкурсах социальных проектов и получили средства на реализацию – 200.000 рублей, 100.000 рублей, 182.000 рублей. В 2012 году проекты Центра "К вершинам Янкана",  "Доступный спорт" получили средства на реализацию в размере 165.000 рублей, 150.000 рублей.</w:t>
      </w:r>
    </w:p>
    <w:p w:rsidR="00AB03AA" w:rsidRPr="00AC4E4A" w:rsidRDefault="00AB03AA" w:rsidP="00AC4E4A">
      <w:pPr>
        <w:jc w:val="both"/>
        <w:rPr>
          <w:sz w:val="28"/>
          <w:szCs w:val="28"/>
        </w:rPr>
      </w:pPr>
      <w:r w:rsidRPr="00AC4E4A">
        <w:rPr>
          <w:sz w:val="28"/>
          <w:szCs w:val="28"/>
        </w:rPr>
        <w:t>Помимо перечисленных учреждений и организаций социальными партнерами Центра являются также комитет социальной защиты населения и детский дом. Регулярно для детей инвалидов, сирот, детей из многодетных и малообеспеченных детей ЦРТДиЮ проводит благотворительные Новогодние утренники, праздники.</w:t>
      </w:r>
    </w:p>
    <w:p w:rsidR="00AB03AA" w:rsidRPr="00AC4E4A" w:rsidRDefault="00AB03AA" w:rsidP="00AC4E4A">
      <w:pPr>
        <w:jc w:val="both"/>
        <w:rPr>
          <w:sz w:val="28"/>
          <w:szCs w:val="28"/>
        </w:rPr>
      </w:pPr>
      <w:r w:rsidRPr="00AC4E4A">
        <w:rPr>
          <w:sz w:val="28"/>
          <w:szCs w:val="28"/>
        </w:rPr>
        <w:t>Свою деятельность ЦРТДиЮ освещает через средства массовой информации:  еженедельное издание Верхнебуреинского района - газету "Рабочее слово", бюллетень "Буреинские дали" – ежеквартальное издание Государственного заповедника "Буреинский", сайт ЦРТДиЮ (адрес сайта в Интернете:</w:t>
      </w:r>
      <w:r w:rsidRPr="00AC4E4A">
        <w:rPr>
          <w:b/>
          <w:bCs/>
          <w:i/>
          <w:iCs/>
          <w:sz w:val="28"/>
          <w:szCs w:val="28"/>
        </w:rPr>
        <w:t xml:space="preserve"> </w:t>
      </w:r>
      <w:hyperlink r:id="rId9" w:history="1">
        <w:r w:rsidRPr="00AC4E4A">
          <w:rPr>
            <w:rStyle w:val="Hyperlink"/>
            <w:color w:val="auto"/>
            <w:sz w:val="28"/>
            <w:szCs w:val="28"/>
          </w:rPr>
          <w:t>http://qorod-detstva.ippk.ru</w:t>
        </w:r>
      </w:hyperlink>
      <w:r w:rsidRPr="00AC4E4A">
        <w:rPr>
          <w:sz w:val="28"/>
          <w:szCs w:val="28"/>
        </w:rPr>
        <w:t>), журнал "Чегндомын", краевое издание – журнал "Дополнительное образование детей в Хабаровском крае".</w:t>
      </w:r>
    </w:p>
    <w:p w:rsidR="00AB03AA" w:rsidRPr="00AC4E4A" w:rsidRDefault="00AB03AA" w:rsidP="00AC4E4A">
      <w:pPr>
        <w:jc w:val="both"/>
        <w:rPr>
          <w:sz w:val="28"/>
          <w:szCs w:val="28"/>
        </w:rPr>
      </w:pPr>
      <w:r w:rsidRPr="00AC4E4A">
        <w:rPr>
          <w:sz w:val="28"/>
          <w:szCs w:val="28"/>
        </w:rPr>
        <w:t xml:space="preserve">      В будущем коллективу педагогов еще предстоит продолжить работу над следующими вопросами: </w:t>
      </w:r>
    </w:p>
    <w:p w:rsidR="00AB03AA" w:rsidRPr="00AC4E4A" w:rsidRDefault="00AB03AA" w:rsidP="00AC4E4A">
      <w:pPr>
        <w:jc w:val="both"/>
        <w:rPr>
          <w:sz w:val="28"/>
          <w:szCs w:val="28"/>
        </w:rPr>
      </w:pPr>
      <w:r w:rsidRPr="00AC4E4A">
        <w:rPr>
          <w:sz w:val="28"/>
          <w:szCs w:val="28"/>
        </w:rPr>
        <w:t>-</w:t>
      </w:r>
      <w:r w:rsidRPr="00AC4E4A">
        <w:rPr>
          <w:rStyle w:val="hl"/>
          <w:sz w:val="28"/>
          <w:szCs w:val="28"/>
        </w:rPr>
        <w:t>предметная</w:t>
      </w:r>
      <w:r w:rsidRPr="00AC4E4A">
        <w:rPr>
          <w:rStyle w:val="apple-converted-space"/>
          <w:sz w:val="28"/>
          <w:szCs w:val="28"/>
        </w:rPr>
        <w:t> </w:t>
      </w:r>
      <w:r w:rsidRPr="00AC4E4A">
        <w:rPr>
          <w:sz w:val="28"/>
          <w:szCs w:val="28"/>
        </w:rPr>
        <w:t xml:space="preserve">интеграция учреждения дополнительного образования и общеобразовательной школы на основе принципов объединения сходных или единых тем и установления смыслового соответствия между программами общего и дополнительного образования, учитывающего региональный компонент; </w:t>
      </w:r>
    </w:p>
    <w:p w:rsidR="00AB03AA" w:rsidRPr="00AC4E4A" w:rsidRDefault="00AB03AA" w:rsidP="00AC4E4A">
      <w:pPr>
        <w:jc w:val="both"/>
        <w:rPr>
          <w:sz w:val="28"/>
          <w:szCs w:val="28"/>
        </w:rPr>
      </w:pPr>
      <w:r w:rsidRPr="00AC4E4A">
        <w:rPr>
          <w:sz w:val="28"/>
          <w:szCs w:val="28"/>
        </w:rPr>
        <w:t>-разработка научных основ  комплексного управления взаимодействием общеобразовательной школы и учреждения дополнительного образования на основе принципов целостности, системности, многофункциональности. В результате чего система управления будет эффективно осуществлять координационную, контролирующую, организационную, диагностирующую, аналитическую и др. функции.</w:t>
      </w:r>
    </w:p>
    <w:p w:rsidR="00AB03AA" w:rsidRPr="00AC4E4A" w:rsidRDefault="00AB03AA" w:rsidP="00AC4E4A">
      <w:pPr>
        <w:jc w:val="both"/>
        <w:rPr>
          <w:b/>
          <w:bCs/>
          <w:i/>
          <w:iCs/>
          <w:sz w:val="20"/>
          <w:szCs w:val="20"/>
        </w:rPr>
      </w:pPr>
    </w:p>
    <w:p w:rsidR="00AB03AA" w:rsidRPr="00AC4E4A" w:rsidRDefault="00AB03AA" w:rsidP="00AC4E4A">
      <w:pPr>
        <w:shd w:val="clear" w:color="auto" w:fill="FFFFFF"/>
        <w:tabs>
          <w:tab w:val="left" w:pos="499"/>
        </w:tabs>
        <w:ind w:firstLine="709"/>
        <w:jc w:val="both"/>
        <w:rPr>
          <w:sz w:val="28"/>
          <w:szCs w:val="28"/>
        </w:rPr>
      </w:pPr>
      <w:r w:rsidRPr="00AC4E4A">
        <w:rPr>
          <w:sz w:val="28"/>
          <w:szCs w:val="28"/>
        </w:rPr>
        <w:t xml:space="preserve">   </w:t>
      </w:r>
      <w:r w:rsidRPr="00AC4E4A">
        <w:rPr>
          <w:b/>
          <w:bCs/>
          <w:sz w:val="28"/>
          <w:szCs w:val="28"/>
        </w:rPr>
        <w:t>Характеристика Системы управления</w:t>
      </w:r>
    </w:p>
    <w:p w:rsidR="00AB03AA" w:rsidRPr="00AC4E4A" w:rsidRDefault="00AB03AA" w:rsidP="00AC4E4A">
      <w:pPr>
        <w:shd w:val="clear" w:color="auto" w:fill="FFFFFF"/>
        <w:tabs>
          <w:tab w:val="left" w:pos="398"/>
        </w:tabs>
        <w:ind w:left="5" w:right="14"/>
        <w:jc w:val="center"/>
        <w:rPr>
          <w:b/>
          <w:bCs/>
          <w:sz w:val="30"/>
          <w:szCs w:val="30"/>
        </w:rPr>
      </w:pPr>
    </w:p>
    <w:p w:rsidR="00AB03AA" w:rsidRPr="00AC4E4A" w:rsidRDefault="00AB03AA" w:rsidP="00AC4E4A">
      <w:pPr>
        <w:jc w:val="both"/>
        <w:rPr>
          <w:sz w:val="28"/>
          <w:szCs w:val="28"/>
        </w:rPr>
      </w:pPr>
      <w:r w:rsidRPr="00AC4E4A">
        <w:rPr>
          <w:b/>
          <w:bCs/>
          <w:sz w:val="28"/>
          <w:szCs w:val="28"/>
        </w:rPr>
        <w:t xml:space="preserve">         </w:t>
      </w:r>
      <w:r w:rsidRPr="00AC4E4A">
        <w:rPr>
          <w:sz w:val="28"/>
          <w:szCs w:val="28"/>
        </w:rPr>
        <w:t xml:space="preserve">    Управление ЦРТДиЮ  было переведено на новую парадигму, в основе которой лежит мотивационно-системный подход и личностно-ориентированные цели его осуществления, ядро которой составляют групповое сотрудничество, гуманизация, демократизация, нацеленность на развитие. </w:t>
      </w:r>
    </w:p>
    <w:p w:rsidR="00AB03AA" w:rsidRPr="00AC4E4A" w:rsidRDefault="00AB03AA" w:rsidP="00AC4E4A">
      <w:pPr>
        <w:ind w:firstLine="709"/>
        <w:jc w:val="both"/>
        <w:rPr>
          <w:sz w:val="28"/>
          <w:szCs w:val="28"/>
        </w:rPr>
      </w:pPr>
      <w:r w:rsidRPr="00AC4E4A">
        <w:rPr>
          <w:sz w:val="28"/>
          <w:szCs w:val="28"/>
        </w:rPr>
        <w:t xml:space="preserve">      В организационную линейно-функциональную  структуру была встроена гибкая программно-целевая организационная структура управления, ориентированная на решение проблемы развития Центра. Оргструктура   состоит из 4-х уровней: </w:t>
      </w:r>
    </w:p>
    <w:p w:rsidR="00AB03AA" w:rsidRPr="00AC4E4A" w:rsidRDefault="00AB03AA" w:rsidP="00AC4E4A">
      <w:pPr>
        <w:ind w:firstLine="709"/>
        <w:jc w:val="center"/>
        <w:rPr>
          <w:b/>
          <w:bCs/>
          <w:sz w:val="32"/>
          <w:szCs w:val="32"/>
        </w:rPr>
      </w:pPr>
      <w:r w:rsidRPr="00AC4E4A">
        <w:rPr>
          <w:sz w:val="28"/>
          <w:szCs w:val="28"/>
        </w:rPr>
        <w:t xml:space="preserve"> </w:t>
      </w:r>
      <w:r w:rsidRPr="00AC4E4A">
        <w:rPr>
          <w:b/>
          <w:bCs/>
          <w:sz w:val="32"/>
          <w:szCs w:val="32"/>
        </w:rPr>
        <w:t>Организационная структура ЦРТДиЮ</w:t>
      </w:r>
      <w:r>
        <w:rPr>
          <w:noProof/>
        </w:rPr>
        <w:pict>
          <v:line id="_x0000_s1055" style="position:absolute;left:0;text-align:left;flip:x;z-index:251678720;mso-position-horizontal-relative:text;mso-position-vertical-relative:text" from="666pt,45pt" to="747pt,45pt"/>
        </w:pict>
      </w:r>
      <w:r>
        <w:rPr>
          <w:noProof/>
        </w:rPr>
        <w:pict>
          <v:line id="_x0000_s1056" style="position:absolute;left:0;text-align:left;flip:y;z-index:251677696;mso-position-horizontal-relative:text;mso-position-vertical-relative:text" from="747pt,45pt" to="747pt,2in"/>
        </w:pict>
      </w:r>
      <w:r>
        <w:rPr>
          <w:noProof/>
        </w:rPr>
        <w:pict>
          <v:line id="_x0000_s1057" style="position:absolute;left:0;text-align:left;z-index:251676672;mso-position-horizontal-relative:text;mso-position-vertical-relative:text" from="8in,126pt" to="8in,2in">
            <v:stroke endarrow="block"/>
          </v:line>
        </w:pict>
      </w:r>
      <w:r>
        <w:rPr>
          <w:noProof/>
        </w:rPr>
        <w:pict>
          <v:line id="_x0000_s1058" style="position:absolute;left:0;text-align:left;z-index:251675648;mso-position-horizontal-relative:text;mso-position-vertical-relative:text" from="153pt,126pt" to="153pt,2in">
            <v:stroke endarrow="block"/>
          </v:line>
        </w:pict>
      </w:r>
      <w:r>
        <w:rPr>
          <w:noProof/>
        </w:rPr>
        <w:pict>
          <v:line id="_x0000_s1059" style="position:absolute;left:0;text-align:left;z-index:251674624;mso-position-horizontal-relative:text;mso-position-vertical-relative:text" from="0,234pt" to="9pt,234pt">
            <v:stroke endarrow="block"/>
          </v:line>
        </w:pict>
      </w:r>
      <w:r>
        <w:rPr>
          <w:noProof/>
        </w:rPr>
        <w:pict>
          <v:line id="_x0000_s1060" style="position:absolute;left:0;text-align:left;z-index:251673600;mso-position-horizontal-relative:text;mso-position-vertical-relative:text" from="0,54pt" to="63pt,54pt">
            <v:stroke endarrow="block"/>
          </v:line>
        </w:pict>
      </w:r>
      <w:r>
        <w:rPr>
          <w:noProof/>
        </w:rPr>
        <w:pict>
          <v:line id="_x0000_s1061" style="position:absolute;left:0;text-align:left;flip:y;z-index:251672576;mso-position-horizontal-relative:text;mso-position-vertical-relative:text" from="0,54pt" to="0,234pt"/>
        </w:pict>
      </w:r>
      <w:r>
        <w:rPr>
          <w:noProof/>
        </w:rPr>
        <w:pict>
          <v:line id="_x0000_s1062" style="position:absolute;left:0;text-align:left;flip:x;z-index:251671552;mso-position-horizontal-relative:text;mso-position-vertical-relative:text" from="9pt,4in" to="27pt,4in">
            <v:stroke startarrow="block" endarrow="block"/>
          </v:line>
        </w:pict>
      </w:r>
      <w:r>
        <w:rPr>
          <w:noProof/>
        </w:rPr>
        <w:pict>
          <v:line id="_x0000_s1063" style="position:absolute;left:0;text-align:left;flip:x;z-index:251670528;mso-position-horizontal-relative:text;mso-position-vertical-relative:text" from="9pt,378pt" to="63pt,378pt">
            <v:stroke startarrow="block" endarrow="block"/>
          </v:line>
        </w:pict>
      </w:r>
      <w:r>
        <w:rPr>
          <w:noProof/>
        </w:rPr>
        <w:pict>
          <v:line id="_x0000_s1064" style="position:absolute;left:0;text-align:left;flip:x;z-index:251669504;mso-position-horizontal-relative:text;mso-position-vertical-relative:text" from="9pt,333pt" to="63pt,333pt">
            <v:stroke startarrow="block" endarrow="block"/>
          </v:line>
        </w:pict>
      </w:r>
      <w:r>
        <w:rPr>
          <w:noProof/>
        </w:rPr>
        <w:pict>
          <v:line id="_x0000_s1065" style="position:absolute;left:0;text-align:left;flip:x;z-index:251668480;mso-position-horizontal-relative:text;mso-position-vertical-relative:text" from="9pt,252pt" to="63pt,252pt">
            <v:stroke startarrow="block" endarrow="block"/>
          </v:line>
        </w:pict>
      </w:r>
      <w:r>
        <w:rPr>
          <w:noProof/>
        </w:rPr>
        <w:pict>
          <v:line id="_x0000_s1066" style="position:absolute;left:0;text-align:left;flip:x;z-index:251667456;mso-position-horizontal-relative:text;mso-position-vertical-relative:text" from="9pt,207pt" to="63pt,207pt">
            <v:stroke startarrow="block" endarrow="block"/>
          </v:line>
        </w:pict>
      </w:r>
      <w:r>
        <w:rPr>
          <w:noProof/>
        </w:rPr>
        <w:pict>
          <v:line id="_x0000_s1067" style="position:absolute;left:0;text-align:left;flip:x;z-index:251666432;mso-position-horizontal-relative:text;mso-position-vertical-relative:text" from="9pt,171pt" to="63pt,171pt">
            <v:stroke startarrow="block" endarrow="block"/>
          </v:line>
        </w:pict>
      </w:r>
      <w:r>
        <w:rPr>
          <w:noProof/>
        </w:rPr>
        <w:pict>
          <v:line id="_x0000_s1068" style="position:absolute;left:0;text-align:left;z-index:251665408;mso-position-horizontal-relative:text;mso-position-vertical-relative:text" from="9pt,396pt" to="1in,396pt"/>
        </w:pict>
      </w:r>
      <w:r>
        <w:rPr>
          <w:noProof/>
        </w:rPr>
        <w:pict>
          <v:line id="_x0000_s1069" style="position:absolute;left:0;text-align:left;z-index:251664384;mso-position-horizontal-relative:text;mso-position-vertical-relative:text" from="9pt,153pt" to="1in,153pt"/>
        </w:pict>
      </w:r>
      <w:r>
        <w:rPr>
          <w:noProof/>
        </w:rPr>
        <w:pict>
          <v:line id="_x0000_s1070" style="position:absolute;left:0;text-align:left;flip:y;z-index:251663360;mso-position-horizontal-relative:text;mso-position-vertical-relative:text" from="9pt,153pt" to="9pt,396pt"/>
        </w:pict>
      </w:r>
      <w:r>
        <w:rPr>
          <w:noProof/>
        </w:rPr>
        <w:pict>
          <v:line id="_x0000_s1071" style="position:absolute;left:0;text-align:left;flip:x;z-index:251659264;mso-position-horizontal-relative:text;mso-position-vertical-relative:text" from="396pt,252pt" to="459pt,252pt">
            <v:stroke startarrow="block" endarrow="block"/>
          </v:line>
        </w:pict>
      </w:r>
      <w:r>
        <w:rPr>
          <w:noProof/>
        </w:rPr>
        <w:pict>
          <v:line id="_x0000_s1072" style="position:absolute;left:0;text-align:left;flip:x;z-index:251658240;mso-position-horizontal-relative:text;mso-position-vertical-relative:text" from="396pt,207pt" to="459pt,207pt">
            <v:stroke startarrow="block" endarrow="block"/>
          </v:line>
        </w:pict>
      </w:r>
      <w:r>
        <w:rPr>
          <w:noProof/>
        </w:rPr>
        <w:pict>
          <v:line id="_x0000_s1073" style="position:absolute;left:0;text-align:left;flip:x;z-index:251657216;mso-position-horizontal-relative:text;mso-position-vertical-relative:text" from="396pt,171pt" to="459pt,171pt">
            <v:stroke startarrow="block" endarrow="block"/>
          </v:line>
        </w:pict>
      </w:r>
      <w:r>
        <w:rPr>
          <w:noProof/>
        </w:rPr>
        <w:pict>
          <v:line id="_x0000_s1074" style="position:absolute;left:0;text-align:left;z-index:251656192;mso-position-horizontal-relative:text;mso-position-vertical-relative:text" from="351pt,1in" to="351pt,90pt">
            <v:stroke startarrow="block" endarrow="block"/>
          </v:line>
        </w:pict>
      </w:r>
      <w:r>
        <w:rPr>
          <w:noProof/>
        </w:rPr>
        <w:pict>
          <v:line id="_x0000_s1075" style="position:absolute;left:0;text-align:left;flip:x y;z-index:251655168;mso-position-horizontal-relative:text;mso-position-vertical-relative:text" from="351pt,1in" to="468pt,90pt">
            <v:stroke startarrow="block" endarrow="block"/>
          </v:line>
        </w:pict>
      </w:r>
      <w:r>
        <w:rPr>
          <w:noProof/>
        </w:rPr>
        <w:pict>
          <v:line id="_x0000_s1076" style="position:absolute;left:0;text-align:left;flip:x;z-index:251654144;mso-position-horizontal-relative:text;mso-position-vertical-relative:text" from="225pt,1in" to="351pt,90pt">
            <v:stroke startarrow="block" endarrow="block"/>
          </v:line>
        </w:pict>
      </w:r>
      <w:r>
        <w:rPr>
          <w:noProof/>
        </w:rPr>
        <w:pict>
          <v:line id="_x0000_s1077" style="position:absolute;left:0;text-align:left;flip:x y;z-index:251653120;mso-position-horizontal-relative:text;mso-position-vertical-relative:text" from="6in,54pt" to="450pt,54pt">
            <v:stroke endarrow="block"/>
          </v:line>
        </w:pict>
      </w:r>
      <w:r>
        <w:rPr>
          <w:noProof/>
        </w:rPr>
        <w:pict>
          <v:line id="_x0000_s1078" style="position:absolute;left:0;text-align:left;z-index:251652096;mso-position-horizontal-relative:text;mso-position-vertical-relative:text" from="6in,54pt" to="459pt,54pt">
            <v:stroke endarrow="block"/>
          </v:line>
        </w:pict>
      </w:r>
      <w:r>
        <w:rPr>
          <w:noProof/>
        </w:rPr>
        <w:pict>
          <v:line id="_x0000_s1079" style="position:absolute;left:0;text-align:left;flip:x y;z-index:251651072;mso-position-horizontal-relative:text;mso-position-vertical-relative:text" from="270pt,54pt" to="306pt,54pt">
            <v:stroke endarrow="block"/>
          </v:line>
        </w:pict>
      </w:r>
      <w:r>
        <w:rPr>
          <w:noProof/>
        </w:rPr>
        <w:pict>
          <v:line id="_x0000_s1080" style="position:absolute;left:0;text-align:left;z-index:251650048;mso-position-horizontal-relative:text;mso-position-vertical-relative:text" from="270pt,54pt" to="306pt,54pt">
            <v:stroke endarrow="block"/>
          </v:line>
        </w:pict>
      </w:r>
      <w:r>
        <w:rPr>
          <w:noProof/>
        </w:rPr>
        <w:pict>
          <v:rect id="_x0000_s1081" style="position:absolute;left:0;text-align:left;margin-left:-50.4pt;margin-top:414.45pt;width:108pt;height:36pt;z-index:251649024;mso-position-horizontal-relative:text;mso-position-vertical-relative:text" stroked="f">
            <v:textbox style="mso-next-textbox:#_x0000_s1081">
              <w:txbxContent>
                <w:p w:rsidR="00AB03AA" w:rsidRPr="001669B5" w:rsidRDefault="00AB03AA" w:rsidP="00AC4E4A">
                  <w:pPr>
                    <w:rPr>
                      <w:color w:val="0070C0"/>
                    </w:rPr>
                  </w:pPr>
                  <w:r w:rsidRPr="001669B5">
                    <w:rPr>
                      <w:color w:val="0070C0"/>
                      <w:lang w:val="en-US"/>
                    </w:rPr>
                    <w:t xml:space="preserve">IV </w:t>
                  </w:r>
                  <w:r w:rsidRPr="001669B5">
                    <w:rPr>
                      <w:color w:val="0070C0"/>
                    </w:rPr>
                    <w:t>уровень</w:t>
                  </w:r>
                </w:p>
                <w:p w:rsidR="00AB03AA" w:rsidRPr="001669B5" w:rsidRDefault="00AB03AA" w:rsidP="00AC4E4A">
                  <w:pPr>
                    <w:rPr>
                      <w:color w:val="0070C0"/>
                    </w:rPr>
                  </w:pPr>
                  <w:r w:rsidRPr="001669B5">
                    <w:rPr>
                      <w:color w:val="0070C0"/>
                    </w:rPr>
                    <w:t>индивидуальный</w:t>
                  </w:r>
                </w:p>
              </w:txbxContent>
            </v:textbox>
          </v:rect>
        </w:pict>
      </w:r>
      <w:r>
        <w:rPr>
          <w:noProof/>
        </w:rPr>
        <w:pict>
          <v:rect id="_x0000_s1082" style="position:absolute;left:0;text-align:left;margin-left:-50.4pt;margin-top:153.45pt;width:108pt;height:45pt;z-index:251648000;mso-position-horizontal-relative:text;mso-position-vertical-relative:text" stroked="f">
            <v:textbox style="mso-next-textbox:#_x0000_s1082">
              <w:txbxContent>
                <w:p w:rsidR="00AB03AA" w:rsidRPr="001669B5" w:rsidRDefault="00AB03AA" w:rsidP="00AC4E4A">
                  <w:pPr>
                    <w:rPr>
                      <w:color w:val="0070C0"/>
                    </w:rPr>
                  </w:pPr>
                  <w:r w:rsidRPr="001669B5">
                    <w:rPr>
                      <w:color w:val="0070C0"/>
                      <w:lang w:val="en-US"/>
                    </w:rPr>
                    <w:t>III</w:t>
                  </w:r>
                  <w:r w:rsidRPr="001669B5">
                    <w:rPr>
                      <w:color w:val="0070C0"/>
                    </w:rPr>
                    <w:t xml:space="preserve"> уровень</w:t>
                  </w:r>
                </w:p>
                <w:p w:rsidR="00AB03AA" w:rsidRPr="001669B5" w:rsidRDefault="00AB03AA" w:rsidP="00AC4E4A">
                  <w:pPr>
                    <w:rPr>
                      <w:color w:val="0070C0"/>
                    </w:rPr>
                  </w:pPr>
                  <w:r w:rsidRPr="001669B5">
                    <w:rPr>
                      <w:color w:val="0070C0"/>
                    </w:rPr>
                    <w:t>групповой</w:t>
                  </w:r>
                </w:p>
              </w:txbxContent>
            </v:textbox>
          </v:rect>
        </w:pict>
      </w:r>
      <w:r>
        <w:rPr>
          <w:noProof/>
        </w:rPr>
        <w:pict>
          <v:rect id="_x0000_s1083" style="position:absolute;left:0;text-align:left;margin-left:-41.4pt;margin-top:36.45pt;width:99pt;height:36pt;z-index:251645952;mso-position-horizontal-relative:text;mso-position-vertical-relative:text" stroked="f">
            <v:textbox style="mso-next-textbox:#_x0000_s1083">
              <w:txbxContent>
                <w:p w:rsidR="00AB03AA" w:rsidRPr="001669B5" w:rsidRDefault="00AB03AA" w:rsidP="00AC4E4A">
                  <w:pPr>
                    <w:rPr>
                      <w:color w:val="0070C0"/>
                    </w:rPr>
                  </w:pPr>
                  <w:r w:rsidRPr="001669B5">
                    <w:rPr>
                      <w:color w:val="0070C0"/>
                      <w:lang w:val="en-US"/>
                    </w:rPr>
                    <w:t xml:space="preserve">I </w:t>
                  </w:r>
                  <w:r w:rsidRPr="001669B5">
                    <w:rPr>
                      <w:color w:val="0070C0"/>
                    </w:rPr>
                    <w:t>уровень</w:t>
                  </w:r>
                </w:p>
                <w:p w:rsidR="00AB03AA" w:rsidRPr="001669B5" w:rsidRDefault="00AB03AA" w:rsidP="00AC4E4A">
                  <w:pPr>
                    <w:rPr>
                      <w:color w:val="0070C0"/>
                    </w:rPr>
                  </w:pPr>
                  <w:r w:rsidRPr="001669B5">
                    <w:rPr>
                      <w:color w:val="0070C0"/>
                    </w:rPr>
                    <w:t>коллегиальный</w:t>
                  </w:r>
                </w:p>
              </w:txbxContent>
            </v:textbox>
          </v:rect>
        </w:pict>
      </w:r>
      <w:r>
        <w:rPr>
          <w:noProof/>
        </w:rPr>
        <w:pict>
          <v:rect id="_x0000_s1084" style="position:absolute;left:0;text-align:left;margin-left:462.6pt;margin-top:153pt;width:207pt;height:27pt;z-index:251642880;mso-position-horizontal-relative:text;mso-position-vertical-relative:text">
            <v:textbox style="mso-next-textbox:#_x0000_s1084">
              <w:txbxContent>
                <w:p w:rsidR="00AB03AA" w:rsidRDefault="00AB03AA" w:rsidP="00AC4E4A">
                  <w:r>
                    <w:t>Руководители временных групп</w:t>
                  </w:r>
                </w:p>
              </w:txbxContent>
            </v:textbox>
          </v:rect>
        </w:pict>
      </w:r>
      <w:r>
        <w:rPr>
          <w:noProof/>
        </w:rPr>
        <w:pict>
          <v:rect id="_x0000_s1085" style="position:absolute;left:0;text-align:left;margin-left:462.6pt;margin-top:189.45pt;width:243pt;height:27pt;z-index:251641856;mso-position-horizontal-relative:text;mso-position-vertical-relative:text">
            <v:textbox style="mso-next-textbox:#_x0000_s1085">
              <w:txbxContent>
                <w:p w:rsidR="00AB03AA" w:rsidRDefault="00AB03AA" w:rsidP="00AC4E4A">
                  <w:r>
                    <w:t>Руководитель Школы</w:t>
                  </w:r>
                </w:p>
              </w:txbxContent>
            </v:textbox>
          </v:rect>
        </w:pict>
      </w:r>
      <w:r>
        <w:rPr>
          <w:noProof/>
        </w:rPr>
        <w:pict>
          <v:rect id="_x0000_s1086" style="position:absolute;left:0;text-align:left;margin-left:462.6pt;margin-top:234.45pt;width:261pt;height:27pt;z-index:251640832;mso-position-horizontal-relative:text;mso-position-vertical-relative:text">
            <v:textbox style="mso-next-textbox:#_x0000_s1086">
              <w:txbxContent>
                <w:p w:rsidR="00AB03AA" w:rsidRDefault="00AB03AA" w:rsidP="00AC4E4A">
                  <w:r>
                    <w:t>Руководитель экспериментальной площадки</w:t>
                  </w:r>
                </w:p>
              </w:txbxContent>
            </v:textbox>
          </v:rect>
        </w:pict>
      </w:r>
      <w:r>
        <w:rPr>
          <w:noProof/>
        </w:rPr>
        <w:pict>
          <v:rect id="_x0000_s1087" style="position:absolute;left:0;text-align:left;margin-left:462.6pt;margin-top:279.45pt;width:243pt;height:27pt;z-index:251639808;mso-position-horizontal-relative:text;mso-position-vertical-relative:text">
            <v:textbox style="mso-next-textbox:#_x0000_s1087">
              <w:txbxContent>
                <w:p w:rsidR="00AB03AA" w:rsidRDefault="00AB03AA" w:rsidP="00AC4E4A">
                  <w:r>
                    <w:t>Руководитель методического объединения</w:t>
                  </w:r>
                </w:p>
              </w:txbxContent>
            </v:textbox>
          </v:rect>
        </w:pict>
      </w:r>
      <w:r>
        <w:rPr>
          <w:noProof/>
        </w:rPr>
        <w:pict>
          <v:rect id="_x0000_s1088" style="position:absolute;left:0;text-align:left;margin-left:462.6pt;margin-top:324.45pt;width:243pt;height:27pt;z-index:251638784;mso-position-horizontal-relative:text;mso-position-vertical-relative:text">
            <v:textbox style="mso-next-textbox:#_x0000_s1088">
              <w:txbxContent>
                <w:p w:rsidR="00AB03AA" w:rsidRDefault="00AB03AA" w:rsidP="00AC4E4A">
                  <w:r>
                    <w:t>Концертмейстер</w:t>
                  </w:r>
                </w:p>
              </w:txbxContent>
            </v:textbox>
          </v:rect>
        </w:pict>
      </w:r>
      <w:r>
        <w:rPr>
          <w:noProof/>
        </w:rPr>
        <w:pict>
          <v:rect id="_x0000_s1089" style="position:absolute;left:0;text-align:left;margin-left:462.6pt;margin-top:369.45pt;width:243pt;height:27pt;z-index:251637760;mso-position-horizontal-relative:text;mso-position-vertical-relative:text">
            <v:textbox style="mso-next-textbox:#_x0000_s1089">
              <w:txbxContent>
                <w:p w:rsidR="00AB03AA" w:rsidRDefault="00AB03AA" w:rsidP="00AC4E4A">
                  <w:r>
                    <w:t>Методисты по направленностям</w:t>
                  </w:r>
                </w:p>
              </w:txbxContent>
            </v:textbox>
          </v:rect>
        </w:pict>
      </w:r>
      <w:r>
        <w:rPr>
          <w:noProof/>
        </w:rPr>
        <w:pict>
          <v:rect id="_x0000_s1090" style="position:absolute;left:0;text-align:left;margin-left:66.6pt;margin-top:369.45pt;width:333pt;height:27pt;z-index:251636736;mso-position-horizontal-relative:text;mso-position-vertical-relative:text">
            <v:textbox style="mso-next-textbox:#_x0000_s1090">
              <w:txbxContent>
                <w:p w:rsidR="00AB03AA" w:rsidRPr="00416E56" w:rsidRDefault="00AB03AA" w:rsidP="00AC4E4A">
                  <w:pPr>
                    <w:rPr>
                      <w:color w:val="FF0000"/>
                    </w:rPr>
                  </w:pPr>
                  <w:r w:rsidRPr="00416E56">
                    <w:rPr>
                      <w:color w:val="FF0000"/>
                    </w:rPr>
                    <w:t>Совет дела</w:t>
                  </w:r>
                </w:p>
              </w:txbxContent>
            </v:textbox>
          </v:rect>
        </w:pict>
      </w:r>
      <w:r>
        <w:rPr>
          <w:noProof/>
        </w:rPr>
        <w:pict>
          <v:rect id="_x0000_s1091" style="position:absolute;left:0;text-align:left;margin-left:66.6pt;margin-top:324.45pt;width:333pt;height:27pt;z-index:251635712;mso-position-horizontal-relative:text;mso-position-vertical-relative:text">
            <v:textbox style="mso-next-textbox:#_x0000_s1091">
              <w:txbxContent>
                <w:p w:rsidR="00AB03AA" w:rsidRPr="00D01B90" w:rsidRDefault="00AB03AA" w:rsidP="00AC4E4A">
                  <w:r w:rsidRPr="00D01B90">
                    <w:t>Совет дела</w:t>
                  </w:r>
                </w:p>
              </w:txbxContent>
            </v:textbox>
          </v:rect>
        </w:pict>
      </w:r>
      <w:r>
        <w:rPr>
          <w:noProof/>
        </w:rPr>
        <w:pict>
          <v:rect id="_x0000_s1092" style="position:absolute;left:0;text-align:left;margin-left:66.6pt;margin-top:234.45pt;width:333pt;height:27pt;z-index:251633664;mso-position-horizontal-relative:text;mso-position-vertical-relative:text">
            <v:textbox style="mso-next-textbox:#_x0000_s1092">
              <w:txbxContent>
                <w:p w:rsidR="00AB03AA" w:rsidRDefault="00AB03AA" w:rsidP="00AC4E4A">
                  <w:r>
                    <w:t>Экспериментальная площадка</w:t>
                  </w:r>
                </w:p>
              </w:txbxContent>
            </v:textbox>
          </v:rect>
        </w:pict>
      </w:r>
      <w:r>
        <w:rPr>
          <w:noProof/>
        </w:rPr>
        <w:pict>
          <v:rect id="_x0000_s1093" style="position:absolute;left:0;text-align:left;margin-left:66.6pt;margin-top:189.45pt;width:333pt;height:27pt;z-index:251632640;mso-position-horizontal-relative:text;mso-position-vertical-relative:text">
            <v:textbox style="mso-next-textbox:#_x0000_s1093">
              <w:txbxContent>
                <w:p w:rsidR="00AB03AA" w:rsidRPr="00416E56" w:rsidRDefault="00AB03AA" w:rsidP="00AC4E4A">
                  <w:r>
                    <w:t>Школа молодого специалиста</w:t>
                  </w:r>
                </w:p>
              </w:txbxContent>
            </v:textbox>
          </v:rect>
        </w:pict>
      </w:r>
      <w:r>
        <w:rPr>
          <w:noProof/>
        </w:rPr>
        <w:pict>
          <v:rect id="_x0000_s1094" style="position:absolute;left:0;text-align:left;margin-left:66.6pt;margin-top:153.45pt;width:333pt;height:27pt;z-index:251631616;mso-position-horizontal-relative:text;mso-position-vertical-relative:text">
            <v:textbox style="mso-next-textbox:#_x0000_s1094">
              <w:txbxContent>
                <w:p w:rsidR="00AB03AA" w:rsidRDefault="00AB03AA" w:rsidP="00AC4E4A">
                  <w:r>
                    <w:t xml:space="preserve">Проблемно-целевые группы </w:t>
                  </w:r>
                </w:p>
              </w:txbxContent>
            </v:textbox>
          </v:rect>
        </w:pict>
      </w:r>
      <w:r>
        <w:rPr>
          <w:noProof/>
        </w:rPr>
        <w:pict>
          <v:rect id="_x0000_s1095" style="position:absolute;left:0;text-align:left;margin-left:66.6pt;margin-top:90.45pt;width:162pt;height:36pt;z-index:251630592;mso-position-horizontal-relative:text;mso-position-vertical-relative:text">
            <v:textbox style="mso-next-textbox:#_x0000_s1095">
              <w:txbxContent>
                <w:p w:rsidR="00AB03AA" w:rsidRDefault="00AB03AA" w:rsidP="00AC4E4A">
                  <w:r>
                    <w:t>Заместитель директора по учебно-методической работе</w:t>
                  </w:r>
                </w:p>
              </w:txbxContent>
            </v:textbox>
          </v:rect>
        </w:pict>
      </w:r>
      <w:r>
        <w:rPr>
          <w:noProof/>
        </w:rPr>
        <w:pict>
          <v:rect id="_x0000_s1096" style="position:absolute;left:0;text-align:left;margin-left:462.6pt;margin-top:90.45pt;width:207pt;height:36pt;z-index:251629568;mso-position-horizontal-relative:text;mso-position-vertical-relative:text">
            <v:textbox style="mso-next-textbox:#_x0000_s1096">
              <w:txbxContent>
                <w:p w:rsidR="00AB03AA" w:rsidRDefault="00AB03AA" w:rsidP="00AC4E4A">
                  <w:r>
                    <w:t>Заместитель директора по научной и методической работе</w:t>
                  </w:r>
                </w:p>
              </w:txbxContent>
            </v:textbox>
          </v:rect>
        </w:pict>
      </w:r>
      <w:r>
        <w:rPr>
          <w:noProof/>
        </w:rPr>
        <w:pict>
          <v:rect id="_x0000_s1097" style="position:absolute;left:0;text-align:left;margin-left:255.6pt;margin-top:90.45pt;width:180pt;height:36pt;z-index:251628544;mso-position-horizontal-relative:text;mso-position-vertical-relative:text">
            <v:textbox style="mso-next-textbox:#_x0000_s1097">
              <w:txbxContent>
                <w:p w:rsidR="00AB03AA" w:rsidRDefault="00AB03AA" w:rsidP="00AC4E4A">
                  <w:r>
                    <w:t>Научно - методический совет</w:t>
                  </w:r>
                </w:p>
              </w:txbxContent>
            </v:textbox>
          </v:rect>
        </w:pict>
      </w:r>
      <w:r>
        <w:rPr>
          <w:noProof/>
        </w:rPr>
        <w:pict>
          <v:rect id="_x0000_s1098" style="position:absolute;left:0;text-align:left;margin-left:66.6pt;margin-top:36.45pt;width:207pt;height:36pt;z-index:-251626496;mso-position-horizontal-relative:text;mso-position-vertical-relative:text">
            <v:textbox style="mso-next-textbox:#_x0000_s1098">
              <w:txbxContent>
                <w:p w:rsidR="00AB03AA" w:rsidRDefault="00AB03AA" w:rsidP="00AC4E4A">
                  <w:pPr>
                    <w:jc w:val="center"/>
                  </w:pPr>
                  <w:r>
                    <w:t xml:space="preserve">Совет ЦРТДиЮ </w:t>
                  </w:r>
                </w:p>
              </w:txbxContent>
            </v:textbox>
          </v:rect>
        </w:pict>
      </w:r>
      <w:r>
        <w:rPr>
          <w:noProof/>
        </w:rPr>
        <w:pict>
          <v:rect id="_x0000_s1099" style="position:absolute;left:0;text-align:left;margin-left:459pt;margin-top:36.45pt;width:210.6pt;height:27pt;z-index:251627520;mso-position-horizontal-relative:text;mso-position-vertical-relative:text">
            <v:textbox style="mso-next-textbox:#_x0000_s1099">
              <w:txbxContent>
                <w:p w:rsidR="00AB03AA" w:rsidRDefault="00AB03AA" w:rsidP="00AC4E4A">
                  <w:r>
                    <w:t>Педагогический совет</w:t>
                  </w:r>
                </w:p>
              </w:txbxContent>
            </v:textbox>
          </v:rect>
        </w:pict>
      </w:r>
      <w:r>
        <w:rPr>
          <w:noProof/>
        </w:rPr>
        <w:pict>
          <v:rect id="_x0000_s1100" style="position:absolute;left:0;text-align:left;margin-left:306pt;margin-top:36.45pt;width:126pt;height:36pt;z-index:251626496;mso-position-horizontal-relative:text;mso-position-vertical-relative:text">
            <v:textbox style="mso-next-textbox:#_x0000_s1100">
              <w:txbxContent>
                <w:p w:rsidR="00AB03AA" w:rsidRDefault="00AB03AA" w:rsidP="00AC4E4A">
                  <w:r>
                    <w:t>Директор ЦРТДиЮ</w:t>
                  </w:r>
                </w:p>
              </w:txbxContent>
            </v:textbox>
          </v:rect>
        </w:pict>
      </w:r>
    </w:p>
    <w:p w:rsidR="00AB03AA" w:rsidRPr="00AC4E4A" w:rsidRDefault="00AB03AA" w:rsidP="00AC4E4A">
      <w:pPr>
        <w:ind w:firstLine="709"/>
        <w:rPr>
          <w:sz w:val="28"/>
          <w:szCs w:val="28"/>
        </w:rPr>
      </w:pPr>
      <w:r>
        <w:rPr>
          <w:noProof/>
        </w:rPr>
        <w:pict>
          <v:shapetype id="_x0000_t32" coordsize="21600,21600" o:spt="32" o:oned="t" path="m,l21600,21600e" filled="f">
            <v:path arrowok="t" fillok="f" o:connecttype="none"/>
            <o:lock v:ext="edit" shapetype="t"/>
          </v:shapetype>
          <v:shape id="_x0000_s1101" type="#_x0000_t32" style="position:absolute;left:0;text-align:left;margin-left:669.6pt;margin-top:17.4pt;width:77.4pt;height:0;flip:x;z-index:251685888" o:connectortype="straight">
            <v:stroke endarrow="block"/>
          </v:shape>
        </w:pict>
      </w:r>
    </w:p>
    <w:p w:rsidR="00AB03AA" w:rsidRPr="00AC4E4A" w:rsidRDefault="00AB03AA" w:rsidP="00AC4E4A">
      <w:pPr>
        <w:ind w:firstLine="709"/>
        <w:rPr>
          <w:sz w:val="28"/>
          <w:szCs w:val="28"/>
        </w:rPr>
      </w:pPr>
      <w:r>
        <w:rPr>
          <w:noProof/>
        </w:rPr>
        <w:pict>
          <v:line id="_x0000_s1102" style="position:absolute;left:0;text-align:left;z-index:251679744" from="747.3pt,20.7pt" to="747.3pt,56.7pt">
            <v:stroke endarrow="block"/>
          </v:line>
        </w:pict>
      </w:r>
    </w:p>
    <w:p w:rsidR="00AB03AA" w:rsidRPr="00AC4E4A" w:rsidRDefault="00AB03AA" w:rsidP="00AC4E4A">
      <w:pPr>
        <w:ind w:firstLine="709"/>
        <w:rPr>
          <w:sz w:val="28"/>
          <w:szCs w:val="28"/>
        </w:rPr>
      </w:pPr>
      <w:r>
        <w:rPr>
          <w:noProof/>
        </w:rPr>
        <w:pict>
          <v:rect id="_x0000_s1103" style="position:absolute;left:0;text-align:left;margin-left:-50.4pt;margin-top:14.55pt;width:108pt;height:53.55pt;z-index:251646976" stroked="f">
            <v:textbox style="mso-next-textbox:#_x0000_s1103">
              <w:txbxContent>
                <w:p w:rsidR="00AB03AA" w:rsidRPr="001669B5" w:rsidRDefault="00AB03AA" w:rsidP="00AC4E4A">
                  <w:pPr>
                    <w:rPr>
                      <w:color w:val="0070C0"/>
                    </w:rPr>
                  </w:pPr>
                  <w:r w:rsidRPr="001669B5">
                    <w:rPr>
                      <w:color w:val="0070C0"/>
                      <w:lang w:val="en-US"/>
                    </w:rPr>
                    <w:t>II</w:t>
                  </w:r>
                  <w:r w:rsidRPr="001669B5">
                    <w:rPr>
                      <w:color w:val="0070C0"/>
                    </w:rPr>
                    <w:t xml:space="preserve"> уровень</w:t>
                  </w:r>
                </w:p>
                <w:p w:rsidR="00AB03AA" w:rsidRPr="001669B5" w:rsidRDefault="00AB03AA" w:rsidP="00AC4E4A">
                  <w:pPr>
                    <w:rPr>
                      <w:color w:val="0070C0"/>
                    </w:rPr>
                  </w:pPr>
                  <w:r w:rsidRPr="001669B5">
                    <w:rPr>
                      <w:color w:val="0070C0"/>
                    </w:rPr>
                    <w:t>индивидуально-коллегиальный</w:t>
                  </w:r>
                </w:p>
              </w:txbxContent>
            </v:textbox>
          </v:rect>
        </w:pict>
      </w:r>
    </w:p>
    <w:p w:rsidR="00AB03AA" w:rsidRPr="00AC4E4A" w:rsidRDefault="00AB03AA" w:rsidP="00AC4E4A">
      <w:pPr>
        <w:ind w:firstLine="709"/>
        <w:rPr>
          <w:sz w:val="28"/>
          <w:szCs w:val="28"/>
        </w:rPr>
      </w:pPr>
      <w:r>
        <w:rPr>
          <w:noProof/>
        </w:rPr>
        <w:pict>
          <v:rect id="_x0000_s1104" style="position:absolute;left:0;text-align:left;margin-left:732.6pt;margin-top:7.5pt;width:27pt;height:225.45pt;z-index:251644928">
            <v:textbox style="layout-flow:vertical;mso-layout-flow-alt:bottom-to-top;mso-next-textbox:#_x0000_s1104">
              <w:txbxContent>
                <w:p w:rsidR="00AB03AA" w:rsidRDefault="00AB03AA" w:rsidP="00AC4E4A">
                  <w:r>
                    <w:t>Ответственные исполнители</w:t>
                  </w:r>
                </w:p>
              </w:txbxContent>
            </v:textbox>
          </v:rect>
        </w:pict>
      </w:r>
    </w:p>
    <w:p w:rsidR="00AB03AA" w:rsidRPr="00AC4E4A" w:rsidRDefault="00AB03AA" w:rsidP="00AC4E4A">
      <w:pPr>
        <w:ind w:firstLine="709"/>
        <w:rPr>
          <w:sz w:val="28"/>
          <w:szCs w:val="28"/>
        </w:rPr>
      </w:pPr>
      <w:r>
        <w:rPr>
          <w:noProof/>
        </w:rPr>
        <w:pict>
          <v:line id="_x0000_s1105" style="position:absolute;left:0;text-align:left;flip:x y;z-index:251660288" from="351pt,1.8pt" to="351pt,29.25pt">
            <v:stroke startarrow="block" endarrow="block"/>
          </v:line>
        </w:pict>
      </w:r>
    </w:p>
    <w:p w:rsidR="00AB03AA" w:rsidRPr="00AC4E4A" w:rsidRDefault="00AB03AA" w:rsidP="00AC4E4A">
      <w:pPr>
        <w:ind w:firstLine="709"/>
        <w:rPr>
          <w:sz w:val="28"/>
          <w:szCs w:val="28"/>
        </w:rPr>
      </w:pPr>
    </w:p>
    <w:p w:rsidR="00AB03AA" w:rsidRPr="00AC4E4A" w:rsidRDefault="00AB03AA" w:rsidP="00AC4E4A">
      <w:pPr>
        <w:ind w:firstLine="709"/>
        <w:rPr>
          <w:sz w:val="28"/>
          <w:szCs w:val="28"/>
        </w:rPr>
      </w:pPr>
    </w:p>
    <w:p w:rsidR="00AB03AA" w:rsidRPr="00AC4E4A" w:rsidRDefault="00AB03AA" w:rsidP="00AC4E4A">
      <w:pPr>
        <w:ind w:firstLine="709"/>
        <w:rPr>
          <w:sz w:val="28"/>
          <w:szCs w:val="28"/>
        </w:rPr>
      </w:pPr>
    </w:p>
    <w:p w:rsidR="00AB03AA" w:rsidRPr="00AC4E4A" w:rsidRDefault="00AB03AA" w:rsidP="00AC4E4A">
      <w:pPr>
        <w:ind w:firstLine="709"/>
        <w:rPr>
          <w:sz w:val="28"/>
          <w:szCs w:val="28"/>
        </w:rPr>
      </w:pPr>
      <w:r>
        <w:rPr>
          <w:noProof/>
        </w:rPr>
        <w:pict>
          <v:line id="_x0000_s1106" style="position:absolute;left:0;text-align:left;flip:x;z-index:251661312" from="398.55pt,14.85pt" to="461.55pt,14.85pt">
            <v:stroke startarrow="block" endarrow="block"/>
          </v:line>
        </w:pict>
      </w:r>
    </w:p>
    <w:p w:rsidR="00AB03AA" w:rsidRPr="00AC4E4A" w:rsidRDefault="00AB03AA" w:rsidP="00AC4E4A">
      <w:pPr>
        <w:ind w:firstLine="709"/>
        <w:rPr>
          <w:sz w:val="28"/>
          <w:szCs w:val="28"/>
        </w:rPr>
      </w:pPr>
      <w:r>
        <w:rPr>
          <w:noProof/>
        </w:rPr>
        <w:pict>
          <v:shape id="_x0000_s1107" type="#_x0000_t32" style="position:absolute;left:0;text-align:left;margin-left:0;margin-top:7.05pt;width:9pt;height:0;z-index:251680768" o:connectortype="straight">
            <v:stroke endarrow="block"/>
          </v:shape>
        </w:pict>
      </w:r>
    </w:p>
    <w:p w:rsidR="00AB03AA" w:rsidRPr="00AC4E4A" w:rsidRDefault="00AB03AA" w:rsidP="00AC4E4A">
      <w:pPr>
        <w:ind w:firstLine="709"/>
        <w:rPr>
          <w:sz w:val="28"/>
          <w:szCs w:val="28"/>
        </w:rPr>
      </w:pPr>
      <w:r>
        <w:rPr>
          <w:noProof/>
        </w:rPr>
        <w:pict>
          <v:rect id="_x0000_s1108" style="position:absolute;left:0;text-align:left;margin-left:20.55pt;margin-top:10.4pt;width:378pt;height:35.55pt;z-index:251634688">
            <v:textbox style="mso-next-textbox:#_x0000_s1108">
              <w:txbxContent>
                <w:p w:rsidR="00AB03AA" w:rsidRDefault="00AB03AA" w:rsidP="00AC4E4A">
                  <w:r>
                    <w:t>Районное Методическое объединение педагогов дополнительного образования</w:t>
                  </w:r>
                </w:p>
              </w:txbxContent>
            </v:textbox>
          </v:rect>
        </w:pict>
      </w:r>
    </w:p>
    <w:p w:rsidR="00AB03AA" w:rsidRPr="00AC4E4A" w:rsidRDefault="00AB03AA" w:rsidP="00AC4E4A">
      <w:pPr>
        <w:ind w:firstLine="709"/>
        <w:jc w:val="both"/>
        <w:rPr>
          <w:sz w:val="28"/>
          <w:szCs w:val="28"/>
        </w:rPr>
      </w:pPr>
      <w:r>
        <w:rPr>
          <w:noProof/>
        </w:rPr>
        <w:pict>
          <v:line id="_x0000_s1109" style="position:absolute;left:0;text-align:left;flip:x;z-index:251662336" from="396pt,4.35pt" to="459pt,4.35pt">
            <v:stroke startarrow="block" endarrow="block"/>
          </v:line>
        </w:pict>
      </w:r>
    </w:p>
    <w:p w:rsidR="00AB03AA" w:rsidRPr="00AC4E4A" w:rsidRDefault="00AB03AA" w:rsidP="00AC4E4A">
      <w:pPr>
        <w:ind w:firstLine="709"/>
        <w:jc w:val="both"/>
        <w:rPr>
          <w:sz w:val="28"/>
          <w:szCs w:val="28"/>
        </w:rPr>
      </w:pPr>
    </w:p>
    <w:p w:rsidR="00AB03AA" w:rsidRPr="00AC4E4A" w:rsidRDefault="00AB03AA" w:rsidP="00AC4E4A">
      <w:pPr>
        <w:ind w:firstLine="709"/>
        <w:jc w:val="both"/>
        <w:rPr>
          <w:sz w:val="28"/>
          <w:szCs w:val="28"/>
        </w:rPr>
      </w:pPr>
      <w:r>
        <w:rPr>
          <w:noProof/>
        </w:rPr>
        <w:pict>
          <v:line id="_x0000_s1110" style="position:absolute;left:0;text-align:left;flip:x;z-index:251688960" from="405pt,15.15pt" to="459pt,15.15pt">
            <v:stroke startarrow="block" endarrow="block"/>
          </v:line>
        </w:pict>
      </w:r>
    </w:p>
    <w:p w:rsidR="00AB03AA" w:rsidRPr="00AC4E4A" w:rsidRDefault="00AB03AA" w:rsidP="00AC4E4A">
      <w:pPr>
        <w:ind w:firstLine="709"/>
        <w:jc w:val="both"/>
        <w:rPr>
          <w:sz w:val="28"/>
          <w:szCs w:val="28"/>
        </w:rPr>
      </w:pPr>
      <w:r>
        <w:rPr>
          <w:noProof/>
        </w:rPr>
        <w:pict>
          <v:shape id="_x0000_s1111" type="#_x0000_t32" style="position:absolute;left:0;text-align:left;margin-left:744.4pt;margin-top:-40.15pt;width:.3pt;height:66.55pt;flip:x y;z-index:251683840" o:connectortype="straight">
            <v:stroke endarrow="block"/>
          </v:shape>
        </w:pict>
      </w:r>
      <w:r>
        <w:rPr>
          <w:noProof/>
        </w:rPr>
        <w:pict>
          <v:shape id="_x0000_s1112" type="#_x0000_t32" style="position:absolute;left:0;text-align:left;margin-left:9.3pt;margin-top:-67.15pt;width:.05pt;height:93.55pt;z-index:251681792" o:connectortype="straight"/>
        </w:pict>
      </w:r>
      <w:r>
        <w:rPr>
          <w:noProof/>
        </w:rPr>
        <w:pict>
          <v:rect id="_x0000_s1113" style="position:absolute;left:0;text-align:left;margin-left:102pt;margin-top:10.9pt;width:496.5pt;height:27pt;z-index:251643904">
            <v:textbox style="mso-next-textbox:#_x0000_s1113">
              <w:txbxContent>
                <w:p w:rsidR="00AB03AA" w:rsidRDefault="00AB03AA" w:rsidP="00AC4E4A">
                  <w:pPr>
                    <w:jc w:val="center"/>
                  </w:pPr>
                  <w:r>
                    <w:t>Педагоги дополнительного образования, педагог-организатор</w:t>
                  </w:r>
                </w:p>
                <w:p w:rsidR="00AB03AA" w:rsidRDefault="00AB03AA" w:rsidP="00AC4E4A"/>
              </w:txbxContent>
            </v:textbox>
          </v:rect>
        </w:pict>
      </w:r>
    </w:p>
    <w:p w:rsidR="00AB03AA" w:rsidRPr="00AC4E4A" w:rsidRDefault="00AB03AA" w:rsidP="00AC4E4A">
      <w:pPr>
        <w:ind w:firstLine="709"/>
        <w:jc w:val="both"/>
        <w:rPr>
          <w:sz w:val="28"/>
          <w:szCs w:val="28"/>
        </w:rPr>
      </w:pPr>
      <w:r>
        <w:rPr>
          <w:noProof/>
        </w:rPr>
        <w:pict>
          <v:shape id="_x0000_s1114" type="#_x0000_t32" style="position:absolute;left:0;text-align:left;margin-left:605.8pt;margin-top:10.3pt;width:138.6pt;height:0;flip:x;z-index:251684864" o:connectortype="straight">
            <v:stroke endarrow="block"/>
          </v:shape>
        </w:pict>
      </w:r>
      <w:r>
        <w:rPr>
          <w:noProof/>
        </w:rPr>
        <w:pict>
          <v:shape id="_x0000_s1115" type="#_x0000_t32" style="position:absolute;left:0;text-align:left;margin-left:-1.55pt;margin-top:10.3pt;width:117.15pt;height:0;z-index:251682816" o:connectortype="straight">
            <v:stroke endarrow="block"/>
          </v:shape>
        </w:pict>
      </w:r>
    </w:p>
    <w:p w:rsidR="00AB03AA" w:rsidRPr="00AC4E4A" w:rsidRDefault="00AB03AA" w:rsidP="00AC4E4A">
      <w:pPr>
        <w:ind w:firstLine="709"/>
        <w:jc w:val="both"/>
        <w:rPr>
          <w:sz w:val="28"/>
          <w:szCs w:val="28"/>
        </w:rPr>
      </w:pPr>
    </w:p>
    <w:p w:rsidR="00AB03AA" w:rsidRPr="00AC4E4A" w:rsidRDefault="00AB03AA" w:rsidP="00AC4E4A">
      <w:pPr>
        <w:ind w:firstLine="709"/>
        <w:jc w:val="both"/>
        <w:rPr>
          <w:sz w:val="28"/>
          <w:szCs w:val="28"/>
        </w:rPr>
      </w:pPr>
    </w:p>
    <w:p w:rsidR="00AB03AA" w:rsidRPr="00AC4E4A" w:rsidRDefault="00AB03AA" w:rsidP="00AC4E4A">
      <w:pPr>
        <w:ind w:firstLine="709"/>
        <w:jc w:val="both"/>
        <w:rPr>
          <w:sz w:val="28"/>
          <w:szCs w:val="28"/>
        </w:rPr>
      </w:pPr>
      <w:r w:rsidRPr="00AC4E4A">
        <w:rPr>
          <w:sz w:val="28"/>
          <w:szCs w:val="28"/>
        </w:rPr>
        <w:t>Создание новых уровней, регламентация их целей, полномочий, функций  были связаны с поиском баланса между централизацией и децентрализацией управления. Проблема сочетания централизации и децентрализации в управлении ЦРТДиЮ состоит в оптимальном распределении (делегировании) полномочий при принятии управленческих решений. Мы рассматривали децентрализацию как оперативную и целенаправленную реакцию на изменения потребностей среды.</w:t>
      </w:r>
    </w:p>
    <w:p w:rsidR="00AB03AA" w:rsidRPr="00AC4E4A" w:rsidRDefault="00AB03AA" w:rsidP="00AC4E4A">
      <w:pPr>
        <w:ind w:firstLine="426"/>
        <w:jc w:val="both"/>
        <w:rPr>
          <w:sz w:val="28"/>
          <w:szCs w:val="28"/>
        </w:rPr>
      </w:pPr>
      <w:r w:rsidRPr="00AC4E4A">
        <w:rPr>
          <w:sz w:val="28"/>
          <w:szCs w:val="28"/>
        </w:rPr>
        <w:t xml:space="preserve">     Данная структура позволила включить в работу новые формы организации педагогов и руководителей  - проблемно-целевые группы, которые имели временный характер и упразднялись по мере решения программных проблем, либо сохранялись с изменением их целевого, научного, информационного значения. В этом проявляется оперативность, динамичность, адаптивность  концепции, модели  организационной структуры программно-целевого управления.  Руководителями таких групп чаще всего становились неформальные лидеры, на которых возлагалась обязанность достижения промежуточных результатов по программно-целевым заданиям и работам.  По мере необходимости в группы  включались кооптированные члены.  В течение года каждый педагог принимал  участие в работе одной или нескольких проблемно-целевых групп по своему выбору.  В программно-целевой оргструктуре управления сохранялись отношения распорядительства и подчинения, однако значительно расширились связи, порождаемые делегированием полномочий верхних уровней на нижние, усилились внешние и внутренние консультационные, согласительные и координационные процедуры.</w:t>
      </w:r>
      <w:r w:rsidRPr="00AC4E4A">
        <w:t xml:space="preserve">  </w:t>
      </w:r>
      <w:r w:rsidRPr="00AC4E4A">
        <w:rPr>
          <w:sz w:val="28"/>
          <w:szCs w:val="28"/>
        </w:rPr>
        <w:t>Благодаря совместной работе в проблемно-целевых группах педагоги получили  возможность участвовать в управлении Центром, получили навыки проектирования совместной, управленческой и практической деятельности, научно-методической, исследовательской  работы</w:t>
      </w:r>
      <w:r w:rsidRPr="00AC4E4A">
        <w:t>.</w:t>
      </w:r>
      <w:r w:rsidRPr="00AC4E4A">
        <w:rPr>
          <w:sz w:val="28"/>
          <w:szCs w:val="28"/>
        </w:rPr>
        <w:t xml:space="preserve">   </w:t>
      </w:r>
    </w:p>
    <w:p w:rsidR="00AB03AA" w:rsidRPr="00AC4E4A" w:rsidRDefault="00AB03AA" w:rsidP="00AC4E4A">
      <w:pPr>
        <w:pStyle w:val="ListParagraph"/>
        <w:spacing w:after="0" w:line="240" w:lineRule="auto"/>
        <w:jc w:val="both"/>
        <w:rPr>
          <w:rFonts w:ascii="Times New Roman" w:hAnsi="Times New Roman" w:cs="Times New Roman"/>
          <w:sz w:val="28"/>
          <w:szCs w:val="28"/>
        </w:rPr>
      </w:pPr>
      <w:r w:rsidRPr="00AC4E4A">
        <w:rPr>
          <w:rFonts w:ascii="Times New Roman" w:hAnsi="Times New Roman" w:cs="Times New Roman"/>
          <w:sz w:val="28"/>
          <w:szCs w:val="28"/>
        </w:rPr>
        <w:t>Администрация ЦРТДиЮ ведет большую работу по разработке</w:t>
      </w:r>
    </w:p>
    <w:p w:rsidR="00AB03AA" w:rsidRPr="00AC4E4A" w:rsidRDefault="00AB03AA" w:rsidP="00AC4E4A">
      <w:pPr>
        <w:jc w:val="both"/>
        <w:rPr>
          <w:sz w:val="28"/>
          <w:szCs w:val="28"/>
        </w:rPr>
      </w:pPr>
      <w:r w:rsidRPr="00AC4E4A">
        <w:rPr>
          <w:sz w:val="28"/>
          <w:szCs w:val="28"/>
        </w:rPr>
        <w:t xml:space="preserve">прогнозов, определению текущей и перспективной потребности в кадровом потенциале, комплектованию Центра педагогическими, учебно-вспомогательными кадрами.  На сегодняшний день  ЦРТДиЮ укомплектован на 100%.   Это происходит за счет того, что в Центр возвращаются выпускники, прошедшие обучение в ВУЗах и СУЗах. На сегодняшний день членами коллектива являются 7 выпускников ЦРТДиЮ. Педагоги Центра имеют  возможность получения высшего педагогического образования по целевой программе, реализуемой отделом образования Верхнебуреинского муниципального района. Четыре педагога обучаются по заочной форме обучения, 3 педагога являются слушателями «Школы руководящего резерва». На базе ЦРТДиЮ один раз в три года проводятся курсы повышения квалификации для педагогов дополнительного образования района. Ежегодно ведется профориентационная работа со старшеклассниками.  </w:t>
      </w:r>
    </w:p>
    <w:p w:rsidR="00AB03AA" w:rsidRPr="00AC4E4A" w:rsidRDefault="00AB03AA" w:rsidP="00AC4E4A">
      <w:pPr>
        <w:jc w:val="both"/>
        <w:rPr>
          <w:sz w:val="28"/>
          <w:szCs w:val="28"/>
        </w:rPr>
      </w:pPr>
      <w:r w:rsidRPr="00AC4E4A">
        <w:rPr>
          <w:sz w:val="28"/>
          <w:szCs w:val="28"/>
        </w:rPr>
        <w:t xml:space="preserve">        За прошедшие три года администрацией и профсоюзным комитетом была обновлена  нормативно-правовая база Центра.  Разработаны и введены в действие:</w:t>
      </w:r>
    </w:p>
    <w:p w:rsidR="00AB03AA" w:rsidRPr="00AC4E4A" w:rsidRDefault="00AB03AA" w:rsidP="00AC4E4A">
      <w:pPr>
        <w:jc w:val="both"/>
        <w:rPr>
          <w:sz w:val="28"/>
          <w:szCs w:val="28"/>
        </w:rPr>
      </w:pPr>
      <w:r w:rsidRPr="00AC4E4A">
        <w:rPr>
          <w:sz w:val="28"/>
          <w:szCs w:val="28"/>
        </w:rPr>
        <w:t>-   новая редакция Устава ЦРТДиЮ;</w:t>
      </w:r>
    </w:p>
    <w:p w:rsidR="00AB03AA" w:rsidRPr="00AC4E4A" w:rsidRDefault="00AB03AA" w:rsidP="00AC4E4A">
      <w:pPr>
        <w:jc w:val="both"/>
        <w:rPr>
          <w:sz w:val="28"/>
          <w:szCs w:val="28"/>
        </w:rPr>
      </w:pPr>
      <w:r w:rsidRPr="00AC4E4A">
        <w:rPr>
          <w:sz w:val="28"/>
          <w:szCs w:val="28"/>
        </w:rPr>
        <w:t>-   новый коллективный договор;</w:t>
      </w:r>
    </w:p>
    <w:p w:rsidR="00AB03AA" w:rsidRPr="00AC4E4A" w:rsidRDefault="00AB03AA" w:rsidP="00AC4E4A">
      <w:pPr>
        <w:jc w:val="both"/>
        <w:rPr>
          <w:sz w:val="28"/>
          <w:szCs w:val="28"/>
        </w:rPr>
      </w:pPr>
      <w:r w:rsidRPr="00AC4E4A">
        <w:rPr>
          <w:sz w:val="28"/>
          <w:szCs w:val="28"/>
        </w:rPr>
        <w:t>-   новые должностные инструкции;</w:t>
      </w:r>
    </w:p>
    <w:p w:rsidR="00AB03AA" w:rsidRPr="00AC4E4A" w:rsidRDefault="00AB03AA" w:rsidP="00AC4E4A">
      <w:pPr>
        <w:jc w:val="both"/>
        <w:rPr>
          <w:sz w:val="28"/>
          <w:szCs w:val="28"/>
        </w:rPr>
      </w:pPr>
      <w:r w:rsidRPr="00AC4E4A">
        <w:rPr>
          <w:sz w:val="28"/>
          <w:szCs w:val="28"/>
        </w:rPr>
        <w:t>-  правила трудового распорядка;</w:t>
      </w:r>
    </w:p>
    <w:p w:rsidR="00AB03AA" w:rsidRPr="00AC4E4A" w:rsidRDefault="00AB03AA" w:rsidP="00AC4E4A">
      <w:pPr>
        <w:jc w:val="both"/>
        <w:rPr>
          <w:sz w:val="28"/>
          <w:szCs w:val="28"/>
        </w:rPr>
      </w:pPr>
      <w:r w:rsidRPr="00AC4E4A">
        <w:rPr>
          <w:sz w:val="28"/>
          <w:szCs w:val="28"/>
        </w:rPr>
        <w:t>-  трудовые договоры;</w:t>
      </w:r>
    </w:p>
    <w:p w:rsidR="00AB03AA" w:rsidRPr="00AC4E4A" w:rsidRDefault="00AB03AA" w:rsidP="00AC4E4A">
      <w:pPr>
        <w:jc w:val="both"/>
        <w:rPr>
          <w:sz w:val="28"/>
          <w:szCs w:val="28"/>
        </w:rPr>
      </w:pPr>
      <w:r w:rsidRPr="00AC4E4A">
        <w:rPr>
          <w:sz w:val="28"/>
          <w:szCs w:val="28"/>
        </w:rPr>
        <w:t xml:space="preserve">- система материального стимулирования труда (Положения об оплате труда, компенсационных,  стимулирующих и    премиальных выплатах     работникам ЦРТДиЮ).  </w:t>
      </w:r>
    </w:p>
    <w:p w:rsidR="00AB03AA" w:rsidRPr="00AC4E4A" w:rsidRDefault="00AB03AA" w:rsidP="00AC4E4A">
      <w:pPr>
        <w:jc w:val="both"/>
        <w:rPr>
          <w:sz w:val="28"/>
          <w:szCs w:val="28"/>
        </w:rPr>
      </w:pPr>
      <w:r w:rsidRPr="00AC4E4A">
        <w:rPr>
          <w:sz w:val="28"/>
          <w:szCs w:val="28"/>
        </w:rPr>
        <w:t xml:space="preserve">     Педагогическим коллективом на педсовете выработан и принят Кодекс педагога ЦРТДиЮ.</w:t>
      </w:r>
    </w:p>
    <w:p w:rsidR="00AB03AA" w:rsidRPr="00AC4E4A" w:rsidRDefault="00AB03AA" w:rsidP="00AC4E4A">
      <w:pPr>
        <w:shd w:val="clear" w:color="auto" w:fill="FFFFFF"/>
        <w:autoSpaceDE w:val="0"/>
        <w:autoSpaceDN w:val="0"/>
        <w:adjustRightInd w:val="0"/>
        <w:jc w:val="both"/>
        <w:rPr>
          <w:sz w:val="28"/>
          <w:szCs w:val="28"/>
        </w:rPr>
      </w:pPr>
      <w:r w:rsidRPr="00AC4E4A">
        <w:rPr>
          <w:sz w:val="28"/>
          <w:szCs w:val="28"/>
        </w:rPr>
        <w:t xml:space="preserve">     Контроль,   как одна из форм административного управления, осуще</w:t>
      </w:r>
      <w:r w:rsidRPr="00AC4E4A">
        <w:rPr>
          <w:sz w:val="28"/>
          <w:szCs w:val="28"/>
        </w:rPr>
        <w:softHyphen/>
        <w:t>ствлялся через посещение занятий, отчеты на совещаниях при директоре, итоговые отчеты, анализ мероприятий, хронометраж рабочего времени, метод мо</w:t>
      </w:r>
      <w:r w:rsidRPr="00AC4E4A">
        <w:rPr>
          <w:sz w:val="28"/>
          <w:szCs w:val="28"/>
        </w:rPr>
        <w:softHyphen/>
        <w:t>ментальных наблюдений.</w:t>
      </w:r>
    </w:p>
    <w:p w:rsidR="00AB03AA" w:rsidRPr="00AC4E4A" w:rsidRDefault="00AB03AA" w:rsidP="00AC4E4A">
      <w:pPr>
        <w:shd w:val="clear" w:color="auto" w:fill="FFFFFF"/>
        <w:tabs>
          <w:tab w:val="left" w:pos="398"/>
        </w:tabs>
        <w:ind w:left="5" w:right="14"/>
        <w:jc w:val="center"/>
        <w:rPr>
          <w:b/>
          <w:bCs/>
          <w:sz w:val="30"/>
          <w:szCs w:val="30"/>
        </w:rPr>
      </w:pPr>
    </w:p>
    <w:p w:rsidR="00AB03AA" w:rsidRPr="00AC4E4A" w:rsidRDefault="00AB03AA" w:rsidP="00AC4E4A">
      <w:pPr>
        <w:shd w:val="clear" w:color="auto" w:fill="FFFFFF"/>
        <w:tabs>
          <w:tab w:val="left" w:pos="398"/>
        </w:tabs>
        <w:ind w:left="5" w:right="14"/>
        <w:jc w:val="center"/>
        <w:rPr>
          <w:b/>
          <w:bCs/>
          <w:sz w:val="30"/>
          <w:szCs w:val="30"/>
        </w:rPr>
      </w:pPr>
    </w:p>
    <w:p w:rsidR="00AB03AA" w:rsidRPr="00AC4E4A" w:rsidRDefault="00AB03AA" w:rsidP="00AC4E4A">
      <w:pPr>
        <w:shd w:val="clear" w:color="auto" w:fill="FFFFFF"/>
        <w:tabs>
          <w:tab w:val="left" w:pos="398"/>
        </w:tabs>
        <w:ind w:left="5" w:right="14"/>
        <w:jc w:val="center"/>
        <w:rPr>
          <w:b/>
          <w:bCs/>
          <w:sz w:val="30"/>
          <w:szCs w:val="30"/>
        </w:rPr>
      </w:pPr>
    </w:p>
    <w:p w:rsidR="00AB03AA" w:rsidRPr="00AC4E4A" w:rsidRDefault="00AB03AA" w:rsidP="00AC4E4A">
      <w:pPr>
        <w:shd w:val="clear" w:color="auto" w:fill="FFFFFF"/>
        <w:tabs>
          <w:tab w:val="left" w:pos="398"/>
        </w:tabs>
        <w:ind w:left="5" w:right="14"/>
        <w:jc w:val="center"/>
        <w:rPr>
          <w:b/>
          <w:bCs/>
          <w:sz w:val="30"/>
          <w:szCs w:val="30"/>
        </w:rPr>
      </w:pPr>
    </w:p>
    <w:p w:rsidR="00AB03AA" w:rsidRPr="00AC4E4A" w:rsidRDefault="00AB03AA" w:rsidP="00AC4E4A">
      <w:pPr>
        <w:shd w:val="clear" w:color="auto" w:fill="FFFFFF"/>
        <w:tabs>
          <w:tab w:val="left" w:pos="398"/>
        </w:tabs>
        <w:ind w:left="5" w:right="14"/>
        <w:jc w:val="center"/>
        <w:rPr>
          <w:b/>
          <w:bCs/>
          <w:sz w:val="30"/>
          <w:szCs w:val="30"/>
        </w:rPr>
      </w:pPr>
    </w:p>
    <w:p w:rsidR="00AB03AA" w:rsidRPr="00AC4E4A" w:rsidRDefault="00AB03AA" w:rsidP="00AC4E4A">
      <w:pPr>
        <w:shd w:val="clear" w:color="auto" w:fill="FFFFFF"/>
        <w:tabs>
          <w:tab w:val="left" w:pos="398"/>
        </w:tabs>
        <w:ind w:right="14"/>
        <w:rPr>
          <w:b/>
          <w:bCs/>
          <w:sz w:val="30"/>
          <w:szCs w:val="30"/>
        </w:rPr>
      </w:pPr>
    </w:p>
    <w:p w:rsidR="00AB03AA" w:rsidRPr="00AC4E4A" w:rsidRDefault="00AB03AA" w:rsidP="00AC4E4A">
      <w:pPr>
        <w:shd w:val="clear" w:color="auto" w:fill="FFFFFF"/>
        <w:tabs>
          <w:tab w:val="left" w:pos="398"/>
        </w:tabs>
        <w:ind w:left="5" w:right="14"/>
        <w:jc w:val="center"/>
        <w:rPr>
          <w:b/>
          <w:bCs/>
          <w:sz w:val="30"/>
          <w:szCs w:val="30"/>
        </w:rPr>
      </w:pPr>
    </w:p>
    <w:p w:rsidR="00AB03AA" w:rsidRPr="00AC4E4A" w:rsidRDefault="00AB03AA" w:rsidP="00AC4E4A">
      <w:pPr>
        <w:shd w:val="clear" w:color="auto" w:fill="FFFFFF"/>
        <w:tabs>
          <w:tab w:val="left" w:pos="398"/>
        </w:tabs>
        <w:ind w:left="5" w:right="14"/>
        <w:jc w:val="center"/>
        <w:rPr>
          <w:b/>
          <w:bCs/>
          <w:sz w:val="30"/>
          <w:szCs w:val="30"/>
        </w:rPr>
      </w:pPr>
    </w:p>
    <w:p w:rsidR="00AB03AA" w:rsidRPr="00AC4E4A" w:rsidRDefault="00AB03AA" w:rsidP="00AC4E4A">
      <w:pPr>
        <w:jc w:val="center"/>
        <w:rPr>
          <w:b/>
          <w:bCs/>
          <w:i/>
          <w:iCs/>
        </w:rPr>
      </w:pPr>
    </w:p>
    <w:p w:rsidR="00AB03AA" w:rsidRPr="00AC4E4A" w:rsidRDefault="00AB03AA" w:rsidP="00AC4E4A">
      <w:pPr>
        <w:jc w:val="center"/>
        <w:rPr>
          <w:b/>
          <w:bCs/>
          <w:i/>
          <w:iCs/>
          <w:sz w:val="28"/>
          <w:szCs w:val="28"/>
        </w:rPr>
      </w:pPr>
      <w:r w:rsidRPr="00AC4E4A">
        <w:rPr>
          <w:b/>
          <w:bCs/>
          <w:i/>
          <w:iCs/>
          <w:sz w:val="28"/>
          <w:szCs w:val="28"/>
        </w:rPr>
        <w:t>Анализ реализации Программы развития 2008-2012 гг., результатов образовательного процесса,   сильных сторон  и проблем Центра.</w:t>
      </w:r>
    </w:p>
    <w:p w:rsidR="00AB03AA" w:rsidRPr="00AC4E4A" w:rsidRDefault="00AB03AA" w:rsidP="00AC4E4A">
      <w:pPr>
        <w:spacing w:before="100" w:beforeAutospacing="1" w:after="100" w:afterAutospacing="1"/>
        <w:jc w:val="both"/>
        <w:rPr>
          <w:sz w:val="28"/>
          <w:szCs w:val="28"/>
        </w:rPr>
      </w:pPr>
      <w:r w:rsidRPr="00AC4E4A">
        <w:rPr>
          <w:b/>
          <w:bCs/>
          <w:sz w:val="28"/>
          <w:szCs w:val="28"/>
        </w:rPr>
        <w:t xml:space="preserve">     </w:t>
      </w:r>
      <w:r w:rsidRPr="00AC4E4A">
        <w:rPr>
          <w:sz w:val="28"/>
          <w:szCs w:val="28"/>
        </w:rPr>
        <w:t>Основными задачами  Программы развития 2008-2012 гг были:</w:t>
      </w:r>
    </w:p>
    <w:p w:rsidR="00AB03AA" w:rsidRPr="00AC4E4A" w:rsidRDefault="00AB03AA" w:rsidP="00AC4E4A">
      <w:pPr>
        <w:widowControl w:val="0"/>
        <w:numPr>
          <w:ilvl w:val="0"/>
          <w:numId w:val="4"/>
        </w:numPr>
        <w:shd w:val="clear" w:color="auto" w:fill="FFFFFF"/>
        <w:tabs>
          <w:tab w:val="left" w:pos="310"/>
        </w:tabs>
        <w:autoSpaceDE w:val="0"/>
        <w:autoSpaceDN w:val="0"/>
        <w:adjustRightInd w:val="0"/>
        <w:ind w:right="432"/>
        <w:jc w:val="both"/>
        <w:rPr>
          <w:sz w:val="28"/>
          <w:szCs w:val="28"/>
        </w:rPr>
      </w:pPr>
      <w:r w:rsidRPr="00AC4E4A">
        <w:rPr>
          <w:sz w:val="28"/>
          <w:szCs w:val="28"/>
        </w:rPr>
        <w:t xml:space="preserve"> </w:t>
      </w:r>
      <w:r w:rsidRPr="00AC4E4A">
        <w:rPr>
          <w:spacing w:val="2"/>
          <w:sz w:val="28"/>
          <w:szCs w:val="28"/>
        </w:rPr>
        <w:t>Повышение качества образовательного процесса за счет обновления содержания и технологий образования, способствующих развитию и поддержанию у детей стремления к успеху</w:t>
      </w:r>
    </w:p>
    <w:p w:rsidR="00AB03AA" w:rsidRPr="00AC4E4A" w:rsidRDefault="00AB03AA" w:rsidP="00AC4E4A">
      <w:pPr>
        <w:widowControl w:val="0"/>
        <w:shd w:val="clear" w:color="auto" w:fill="FFFFFF"/>
        <w:tabs>
          <w:tab w:val="left" w:pos="310"/>
        </w:tabs>
        <w:autoSpaceDE w:val="0"/>
        <w:autoSpaceDN w:val="0"/>
        <w:adjustRightInd w:val="0"/>
        <w:ind w:left="360" w:right="432"/>
        <w:jc w:val="both"/>
        <w:rPr>
          <w:sz w:val="28"/>
          <w:szCs w:val="28"/>
        </w:rPr>
      </w:pPr>
      <w:r w:rsidRPr="00AC4E4A">
        <w:rPr>
          <w:spacing w:val="2"/>
          <w:sz w:val="28"/>
          <w:szCs w:val="28"/>
        </w:rPr>
        <w:t xml:space="preserve"> </w:t>
      </w:r>
    </w:p>
    <w:p w:rsidR="00AB03AA" w:rsidRPr="00AC4E4A" w:rsidRDefault="00AB03AA" w:rsidP="00AC4E4A">
      <w:pPr>
        <w:widowControl w:val="0"/>
        <w:numPr>
          <w:ilvl w:val="0"/>
          <w:numId w:val="4"/>
        </w:numPr>
        <w:shd w:val="clear" w:color="auto" w:fill="FFFFFF"/>
        <w:tabs>
          <w:tab w:val="left" w:pos="310"/>
        </w:tabs>
        <w:autoSpaceDE w:val="0"/>
        <w:autoSpaceDN w:val="0"/>
        <w:adjustRightInd w:val="0"/>
        <w:ind w:right="432"/>
        <w:jc w:val="both"/>
        <w:rPr>
          <w:sz w:val="28"/>
          <w:szCs w:val="28"/>
        </w:rPr>
      </w:pPr>
      <w:r w:rsidRPr="00AC4E4A">
        <w:rPr>
          <w:sz w:val="28"/>
          <w:szCs w:val="28"/>
        </w:rPr>
        <w:t>Обеспечение формирования новой образовательной среды, основанной на целенаправленном повышении профессионального уровня и ответственности педагогов за конечный результат образовательной деятельности.</w:t>
      </w:r>
    </w:p>
    <w:p w:rsidR="00AB03AA" w:rsidRPr="00AC4E4A" w:rsidRDefault="00AB03AA" w:rsidP="00AC4E4A">
      <w:pPr>
        <w:widowControl w:val="0"/>
        <w:shd w:val="clear" w:color="auto" w:fill="FFFFFF"/>
        <w:tabs>
          <w:tab w:val="left" w:pos="310"/>
        </w:tabs>
        <w:autoSpaceDE w:val="0"/>
        <w:autoSpaceDN w:val="0"/>
        <w:adjustRightInd w:val="0"/>
        <w:ind w:left="360" w:right="432"/>
        <w:jc w:val="both"/>
        <w:rPr>
          <w:sz w:val="28"/>
          <w:szCs w:val="28"/>
        </w:rPr>
      </w:pPr>
    </w:p>
    <w:p w:rsidR="00AB03AA" w:rsidRPr="00AC4E4A" w:rsidRDefault="00AB03AA" w:rsidP="00AC4E4A">
      <w:pPr>
        <w:numPr>
          <w:ilvl w:val="0"/>
          <w:numId w:val="4"/>
        </w:numPr>
        <w:spacing w:before="100" w:beforeAutospacing="1" w:after="100" w:afterAutospacing="1"/>
        <w:jc w:val="both"/>
        <w:rPr>
          <w:sz w:val="28"/>
          <w:szCs w:val="28"/>
        </w:rPr>
      </w:pPr>
      <w:r w:rsidRPr="00AC4E4A">
        <w:rPr>
          <w:sz w:val="28"/>
          <w:szCs w:val="28"/>
        </w:rPr>
        <w:t>Совершенствование системы контроля качества и управления образовательным процессом</w:t>
      </w:r>
    </w:p>
    <w:p w:rsidR="00AB03AA" w:rsidRPr="00AC4E4A" w:rsidRDefault="00AB03AA" w:rsidP="00AC4E4A">
      <w:pPr>
        <w:spacing w:before="100" w:beforeAutospacing="1" w:after="100" w:afterAutospacing="1"/>
        <w:jc w:val="both"/>
        <w:rPr>
          <w:sz w:val="28"/>
          <w:szCs w:val="28"/>
        </w:rPr>
      </w:pPr>
      <w:r w:rsidRPr="00AC4E4A">
        <w:rPr>
          <w:sz w:val="28"/>
          <w:szCs w:val="28"/>
        </w:rPr>
        <w:t>Прогнозируемые результаты Программы развития Центра  были реализованы: были реализованы:</w:t>
      </w:r>
    </w:p>
    <w:p w:rsidR="00AB03AA" w:rsidRPr="00AC4E4A" w:rsidRDefault="00AB03AA" w:rsidP="00AC4E4A">
      <w:pPr>
        <w:numPr>
          <w:ilvl w:val="0"/>
          <w:numId w:val="2"/>
        </w:numPr>
        <w:spacing w:before="100" w:beforeAutospacing="1" w:after="100" w:afterAutospacing="1"/>
        <w:jc w:val="both"/>
        <w:rPr>
          <w:sz w:val="28"/>
          <w:szCs w:val="28"/>
        </w:rPr>
      </w:pPr>
      <w:r w:rsidRPr="00AC4E4A">
        <w:rPr>
          <w:sz w:val="28"/>
          <w:szCs w:val="28"/>
        </w:rPr>
        <w:t xml:space="preserve">учебно-воспитательный процесс в Центре направлен на формирование у обучающихся ключевых компетенции (коммуникативные, информационной, умения решать проблемы); </w:t>
      </w:r>
    </w:p>
    <w:p w:rsidR="00AB03AA" w:rsidRPr="00AC4E4A" w:rsidRDefault="00AB03AA" w:rsidP="00AC4E4A">
      <w:pPr>
        <w:numPr>
          <w:ilvl w:val="0"/>
          <w:numId w:val="3"/>
        </w:numPr>
        <w:jc w:val="both"/>
        <w:rPr>
          <w:sz w:val="28"/>
          <w:szCs w:val="28"/>
        </w:rPr>
      </w:pPr>
      <w:r w:rsidRPr="00AC4E4A">
        <w:rPr>
          <w:sz w:val="28"/>
          <w:szCs w:val="28"/>
        </w:rPr>
        <w:t>обучение детей происходит в большей части по апробированным авторским и модифицированным программам дающих возможность организовать образовательный процесс на более высоком уровне;</w:t>
      </w:r>
    </w:p>
    <w:p w:rsidR="00AB03AA" w:rsidRPr="00AC4E4A" w:rsidRDefault="00AB03AA" w:rsidP="00AC4E4A">
      <w:pPr>
        <w:numPr>
          <w:ilvl w:val="0"/>
          <w:numId w:val="2"/>
        </w:numPr>
        <w:spacing w:before="100" w:beforeAutospacing="1" w:after="100" w:afterAutospacing="1"/>
        <w:jc w:val="both"/>
        <w:rPr>
          <w:sz w:val="28"/>
          <w:szCs w:val="28"/>
        </w:rPr>
      </w:pPr>
      <w:r w:rsidRPr="00AC4E4A">
        <w:rPr>
          <w:sz w:val="28"/>
          <w:szCs w:val="28"/>
        </w:rPr>
        <w:t>педагогами, работающими в Центре более 3 лет, накоплен дидактический материал, использование которого положительно влияет на результат обучения и воспитания;</w:t>
      </w:r>
    </w:p>
    <w:p w:rsidR="00AB03AA" w:rsidRPr="00AC4E4A" w:rsidRDefault="00AB03AA" w:rsidP="00AC4E4A">
      <w:pPr>
        <w:numPr>
          <w:ilvl w:val="0"/>
          <w:numId w:val="2"/>
        </w:numPr>
        <w:spacing w:before="100" w:beforeAutospacing="1" w:after="100" w:afterAutospacing="1"/>
        <w:jc w:val="both"/>
        <w:rPr>
          <w:sz w:val="28"/>
          <w:szCs w:val="28"/>
        </w:rPr>
      </w:pPr>
      <w:r w:rsidRPr="00AC4E4A">
        <w:rPr>
          <w:sz w:val="28"/>
          <w:szCs w:val="28"/>
        </w:rPr>
        <w:t xml:space="preserve">созданная система контроля и управления позволила  повысить качество образования;                                                                                                         </w:t>
      </w:r>
    </w:p>
    <w:p w:rsidR="00AB03AA" w:rsidRPr="00AC4E4A" w:rsidRDefault="00AB03AA" w:rsidP="00AC4E4A">
      <w:pPr>
        <w:numPr>
          <w:ilvl w:val="0"/>
          <w:numId w:val="2"/>
        </w:numPr>
        <w:spacing w:before="100" w:beforeAutospacing="1" w:after="100" w:afterAutospacing="1"/>
        <w:jc w:val="both"/>
        <w:rPr>
          <w:sz w:val="28"/>
          <w:szCs w:val="28"/>
        </w:rPr>
      </w:pPr>
      <w:r w:rsidRPr="00AC4E4A">
        <w:rPr>
          <w:sz w:val="28"/>
          <w:szCs w:val="28"/>
        </w:rPr>
        <w:t xml:space="preserve">год от года растет результативность участия детей и педагогов в краевых, всероссийских и международных мероприятиях; </w:t>
      </w:r>
    </w:p>
    <w:p w:rsidR="00AB03AA" w:rsidRPr="00AC4E4A" w:rsidRDefault="00AB03AA" w:rsidP="00AC4E4A">
      <w:pPr>
        <w:numPr>
          <w:ilvl w:val="0"/>
          <w:numId w:val="2"/>
        </w:numPr>
        <w:spacing w:before="100" w:beforeAutospacing="1" w:after="100" w:afterAutospacing="1"/>
        <w:jc w:val="both"/>
        <w:rPr>
          <w:sz w:val="28"/>
          <w:szCs w:val="28"/>
        </w:rPr>
      </w:pPr>
      <w:r w:rsidRPr="00AC4E4A">
        <w:rPr>
          <w:sz w:val="28"/>
          <w:szCs w:val="28"/>
        </w:rPr>
        <w:t>отлажено непрерывное совершенствование мастерства педагога за счет применения активных методов обучения;</w:t>
      </w:r>
    </w:p>
    <w:p w:rsidR="00AB03AA" w:rsidRPr="00AC4E4A" w:rsidRDefault="00AB03AA" w:rsidP="00AC4E4A">
      <w:pPr>
        <w:numPr>
          <w:ilvl w:val="0"/>
          <w:numId w:val="2"/>
        </w:numPr>
        <w:spacing w:before="100" w:beforeAutospacing="1" w:after="100" w:afterAutospacing="1"/>
        <w:jc w:val="both"/>
        <w:rPr>
          <w:sz w:val="28"/>
          <w:szCs w:val="28"/>
        </w:rPr>
      </w:pPr>
      <w:r w:rsidRPr="00AC4E4A">
        <w:rPr>
          <w:sz w:val="28"/>
          <w:szCs w:val="28"/>
        </w:rPr>
        <w:t>привлекательность дополнительного образования в ЦРТДиЮ для детей и их родителей остается высокой.</w:t>
      </w:r>
    </w:p>
    <w:p w:rsidR="00AB03AA" w:rsidRPr="00AC4E4A" w:rsidRDefault="00AB03AA" w:rsidP="00AC4E4A">
      <w:pPr>
        <w:spacing w:before="100" w:beforeAutospacing="1" w:after="100" w:afterAutospacing="1"/>
        <w:jc w:val="both"/>
        <w:rPr>
          <w:sz w:val="28"/>
          <w:szCs w:val="28"/>
        </w:rPr>
      </w:pPr>
      <w:r w:rsidRPr="00AC4E4A">
        <w:rPr>
          <w:sz w:val="28"/>
          <w:szCs w:val="28"/>
        </w:rPr>
        <w:t xml:space="preserve">     За 20 лет своей работы Центр завоевал значительный авторитет среди населения Верхнебуреинского и района и даже Хабаровского края. Многие его выпускники приводят  в Центр своих детей. Кроме того, семь педагогов являются выпускниками Центра разных лет, что свидетельствует о позитивном отношении учащихся к своему учреждению.     Для Центра характерно достаточно высокое качество образования обучающихся. Результаты итоговой аттестации учащихся за два года  позволяют сделать вывод о том, что 93 % показывают высокий и средний уровень усвоения программ. Качество образования позволяет учащимся Центра стабильно лидировать среди других учреждений дополнительного образования и учреждений культуры Верхнебуреинского района по результатам участия в районных, краевых и Всероссийских конкурсах, фестивалях, соревнованиях. </w:t>
      </w:r>
    </w:p>
    <w:p w:rsidR="00AB03AA" w:rsidRPr="00AC4E4A" w:rsidRDefault="00AB03AA" w:rsidP="00AC4E4A">
      <w:pPr>
        <w:jc w:val="both"/>
        <w:rPr>
          <w:sz w:val="28"/>
          <w:szCs w:val="28"/>
        </w:rPr>
      </w:pPr>
      <w:r w:rsidRPr="00AC4E4A">
        <w:rPr>
          <w:sz w:val="28"/>
          <w:szCs w:val="28"/>
        </w:rPr>
        <w:t xml:space="preserve">     Хороший уровень подготовки учащихся обеспечивается постоянной работой над повышением мастерства педагогов. Каждым педагогом разработана модифицированная программа, которая позволяет организовать учебный процесс на более высоком уровне</w:t>
      </w:r>
    </w:p>
    <w:p w:rsidR="00AB03AA" w:rsidRPr="00AC4E4A" w:rsidRDefault="00AB03AA" w:rsidP="00AC4E4A">
      <w:pPr>
        <w:jc w:val="both"/>
        <w:rPr>
          <w:sz w:val="28"/>
          <w:szCs w:val="28"/>
        </w:rPr>
      </w:pPr>
      <w:r w:rsidRPr="00AC4E4A">
        <w:rPr>
          <w:sz w:val="28"/>
          <w:szCs w:val="28"/>
        </w:rPr>
        <w:t xml:space="preserve"> Анализ современного состояния  образовательной системы Центра позволил определить его основные преимущества. К их числу следует отнести:</w:t>
      </w:r>
    </w:p>
    <w:p w:rsidR="00AB03AA" w:rsidRPr="00AC4E4A" w:rsidRDefault="00AB03AA" w:rsidP="00AC4E4A">
      <w:pPr>
        <w:numPr>
          <w:ilvl w:val="0"/>
          <w:numId w:val="3"/>
        </w:numPr>
        <w:jc w:val="both"/>
        <w:rPr>
          <w:sz w:val="28"/>
          <w:szCs w:val="28"/>
        </w:rPr>
      </w:pPr>
      <w:r w:rsidRPr="00AC4E4A">
        <w:rPr>
          <w:sz w:val="28"/>
          <w:szCs w:val="28"/>
        </w:rPr>
        <w:t>авторитет ЦРТДиЮ в окружающем социуме и конкурентоспособность среди учреждений образования и культуры  Верхнебуреинского района;</w:t>
      </w:r>
    </w:p>
    <w:p w:rsidR="00AB03AA" w:rsidRPr="00AC4E4A" w:rsidRDefault="00AB03AA" w:rsidP="00AC4E4A">
      <w:pPr>
        <w:numPr>
          <w:ilvl w:val="0"/>
          <w:numId w:val="3"/>
        </w:numPr>
        <w:jc w:val="both"/>
        <w:rPr>
          <w:sz w:val="28"/>
          <w:szCs w:val="28"/>
        </w:rPr>
      </w:pPr>
      <w:r w:rsidRPr="00AC4E4A">
        <w:rPr>
          <w:sz w:val="28"/>
          <w:szCs w:val="28"/>
        </w:rPr>
        <w:t>стабильный коллектив, большое число квалифицированных педагогов, готовых к преобразованиям и стремящихся к саморазвитию;</w:t>
      </w:r>
    </w:p>
    <w:p w:rsidR="00AB03AA" w:rsidRPr="00AC4E4A" w:rsidRDefault="00AB03AA" w:rsidP="00AC4E4A">
      <w:pPr>
        <w:numPr>
          <w:ilvl w:val="0"/>
          <w:numId w:val="3"/>
        </w:numPr>
        <w:jc w:val="both"/>
        <w:rPr>
          <w:sz w:val="28"/>
          <w:szCs w:val="28"/>
        </w:rPr>
      </w:pPr>
      <w:r w:rsidRPr="00AC4E4A">
        <w:rPr>
          <w:sz w:val="28"/>
          <w:szCs w:val="28"/>
        </w:rPr>
        <w:t>богатый опыт организации досуга детей и подростков Верхнебуреинского района;</w:t>
      </w:r>
    </w:p>
    <w:p w:rsidR="00AB03AA" w:rsidRPr="00AC4E4A" w:rsidRDefault="00AB03AA" w:rsidP="00AC4E4A">
      <w:pPr>
        <w:numPr>
          <w:ilvl w:val="0"/>
          <w:numId w:val="3"/>
        </w:numPr>
        <w:jc w:val="both"/>
        <w:rPr>
          <w:sz w:val="28"/>
          <w:szCs w:val="28"/>
        </w:rPr>
      </w:pPr>
      <w:r w:rsidRPr="00AC4E4A">
        <w:rPr>
          <w:sz w:val="28"/>
          <w:szCs w:val="28"/>
        </w:rPr>
        <w:t>наличие необходимых площадей для занятий спортом, хореографией, концертной деятельностью.</w:t>
      </w:r>
    </w:p>
    <w:p w:rsidR="00AB03AA" w:rsidRPr="00AC4E4A" w:rsidRDefault="00AB03AA" w:rsidP="00AC4E4A">
      <w:pPr>
        <w:jc w:val="both"/>
        <w:rPr>
          <w:sz w:val="28"/>
          <w:szCs w:val="28"/>
        </w:rPr>
      </w:pPr>
    </w:p>
    <w:p w:rsidR="00AB03AA" w:rsidRPr="00AC4E4A" w:rsidRDefault="00AB03AA" w:rsidP="00AC4E4A">
      <w:pPr>
        <w:spacing w:before="100" w:beforeAutospacing="1" w:after="100" w:afterAutospacing="1"/>
        <w:jc w:val="both"/>
        <w:rPr>
          <w:sz w:val="28"/>
          <w:szCs w:val="28"/>
        </w:rPr>
      </w:pPr>
      <w:r w:rsidRPr="00AC4E4A">
        <w:rPr>
          <w:sz w:val="28"/>
          <w:szCs w:val="28"/>
        </w:rPr>
        <w:t xml:space="preserve">     Вместе с тем практика позволила выявить ряд проблем, сложившихся в Центре в предыдущие годы, на решение которых должна быть направлена  новая программа развития. </w:t>
      </w:r>
    </w:p>
    <w:p w:rsidR="00AB03AA" w:rsidRPr="00AC4E4A" w:rsidRDefault="00AB03AA" w:rsidP="00AC4E4A">
      <w:pPr>
        <w:ind w:firstLine="709"/>
        <w:jc w:val="both"/>
        <w:rPr>
          <w:sz w:val="28"/>
          <w:szCs w:val="28"/>
        </w:rPr>
      </w:pPr>
      <w:r w:rsidRPr="00AC4E4A">
        <w:rPr>
          <w:sz w:val="28"/>
          <w:szCs w:val="28"/>
        </w:rPr>
        <w:t xml:space="preserve">Для выявления конкретных возможностей развития Центра развития детей и юношества был использован </w:t>
      </w:r>
      <w:r w:rsidRPr="00AC4E4A">
        <w:rPr>
          <w:sz w:val="28"/>
          <w:szCs w:val="28"/>
          <w:lang w:val="en-US"/>
        </w:rPr>
        <w:t>SWOT</w:t>
      </w:r>
      <w:r w:rsidRPr="00AC4E4A">
        <w:rPr>
          <w:sz w:val="28"/>
          <w:szCs w:val="28"/>
        </w:rPr>
        <w:t>-анализ.</w:t>
      </w:r>
    </w:p>
    <w:p w:rsidR="00AB03AA" w:rsidRPr="00AC4E4A" w:rsidRDefault="00AB03AA" w:rsidP="00AC4E4A">
      <w:pPr>
        <w:ind w:firstLine="709"/>
        <w:jc w:val="center"/>
        <w:rPr>
          <w:b/>
          <w:bCs/>
          <w:sz w:val="28"/>
          <w:szCs w:val="28"/>
        </w:rPr>
      </w:pPr>
    </w:p>
    <w:p w:rsidR="00AB03AA" w:rsidRPr="00AC4E4A" w:rsidRDefault="00AB03AA" w:rsidP="00AC4E4A">
      <w:pPr>
        <w:ind w:firstLine="709"/>
        <w:jc w:val="right"/>
        <w:rPr>
          <w:sz w:val="28"/>
          <w:szCs w:val="28"/>
        </w:rPr>
      </w:pPr>
      <w:r w:rsidRPr="00AC4E4A">
        <w:rPr>
          <w:sz w:val="28"/>
          <w:szCs w:val="28"/>
        </w:rPr>
        <w:t>Табл.  Оценка перспектив развития ЦРТДиЮ</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3"/>
        <w:gridCol w:w="7393"/>
      </w:tblGrid>
      <w:tr w:rsidR="00AB03AA" w:rsidRPr="00AC4E4A">
        <w:tc>
          <w:tcPr>
            <w:tcW w:w="7393" w:type="dxa"/>
          </w:tcPr>
          <w:p w:rsidR="00AB03AA" w:rsidRPr="00AC4E4A" w:rsidRDefault="00AB03AA" w:rsidP="00AC4E4A">
            <w:pPr>
              <w:rPr>
                <w:sz w:val="28"/>
                <w:szCs w:val="28"/>
              </w:rPr>
            </w:pPr>
            <w:r w:rsidRPr="00AC4E4A">
              <w:rPr>
                <w:sz w:val="28"/>
                <w:szCs w:val="28"/>
              </w:rPr>
              <w:t>СИЛА</w:t>
            </w:r>
          </w:p>
          <w:p w:rsidR="00AB03AA" w:rsidRPr="00AC4E4A" w:rsidRDefault="00AB03AA" w:rsidP="00AC4E4A">
            <w:pPr>
              <w:numPr>
                <w:ilvl w:val="0"/>
                <w:numId w:val="28"/>
              </w:numPr>
              <w:tabs>
                <w:tab w:val="left" w:pos="332"/>
              </w:tabs>
              <w:ind w:left="0" w:firstLine="2"/>
              <w:rPr>
                <w:sz w:val="28"/>
                <w:szCs w:val="28"/>
              </w:rPr>
            </w:pPr>
            <w:r w:rsidRPr="00AC4E4A">
              <w:rPr>
                <w:sz w:val="28"/>
                <w:szCs w:val="28"/>
              </w:rPr>
              <w:t>Опытный педагогический коллектив</w:t>
            </w:r>
          </w:p>
          <w:p w:rsidR="00AB03AA" w:rsidRPr="00AC4E4A" w:rsidRDefault="00AB03AA" w:rsidP="00AC4E4A">
            <w:pPr>
              <w:numPr>
                <w:ilvl w:val="0"/>
                <w:numId w:val="28"/>
              </w:numPr>
              <w:tabs>
                <w:tab w:val="left" w:pos="332"/>
              </w:tabs>
              <w:ind w:left="0" w:firstLine="2"/>
              <w:rPr>
                <w:sz w:val="28"/>
                <w:szCs w:val="28"/>
              </w:rPr>
            </w:pPr>
            <w:r w:rsidRPr="00AC4E4A">
              <w:rPr>
                <w:sz w:val="28"/>
                <w:szCs w:val="28"/>
              </w:rPr>
              <w:t>Имидж ЦРТДиЮ в социуме</w:t>
            </w:r>
          </w:p>
          <w:p w:rsidR="00AB03AA" w:rsidRPr="00AC4E4A" w:rsidRDefault="00AB03AA" w:rsidP="00AC4E4A">
            <w:pPr>
              <w:numPr>
                <w:ilvl w:val="0"/>
                <w:numId w:val="28"/>
              </w:numPr>
              <w:tabs>
                <w:tab w:val="left" w:pos="332"/>
              </w:tabs>
              <w:ind w:left="0" w:firstLine="2"/>
              <w:rPr>
                <w:sz w:val="28"/>
                <w:szCs w:val="28"/>
              </w:rPr>
            </w:pPr>
            <w:r w:rsidRPr="00AC4E4A">
              <w:rPr>
                <w:sz w:val="28"/>
                <w:szCs w:val="28"/>
              </w:rPr>
              <w:t>Участие в инновационной деятельности</w:t>
            </w:r>
          </w:p>
          <w:p w:rsidR="00AB03AA" w:rsidRPr="00AC4E4A" w:rsidRDefault="00AB03AA" w:rsidP="00AC4E4A">
            <w:pPr>
              <w:numPr>
                <w:ilvl w:val="0"/>
                <w:numId w:val="28"/>
              </w:numPr>
              <w:tabs>
                <w:tab w:val="left" w:pos="332"/>
              </w:tabs>
              <w:ind w:left="0" w:firstLine="2"/>
              <w:rPr>
                <w:sz w:val="28"/>
                <w:szCs w:val="28"/>
              </w:rPr>
            </w:pPr>
            <w:r w:rsidRPr="00AC4E4A">
              <w:rPr>
                <w:sz w:val="28"/>
                <w:szCs w:val="28"/>
              </w:rPr>
              <w:t>Удобное месторасположение основного здания</w:t>
            </w:r>
          </w:p>
          <w:p w:rsidR="00AB03AA" w:rsidRPr="00AC4E4A" w:rsidRDefault="00AB03AA" w:rsidP="00AC4E4A">
            <w:pPr>
              <w:numPr>
                <w:ilvl w:val="0"/>
                <w:numId w:val="28"/>
              </w:numPr>
              <w:tabs>
                <w:tab w:val="left" w:pos="332"/>
              </w:tabs>
              <w:ind w:left="0" w:firstLine="2"/>
              <w:rPr>
                <w:sz w:val="28"/>
                <w:szCs w:val="28"/>
              </w:rPr>
            </w:pPr>
            <w:r w:rsidRPr="00AC4E4A">
              <w:rPr>
                <w:sz w:val="28"/>
                <w:szCs w:val="28"/>
              </w:rPr>
              <w:t xml:space="preserve">Широкий перечень образовательных услуг </w:t>
            </w:r>
          </w:p>
          <w:p w:rsidR="00AB03AA" w:rsidRPr="00AC4E4A" w:rsidRDefault="00AB03AA" w:rsidP="00AC4E4A">
            <w:pPr>
              <w:rPr>
                <w:sz w:val="28"/>
                <w:szCs w:val="28"/>
              </w:rPr>
            </w:pPr>
            <w:r w:rsidRPr="00AC4E4A">
              <w:rPr>
                <w:sz w:val="28"/>
                <w:szCs w:val="28"/>
              </w:rPr>
              <w:t>Мобильность коллектива</w:t>
            </w:r>
          </w:p>
          <w:p w:rsidR="00AB03AA" w:rsidRPr="00AC4E4A" w:rsidRDefault="00AB03AA" w:rsidP="00AC4E4A">
            <w:pPr>
              <w:rPr>
                <w:sz w:val="28"/>
                <w:szCs w:val="28"/>
              </w:rPr>
            </w:pPr>
          </w:p>
        </w:tc>
        <w:tc>
          <w:tcPr>
            <w:tcW w:w="7393" w:type="dxa"/>
          </w:tcPr>
          <w:p w:rsidR="00AB03AA" w:rsidRPr="00AC4E4A" w:rsidRDefault="00AB03AA" w:rsidP="00AC4E4A">
            <w:pPr>
              <w:rPr>
                <w:sz w:val="28"/>
                <w:szCs w:val="28"/>
              </w:rPr>
            </w:pPr>
            <w:r w:rsidRPr="00AC4E4A">
              <w:rPr>
                <w:sz w:val="28"/>
                <w:szCs w:val="28"/>
              </w:rPr>
              <w:t>СЛАБОСТЬ</w:t>
            </w:r>
          </w:p>
          <w:p w:rsidR="00AB03AA" w:rsidRPr="00AC4E4A" w:rsidRDefault="00AB03AA" w:rsidP="00AC4E4A">
            <w:pPr>
              <w:numPr>
                <w:ilvl w:val="0"/>
                <w:numId w:val="30"/>
              </w:numPr>
              <w:tabs>
                <w:tab w:val="left" w:pos="332"/>
              </w:tabs>
              <w:ind w:left="0" w:firstLine="2"/>
              <w:rPr>
                <w:sz w:val="28"/>
                <w:szCs w:val="28"/>
              </w:rPr>
            </w:pPr>
            <w:r w:rsidRPr="00AC4E4A">
              <w:rPr>
                <w:sz w:val="28"/>
                <w:szCs w:val="28"/>
              </w:rPr>
              <w:t>Недостаточная квалификация педагогов</w:t>
            </w:r>
          </w:p>
          <w:p w:rsidR="00AB03AA" w:rsidRPr="00AC4E4A" w:rsidRDefault="00AB03AA" w:rsidP="00AC4E4A">
            <w:pPr>
              <w:numPr>
                <w:ilvl w:val="0"/>
                <w:numId w:val="30"/>
              </w:numPr>
              <w:tabs>
                <w:tab w:val="left" w:pos="332"/>
              </w:tabs>
              <w:ind w:left="0" w:firstLine="2"/>
              <w:rPr>
                <w:sz w:val="28"/>
                <w:szCs w:val="28"/>
              </w:rPr>
            </w:pPr>
            <w:r w:rsidRPr="00AC4E4A">
              <w:rPr>
                <w:sz w:val="28"/>
                <w:szCs w:val="28"/>
              </w:rPr>
              <w:t>Отсутствие специалистов</w:t>
            </w:r>
          </w:p>
          <w:p w:rsidR="00AB03AA" w:rsidRPr="00AC4E4A" w:rsidRDefault="00AB03AA" w:rsidP="00AC4E4A">
            <w:pPr>
              <w:numPr>
                <w:ilvl w:val="0"/>
                <w:numId w:val="30"/>
              </w:numPr>
              <w:tabs>
                <w:tab w:val="left" w:pos="332"/>
              </w:tabs>
              <w:ind w:left="0" w:firstLine="2"/>
              <w:rPr>
                <w:sz w:val="28"/>
                <w:szCs w:val="28"/>
              </w:rPr>
            </w:pPr>
            <w:r w:rsidRPr="00AC4E4A">
              <w:rPr>
                <w:sz w:val="28"/>
                <w:szCs w:val="28"/>
              </w:rPr>
              <w:t>Недостаточное финансирование</w:t>
            </w:r>
          </w:p>
          <w:p w:rsidR="00AB03AA" w:rsidRPr="00AC4E4A" w:rsidRDefault="00AB03AA" w:rsidP="00AC4E4A">
            <w:pPr>
              <w:rPr>
                <w:sz w:val="28"/>
                <w:szCs w:val="28"/>
              </w:rPr>
            </w:pPr>
            <w:r w:rsidRPr="00AC4E4A">
              <w:rPr>
                <w:sz w:val="28"/>
                <w:szCs w:val="28"/>
              </w:rPr>
              <w:t>Недостаточное материально-техническое обеспечение</w:t>
            </w:r>
          </w:p>
        </w:tc>
      </w:tr>
      <w:tr w:rsidR="00AB03AA" w:rsidRPr="00AC4E4A">
        <w:trPr>
          <w:trHeight w:val="2579"/>
        </w:trPr>
        <w:tc>
          <w:tcPr>
            <w:tcW w:w="7393" w:type="dxa"/>
          </w:tcPr>
          <w:p w:rsidR="00AB03AA" w:rsidRPr="00AC4E4A" w:rsidRDefault="00AB03AA" w:rsidP="00AC4E4A">
            <w:pPr>
              <w:rPr>
                <w:sz w:val="28"/>
                <w:szCs w:val="28"/>
              </w:rPr>
            </w:pPr>
            <w:r w:rsidRPr="00AC4E4A">
              <w:rPr>
                <w:sz w:val="28"/>
                <w:szCs w:val="28"/>
              </w:rPr>
              <w:t>ВОЗМОЖНОСТИ</w:t>
            </w:r>
          </w:p>
          <w:p w:rsidR="00AB03AA" w:rsidRPr="00AC4E4A" w:rsidRDefault="00AB03AA" w:rsidP="00AC4E4A">
            <w:pPr>
              <w:numPr>
                <w:ilvl w:val="0"/>
                <w:numId w:val="29"/>
              </w:numPr>
              <w:tabs>
                <w:tab w:val="clear" w:pos="720"/>
                <w:tab w:val="left" w:pos="332"/>
                <w:tab w:val="num" w:pos="432"/>
              </w:tabs>
              <w:ind w:left="0" w:firstLine="2"/>
              <w:rPr>
                <w:sz w:val="28"/>
                <w:szCs w:val="28"/>
              </w:rPr>
            </w:pPr>
            <w:r w:rsidRPr="00AC4E4A">
              <w:rPr>
                <w:sz w:val="28"/>
                <w:szCs w:val="28"/>
              </w:rPr>
              <w:t>Увеличение спектра дополнительных услуг</w:t>
            </w:r>
          </w:p>
          <w:p w:rsidR="00AB03AA" w:rsidRPr="00AC4E4A" w:rsidRDefault="00AB03AA" w:rsidP="00AC4E4A">
            <w:pPr>
              <w:numPr>
                <w:ilvl w:val="0"/>
                <w:numId w:val="29"/>
              </w:numPr>
              <w:tabs>
                <w:tab w:val="clear" w:pos="720"/>
                <w:tab w:val="left" w:pos="332"/>
                <w:tab w:val="num" w:pos="432"/>
              </w:tabs>
              <w:ind w:left="0" w:firstLine="2"/>
              <w:rPr>
                <w:sz w:val="28"/>
                <w:szCs w:val="28"/>
              </w:rPr>
            </w:pPr>
            <w:r w:rsidRPr="00AC4E4A">
              <w:rPr>
                <w:sz w:val="28"/>
                <w:szCs w:val="28"/>
              </w:rPr>
              <w:t>Участие в конкурсах, грантах, гос. программах</w:t>
            </w:r>
          </w:p>
          <w:p w:rsidR="00AB03AA" w:rsidRPr="00AC4E4A" w:rsidRDefault="00AB03AA" w:rsidP="00AC4E4A">
            <w:pPr>
              <w:numPr>
                <w:ilvl w:val="0"/>
                <w:numId w:val="29"/>
              </w:numPr>
              <w:tabs>
                <w:tab w:val="clear" w:pos="720"/>
                <w:tab w:val="left" w:pos="332"/>
                <w:tab w:val="num" w:pos="432"/>
              </w:tabs>
              <w:ind w:left="0" w:firstLine="2"/>
              <w:rPr>
                <w:sz w:val="28"/>
                <w:szCs w:val="28"/>
              </w:rPr>
            </w:pPr>
            <w:r w:rsidRPr="00AC4E4A">
              <w:rPr>
                <w:sz w:val="28"/>
                <w:szCs w:val="28"/>
              </w:rPr>
              <w:t>Соц. Партнёрство</w:t>
            </w:r>
            <w:r w:rsidRPr="00AC4E4A">
              <w:rPr>
                <w:sz w:val="28"/>
                <w:szCs w:val="28"/>
                <w:lang w:val="en-US"/>
              </w:rPr>
              <w:t xml:space="preserve"> </w:t>
            </w:r>
            <w:r w:rsidRPr="00AC4E4A">
              <w:rPr>
                <w:sz w:val="28"/>
                <w:szCs w:val="28"/>
              </w:rPr>
              <w:t>и интеграция</w:t>
            </w:r>
          </w:p>
          <w:p w:rsidR="00AB03AA" w:rsidRPr="00AC4E4A" w:rsidRDefault="00AB03AA" w:rsidP="00AC4E4A">
            <w:pPr>
              <w:numPr>
                <w:ilvl w:val="0"/>
                <w:numId w:val="29"/>
              </w:numPr>
              <w:tabs>
                <w:tab w:val="clear" w:pos="720"/>
                <w:tab w:val="left" w:pos="332"/>
                <w:tab w:val="num" w:pos="432"/>
              </w:tabs>
              <w:ind w:left="0" w:firstLine="2"/>
              <w:rPr>
                <w:sz w:val="28"/>
                <w:szCs w:val="28"/>
              </w:rPr>
            </w:pPr>
            <w:r w:rsidRPr="00AC4E4A">
              <w:rPr>
                <w:sz w:val="28"/>
                <w:szCs w:val="28"/>
              </w:rPr>
              <w:t>Поддержка положительного имиджа через СМИ</w:t>
            </w:r>
          </w:p>
        </w:tc>
        <w:tc>
          <w:tcPr>
            <w:tcW w:w="7393" w:type="dxa"/>
          </w:tcPr>
          <w:p w:rsidR="00AB03AA" w:rsidRPr="00AC4E4A" w:rsidRDefault="00AB03AA" w:rsidP="00AC4E4A">
            <w:pPr>
              <w:rPr>
                <w:sz w:val="28"/>
                <w:szCs w:val="28"/>
              </w:rPr>
            </w:pPr>
            <w:r w:rsidRPr="00AC4E4A">
              <w:rPr>
                <w:sz w:val="28"/>
                <w:szCs w:val="28"/>
              </w:rPr>
              <w:t>ОПАСНОСТИ</w:t>
            </w:r>
          </w:p>
          <w:p w:rsidR="00AB03AA" w:rsidRPr="00AC4E4A" w:rsidRDefault="00AB03AA" w:rsidP="00AC4E4A">
            <w:pPr>
              <w:numPr>
                <w:ilvl w:val="0"/>
                <w:numId w:val="31"/>
              </w:numPr>
              <w:tabs>
                <w:tab w:val="clear" w:pos="720"/>
                <w:tab w:val="num" w:pos="252"/>
                <w:tab w:val="left" w:pos="332"/>
              </w:tabs>
              <w:ind w:left="0" w:firstLine="2"/>
              <w:rPr>
                <w:sz w:val="28"/>
                <w:szCs w:val="28"/>
              </w:rPr>
            </w:pPr>
            <w:r w:rsidRPr="00AC4E4A">
              <w:rPr>
                <w:sz w:val="28"/>
                <w:szCs w:val="28"/>
              </w:rPr>
              <w:t>Конкуренты</w:t>
            </w:r>
          </w:p>
          <w:p w:rsidR="00AB03AA" w:rsidRPr="00AC4E4A" w:rsidRDefault="00AB03AA" w:rsidP="00AC4E4A">
            <w:pPr>
              <w:numPr>
                <w:ilvl w:val="0"/>
                <w:numId w:val="31"/>
              </w:numPr>
              <w:tabs>
                <w:tab w:val="clear" w:pos="720"/>
                <w:tab w:val="num" w:pos="252"/>
                <w:tab w:val="left" w:pos="332"/>
              </w:tabs>
              <w:ind w:left="0" w:firstLine="2"/>
              <w:rPr>
                <w:sz w:val="28"/>
                <w:szCs w:val="28"/>
              </w:rPr>
            </w:pPr>
            <w:r w:rsidRPr="00AC4E4A">
              <w:rPr>
                <w:sz w:val="28"/>
                <w:szCs w:val="28"/>
              </w:rPr>
              <w:t>Демографическая нестабильность</w:t>
            </w:r>
          </w:p>
          <w:p w:rsidR="00AB03AA" w:rsidRPr="00AC4E4A" w:rsidRDefault="00AB03AA" w:rsidP="00AC4E4A">
            <w:pPr>
              <w:numPr>
                <w:ilvl w:val="0"/>
                <w:numId w:val="31"/>
              </w:numPr>
              <w:tabs>
                <w:tab w:val="clear" w:pos="720"/>
                <w:tab w:val="num" w:pos="252"/>
                <w:tab w:val="left" w:pos="332"/>
              </w:tabs>
              <w:ind w:left="0" w:firstLine="2"/>
              <w:rPr>
                <w:sz w:val="28"/>
                <w:szCs w:val="28"/>
              </w:rPr>
            </w:pPr>
            <w:r w:rsidRPr="00AC4E4A">
              <w:rPr>
                <w:sz w:val="28"/>
                <w:szCs w:val="28"/>
              </w:rPr>
              <w:t>Психологические проблемы при переходе на инновационную деятельность</w:t>
            </w:r>
          </w:p>
          <w:p w:rsidR="00AB03AA" w:rsidRPr="00AC4E4A" w:rsidRDefault="00AB03AA" w:rsidP="00AC4E4A">
            <w:pPr>
              <w:numPr>
                <w:ilvl w:val="0"/>
                <w:numId w:val="31"/>
              </w:numPr>
              <w:tabs>
                <w:tab w:val="clear" w:pos="720"/>
                <w:tab w:val="num" w:pos="252"/>
                <w:tab w:val="left" w:pos="332"/>
              </w:tabs>
              <w:ind w:left="0" w:firstLine="2"/>
              <w:rPr>
                <w:sz w:val="28"/>
                <w:szCs w:val="28"/>
              </w:rPr>
            </w:pPr>
            <w:r w:rsidRPr="00AC4E4A">
              <w:rPr>
                <w:sz w:val="28"/>
                <w:szCs w:val="28"/>
              </w:rPr>
              <w:t>Вневедомственная разобщенность</w:t>
            </w:r>
          </w:p>
          <w:p w:rsidR="00AB03AA" w:rsidRPr="00AC4E4A" w:rsidRDefault="00AB03AA" w:rsidP="00AC4E4A">
            <w:pPr>
              <w:rPr>
                <w:sz w:val="28"/>
                <w:szCs w:val="28"/>
              </w:rPr>
            </w:pPr>
            <w:r w:rsidRPr="00AC4E4A">
              <w:rPr>
                <w:sz w:val="28"/>
                <w:szCs w:val="28"/>
              </w:rPr>
              <w:t>Большая занятость детей в образовательных учреждениях</w:t>
            </w:r>
          </w:p>
        </w:tc>
      </w:tr>
    </w:tbl>
    <w:p w:rsidR="00AB03AA" w:rsidRPr="00AC4E4A" w:rsidRDefault="00AB03AA" w:rsidP="00AC4E4A">
      <w:pPr>
        <w:ind w:firstLine="709"/>
        <w:rPr>
          <w:b/>
          <w:bCs/>
          <w:sz w:val="28"/>
          <w:szCs w:val="28"/>
        </w:rPr>
      </w:pPr>
    </w:p>
    <w:p w:rsidR="00AB03AA" w:rsidRPr="00AC4E4A" w:rsidRDefault="00AB03AA" w:rsidP="00AC4E4A">
      <w:pPr>
        <w:pStyle w:val="BodyText"/>
        <w:ind w:firstLine="709"/>
        <w:jc w:val="both"/>
        <w:rPr>
          <w:b/>
          <w:bCs/>
          <w:i/>
          <w:iCs/>
          <w:sz w:val="28"/>
          <w:szCs w:val="28"/>
        </w:rPr>
      </w:pPr>
      <w:r w:rsidRPr="00AC4E4A">
        <w:rPr>
          <w:b/>
          <w:bCs/>
          <w:i/>
          <w:iCs/>
          <w:sz w:val="28"/>
          <w:szCs w:val="28"/>
        </w:rPr>
        <w:t>Соотношение социального заказа с реальными возможностями образовательных учреждений позволяет выявить следующие противоречия:</w:t>
      </w:r>
    </w:p>
    <w:p w:rsidR="00AB03AA" w:rsidRPr="00AC4E4A" w:rsidRDefault="00AB03AA" w:rsidP="00AC4E4A">
      <w:pPr>
        <w:pStyle w:val="BodyTextIndent"/>
        <w:ind w:left="-180" w:firstLine="360"/>
        <w:rPr>
          <w:sz w:val="28"/>
          <w:szCs w:val="28"/>
        </w:rPr>
      </w:pPr>
      <w:r w:rsidRPr="00AC4E4A">
        <w:rPr>
          <w:sz w:val="28"/>
          <w:szCs w:val="28"/>
        </w:rPr>
        <w:t>- между необходимостью развития детской одаренности и отсутствием квалифицированных специалистов для работы с ними;</w:t>
      </w:r>
    </w:p>
    <w:p w:rsidR="00AB03AA" w:rsidRPr="00AC4E4A" w:rsidRDefault="00AB03AA" w:rsidP="00AC4E4A">
      <w:pPr>
        <w:pStyle w:val="BodyTextIndent"/>
        <w:ind w:left="-180" w:firstLine="360"/>
        <w:rPr>
          <w:sz w:val="28"/>
          <w:szCs w:val="28"/>
        </w:rPr>
      </w:pPr>
      <w:r w:rsidRPr="00AC4E4A">
        <w:rPr>
          <w:sz w:val="28"/>
          <w:szCs w:val="28"/>
        </w:rPr>
        <w:t xml:space="preserve">- между необходимостью воспитания социально-активной, творческой личности и ограниченными материально-техническими возможностями Центра; </w:t>
      </w:r>
    </w:p>
    <w:p w:rsidR="00AB03AA" w:rsidRPr="00AC4E4A" w:rsidRDefault="00AB03AA" w:rsidP="00AC4E4A">
      <w:pPr>
        <w:pStyle w:val="BodyTextIndent"/>
        <w:ind w:left="-180" w:firstLine="360"/>
        <w:rPr>
          <w:sz w:val="28"/>
          <w:szCs w:val="28"/>
        </w:rPr>
      </w:pPr>
      <w:r w:rsidRPr="00AC4E4A">
        <w:rPr>
          <w:sz w:val="28"/>
          <w:szCs w:val="28"/>
        </w:rPr>
        <w:t>- между декларированием здоровьесберегающих технологий и недостаточной культурой здоровьесбережения у субъектов образовательного процесса;</w:t>
      </w:r>
    </w:p>
    <w:p w:rsidR="00AB03AA" w:rsidRPr="00AC4E4A" w:rsidRDefault="00AB03AA" w:rsidP="00AC4E4A">
      <w:pPr>
        <w:pStyle w:val="BodyTextIndent"/>
        <w:ind w:left="-180" w:firstLine="360"/>
        <w:rPr>
          <w:sz w:val="28"/>
          <w:szCs w:val="28"/>
        </w:rPr>
      </w:pPr>
      <w:r w:rsidRPr="00AC4E4A">
        <w:rPr>
          <w:sz w:val="28"/>
          <w:szCs w:val="28"/>
        </w:rPr>
        <w:t>- между требованием высокого качества организации и проведения соревнований, концертных выступлений, воспитательных мероприятий, подготовки творческих групп, спортивных команд и большим количеством таких мероприятий;</w:t>
      </w:r>
    </w:p>
    <w:p w:rsidR="00AB03AA" w:rsidRPr="00AC4E4A" w:rsidRDefault="00AB03AA" w:rsidP="00AC4E4A">
      <w:pPr>
        <w:pStyle w:val="BodyTextIndent"/>
        <w:ind w:left="-180" w:firstLine="360"/>
        <w:rPr>
          <w:sz w:val="28"/>
          <w:szCs w:val="28"/>
        </w:rPr>
      </w:pPr>
      <w:r w:rsidRPr="00AC4E4A">
        <w:rPr>
          <w:sz w:val="28"/>
          <w:szCs w:val="28"/>
        </w:rPr>
        <w:t>- между возможностью участвовать в соревнованиях, конкурсах краевого, Всероссийского, Международного уровней и отсутствием материальных ресурсов для вывоза детей за пределы района;</w:t>
      </w:r>
    </w:p>
    <w:p w:rsidR="00AB03AA" w:rsidRPr="00AC4E4A" w:rsidRDefault="00AB03AA" w:rsidP="00AC4E4A">
      <w:pPr>
        <w:pStyle w:val="BodyTextIndent"/>
        <w:ind w:left="-180" w:firstLine="360"/>
        <w:rPr>
          <w:sz w:val="28"/>
          <w:szCs w:val="28"/>
        </w:rPr>
      </w:pPr>
      <w:r w:rsidRPr="00AC4E4A">
        <w:rPr>
          <w:sz w:val="28"/>
          <w:szCs w:val="28"/>
        </w:rPr>
        <w:t>- между востребованностью педагогами средств ИКТ и отсутствием кабинета информационных технологий;</w:t>
      </w:r>
    </w:p>
    <w:p w:rsidR="00AB03AA" w:rsidRPr="00AC4E4A" w:rsidRDefault="00AB03AA" w:rsidP="00AC4E4A">
      <w:pPr>
        <w:pStyle w:val="BodyTextIndent"/>
        <w:ind w:left="-180" w:firstLine="360"/>
        <w:rPr>
          <w:sz w:val="28"/>
          <w:szCs w:val="28"/>
        </w:rPr>
      </w:pPr>
      <w:r w:rsidRPr="00AC4E4A">
        <w:rPr>
          <w:sz w:val="28"/>
          <w:szCs w:val="28"/>
        </w:rPr>
        <w:t>- между необходимостью повышения профессиональной компетентности педагогических работников и невозможностью в полном объеме финансировать курсовую подготовку педагогов;</w:t>
      </w:r>
    </w:p>
    <w:p w:rsidR="00AB03AA" w:rsidRPr="00AC4E4A" w:rsidRDefault="00AB03AA" w:rsidP="00AC4E4A">
      <w:pPr>
        <w:pStyle w:val="BodyTextIndent"/>
        <w:ind w:left="-180" w:firstLine="360"/>
        <w:rPr>
          <w:sz w:val="28"/>
          <w:szCs w:val="28"/>
        </w:rPr>
      </w:pPr>
      <w:r w:rsidRPr="00AC4E4A">
        <w:rPr>
          <w:sz w:val="28"/>
          <w:szCs w:val="28"/>
        </w:rPr>
        <w:t>- между необходимостью интеграции Центра с образовательными учреждениями и отсутствием действенного механизма сотрудничества;</w:t>
      </w:r>
    </w:p>
    <w:p w:rsidR="00AB03AA" w:rsidRPr="00AC4E4A" w:rsidRDefault="00AB03AA" w:rsidP="00AC4E4A">
      <w:pPr>
        <w:pStyle w:val="BodyTextIndent"/>
        <w:ind w:firstLine="0"/>
        <w:rPr>
          <w:sz w:val="28"/>
          <w:szCs w:val="28"/>
        </w:rPr>
      </w:pPr>
      <w:r w:rsidRPr="00AC4E4A">
        <w:rPr>
          <w:sz w:val="28"/>
          <w:szCs w:val="28"/>
        </w:rPr>
        <w:t xml:space="preserve">  -  между недостаточным количеством финансовых средств и необходимостью привлечения дополнительных средств финансирования;</w:t>
      </w:r>
    </w:p>
    <w:p w:rsidR="00AB03AA" w:rsidRPr="00AC4E4A" w:rsidRDefault="00AB03AA" w:rsidP="00AC4E4A">
      <w:pPr>
        <w:pStyle w:val="BodyTextIndent"/>
        <w:ind w:left="-180" w:firstLine="360"/>
        <w:rPr>
          <w:sz w:val="28"/>
          <w:szCs w:val="28"/>
        </w:rPr>
      </w:pPr>
      <w:r w:rsidRPr="00AC4E4A">
        <w:rPr>
          <w:sz w:val="28"/>
          <w:szCs w:val="28"/>
        </w:rPr>
        <w:t>- между стремлением модернизации материально-технической базы и недостаточностью источников ее финансирования.</w:t>
      </w:r>
    </w:p>
    <w:p w:rsidR="00AB03AA" w:rsidRPr="00AC4E4A" w:rsidRDefault="00AB03AA" w:rsidP="00AC4E4A">
      <w:pPr>
        <w:pStyle w:val="BodyTextIndent"/>
        <w:rPr>
          <w:sz w:val="28"/>
          <w:szCs w:val="28"/>
        </w:rPr>
      </w:pPr>
    </w:p>
    <w:p w:rsidR="00AB03AA" w:rsidRPr="00AC4E4A" w:rsidRDefault="00AB03AA" w:rsidP="00AC4E4A">
      <w:pPr>
        <w:pStyle w:val="BodyTextIndent"/>
        <w:rPr>
          <w:sz w:val="28"/>
          <w:szCs w:val="28"/>
        </w:rPr>
      </w:pPr>
      <w:r w:rsidRPr="00AC4E4A">
        <w:rPr>
          <w:sz w:val="28"/>
          <w:szCs w:val="28"/>
        </w:rPr>
        <w:t xml:space="preserve">Выявленные противоречия позволили сформулировать </w:t>
      </w:r>
      <w:r w:rsidRPr="00AC4E4A">
        <w:rPr>
          <w:b/>
          <w:bCs/>
          <w:sz w:val="28"/>
          <w:szCs w:val="28"/>
        </w:rPr>
        <w:t>проблемы</w:t>
      </w:r>
      <w:r w:rsidRPr="00AC4E4A">
        <w:rPr>
          <w:sz w:val="28"/>
          <w:szCs w:val="28"/>
        </w:rPr>
        <w:t>:</w:t>
      </w:r>
    </w:p>
    <w:p w:rsidR="00AB03AA" w:rsidRPr="00AC4E4A" w:rsidRDefault="00AB03AA" w:rsidP="00AC4E4A">
      <w:pPr>
        <w:numPr>
          <w:ilvl w:val="0"/>
          <w:numId w:val="32"/>
        </w:numPr>
        <w:tabs>
          <w:tab w:val="clear" w:pos="822"/>
          <w:tab w:val="left" w:pos="550"/>
        </w:tabs>
        <w:ind w:left="0" w:firstLine="440"/>
        <w:jc w:val="both"/>
        <w:rPr>
          <w:sz w:val="28"/>
          <w:szCs w:val="28"/>
        </w:rPr>
      </w:pPr>
      <w:r w:rsidRPr="00AC4E4A">
        <w:rPr>
          <w:sz w:val="28"/>
          <w:szCs w:val="28"/>
        </w:rPr>
        <w:t>недостаточность долгосрочных образовательных программ технической направленности;</w:t>
      </w:r>
    </w:p>
    <w:p w:rsidR="00AB03AA" w:rsidRPr="00AC4E4A" w:rsidRDefault="00AB03AA" w:rsidP="00AC4E4A">
      <w:pPr>
        <w:numPr>
          <w:ilvl w:val="0"/>
          <w:numId w:val="32"/>
        </w:numPr>
        <w:tabs>
          <w:tab w:val="clear" w:pos="822"/>
          <w:tab w:val="left" w:pos="330"/>
        </w:tabs>
        <w:ind w:left="0" w:firstLine="440"/>
        <w:jc w:val="both"/>
        <w:rPr>
          <w:sz w:val="28"/>
          <w:szCs w:val="28"/>
        </w:rPr>
      </w:pPr>
      <w:r w:rsidRPr="00AC4E4A">
        <w:rPr>
          <w:sz w:val="28"/>
          <w:szCs w:val="28"/>
        </w:rPr>
        <w:t>недостаточное количество профессионально-ориентированных программ;</w:t>
      </w:r>
    </w:p>
    <w:p w:rsidR="00AB03AA" w:rsidRPr="00AC4E4A" w:rsidRDefault="00AB03AA" w:rsidP="00AC4E4A">
      <w:pPr>
        <w:numPr>
          <w:ilvl w:val="0"/>
          <w:numId w:val="32"/>
        </w:numPr>
        <w:tabs>
          <w:tab w:val="clear" w:pos="822"/>
          <w:tab w:val="left" w:pos="0"/>
        </w:tabs>
        <w:ind w:left="0" w:firstLine="440"/>
        <w:jc w:val="both"/>
        <w:rPr>
          <w:sz w:val="28"/>
          <w:szCs w:val="28"/>
        </w:rPr>
      </w:pPr>
      <w:r w:rsidRPr="00AC4E4A">
        <w:rPr>
          <w:sz w:val="28"/>
          <w:szCs w:val="28"/>
        </w:rPr>
        <w:t>недостаточно   программ по  работе  с  одаренными детьми;</w:t>
      </w:r>
    </w:p>
    <w:p w:rsidR="00AB03AA" w:rsidRPr="00AC4E4A" w:rsidRDefault="00AB03AA" w:rsidP="00AC4E4A">
      <w:pPr>
        <w:numPr>
          <w:ilvl w:val="0"/>
          <w:numId w:val="32"/>
        </w:numPr>
        <w:tabs>
          <w:tab w:val="clear" w:pos="822"/>
          <w:tab w:val="left" w:pos="0"/>
        </w:tabs>
        <w:ind w:left="0" w:firstLine="440"/>
        <w:jc w:val="both"/>
        <w:rPr>
          <w:sz w:val="28"/>
          <w:szCs w:val="28"/>
        </w:rPr>
      </w:pPr>
      <w:r w:rsidRPr="00AC4E4A">
        <w:rPr>
          <w:sz w:val="28"/>
          <w:szCs w:val="28"/>
        </w:rPr>
        <w:t>старение кадров;</w:t>
      </w:r>
    </w:p>
    <w:p w:rsidR="00AB03AA" w:rsidRPr="00AC4E4A" w:rsidRDefault="00AB03AA" w:rsidP="00AC4E4A">
      <w:pPr>
        <w:numPr>
          <w:ilvl w:val="0"/>
          <w:numId w:val="32"/>
        </w:numPr>
        <w:tabs>
          <w:tab w:val="clear" w:pos="822"/>
          <w:tab w:val="left" w:pos="0"/>
        </w:tabs>
        <w:ind w:left="0" w:firstLine="440"/>
        <w:jc w:val="both"/>
        <w:rPr>
          <w:sz w:val="28"/>
          <w:szCs w:val="28"/>
        </w:rPr>
      </w:pPr>
      <w:r w:rsidRPr="00AC4E4A">
        <w:rPr>
          <w:sz w:val="28"/>
          <w:szCs w:val="28"/>
        </w:rPr>
        <w:t>недостаточный уровень профессиональной компетентности части педагогов;</w:t>
      </w:r>
    </w:p>
    <w:p w:rsidR="00AB03AA" w:rsidRPr="00AC4E4A" w:rsidRDefault="00AB03AA" w:rsidP="00AC4E4A">
      <w:pPr>
        <w:numPr>
          <w:ilvl w:val="0"/>
          <w:numId w:val="32"/>
        </w:numPr>
        <w:tabs>
          <w:tab w:val="clear" w:pos="822"/>
          <w:tab w:val="left" w:pos="0"/>
        </w:tabs>
        <w:ind w:left="0" w:firstLine="440"/>
        <w:jc w:val="both"/>
        <w:rPr>
          <w:sz w:val="28"/>
          <w:szCs w:val="28"/>
        </w:rPr>
      </w:pPr>
      <w:r w:rsidRPr="00AC4E4A">
        <w:rPr>
          <w:sz w:val="28"/>
          <w:szCs w:val="28"/>
        </w:rPr>
        <w:t>недостаточная нормативно-правовая база, регламентирующая сотрудничество с образовательными учреждениями;</w:t>
      </w:r>
    </w:p>
    <w:p w:rsidR="00AB03AA" w:rsidRPr="00AC4E4A" w:rsidRDefault="00AB03AA" w:rsidP="00AC4E4A">
      <w:pPr>
        <w:numPr>
          <w:ilvl w:val="0"/>
          <w:numId w:val="32"/>
        </w:numPr>
        <w:tabs>
          <w:tab w:val="clear" w:pos="822"/>
          <w:tab w:val="left" w:pos="0"/>
        </w:tabs>
        <w:ind w:left="0" w:firstLine="440"/>
        <w:jc w:val="both"/>
        <w:rPr>
          <w:sz w:val="28"/>
          <w:szCs w:val="28"/>
        </w:rPr>
      </w:pPr>
      <w:r w:rsidRPr="00AC4E4A">
        <w:rPr>
          <w:sz w:val="28"/>
          <w:szCs w:val="28"/>
        </w:rPr>
        <w:t xml:space="preserve"> отсутствие интегрированных образовательных программ с образовательными учреждениями – социальными партнерами;</w:t>
      </w:r>
    </w:p>
    <w:p w:rsidR="00AB03AA" w:rsidRPr="00AC4E4A" w:rsidRDefault="00AB03AA" w:rsidP="00AC4E4A">
      <w:pPr>
        <w:numPr>
          <w:ilvl w:val="0"/>
          <w:numId w:val="32"/>
        </w:numPr>
        <w:tabs>
          <w:tab w:val="clear" w:pos="822"/>
          <w:tab w:val="left" w:pos="0"/>
        </w:tabs>
        <w:ind w:left="0" w:firstLine="440"/>
        <w:jc w:val="both"/>
        <w:rPr>
          <w:sz w:val="28"/>
          <w:szCs w:val="28"/>
        </w:rPr>
      </w:pPr>
      <w:r w:rsidRPr="00AC4E4A">
        <w:rPr>
          <w:sz w:val="28"/>
          <w:szCs w:val="28"/>
        </w:rPr>
        <w:t>недостаточность  диапазона и качества образовательных услуг для старшеклассников;</w:t>
      </w:r>
    </w:p>
    <w:p w:rsidR="00AB03AA" w:rsidRPr="00AC4E4A" w:rsidRDefault="00AB03AA" w:rsidP="00AC4E4A">
      <w:pPr>
        <w:numPr>
          <w:ilvl w:val="0"/>
          <w:numId w:val="32"/>
        </w:numPr>
        <w:tabs>
          <w:tab w:val="clear" w:pos="822"/>
          <w:tab w:val="left" w:pos="0"/>
        </w:tabs>
        <w:ind w:left="0" w:firstLine="440"/>
        <w:jc w:val="both"/>
        <w:rPr>
          <w:sz w:val="28"/>
          <w:szCs w:val="28"/>
        </w:rPr>
      </w:pPr>
      <w:r w:rsidRPr="00AC4E4A">
        <w:rPr>
          <w:sz w:val="28"/>
          <w:szCs w:val="28"/>
        </w:rPr>
        <w:t>недостаточная система сохранения и укрепления здоровья участников образовательного процесса;</w:t>
      </w:r>
    </w:p>
    <w:p w:rsidR="00AB03AA" w:rsidRPr="00AC4E4A" w:rsidRDefault="00AB03AA" w:rsidP="00AC4E4A">
      <w:pPr>
        <w:numPr>
          <w:ilvl w:val="0"/>
          <w:numId w:val="32"/>
        </w:numPr>
        <w:tabs>
          <w:tab w:val="clear" w:pos="822"/>
          <w:tab w:val="left" w:pos="0"/>
        </w:tabs>
        <w:ind w:left="0" w:firstLine="440"/>
        <w:jc w:val="both"/>
        <w:rPr>
          <w:sz w:val="28"/>
          <w:szCs w:val="28"/>
        </w:rPr>
      </w:pPr>
      <w:r w:rsidRPr="00AC4E4A">
        <w:rPr>
          <w:sz w:val="28"/>
          <w:szCs w:val="28"/>
        </w:rPr>
        <w:t>недостаток финансирования для повышения компетентности педагогических работников и модернизации материально-технической базы Центра.</w:t>
      </w:r>
    </w:p>
    <w:p w:rsidR="00AB03AA" w:rsidRPr="00AC4E4A" w:rsidRDefault="00AB03AA" w:rsidP="00AC4E4A">
      <w:pPr>
        <w:tabs>
          <w:tab w:val="left" w:pos="0"/>
        </w:tabs>
        <w:ind w:left="440"/>
        <w:jc w:val="both"/>
        <w:rPr>
          <w:sz w:val="28"/>
          <w:szCs w:val="28"/>
        </w:rPr>
      </w:pPr>
    </w:p>
    <w:p w:rsidR="00AB03AA" w:rsidRPr="00AC4E4A" w:rsidRDefault="00AB03AA" w:rsidP="00AC4E4A">
      <w:pPr>
        <w:jc w:val="center"/>
        <w:rPr>
          <w:b/>
          <w:bCs/>
          <w:sz w:val="28"/>
          <w:szCs w:val="28"/>
        </w:rPr>
      </w:pPr>
      <w:r w:rsidRPr="00AC4E4A">
        <w:rPr>
          <w:b/>
          <w:bCs/>
          <w:sz w:val="28"/>
          <w:szCs w:val="28"/>
        </w:rPr>
        <w:t>Концептуальные основы Программы развития</w:t>
      </w:r>
    </w:p>
    <w:p w:rsidR="00AB03AA" w:rsidRPr="00AC4E4A" w:rsidRDefault="00AB03AA" w:rsidP="00AC4E4A">
      <w:pPr>
        <w:ind w:firstLine="770"/>
        <w:jc w:val="both"/>
        <w:rPr>
          <w:sz w:val="28"/>
          <w:szCs w:val="28"/>
        </w:rPr>
      </w:pPr>
      <w:r w:rsidRPr="00AC4E4A">
        <w:rPr>
          <w:sz w:val="28"/>
          <w:szCs w:val="28"/>
        </w:rPr>
        <w:t xml:space="preserve">Дополнительное образование детей - один из социальных институтов детства, который создан и существует для детей, их обучения, воспитания и развития. Это социально востребованная сфера, в которой заказчиками и потребителями образовательных услуг выступают юные Чегдомынцы и их родители, а также общество и государство. Дополнительное образование детей способствует решению ключевых задач социально-экономического развития региона. Оно способно влиять на качество жизни, так как приобщает детей  к здоровому образу жизни, раскрывает творческий потенциал личности, побуждает к достижению общественно значимого результата. Этот вид образования  способствует развитию склонностей, способностей и интересов, гражданских и нравственных качеств, жизненному и профессиональному самоопределению подрастающего поколения. Среди задач, решаемых учреждением дополнительного образования, - профилактика безнадзорности, правонарушений, наркомании и алкоголизма, что способствует повышению качества городской среды. Обладая открытостью, мобильностью и гибкостью, система управления ЦРТДиЮ способна  быстро и точно  реагировать на «вызовы времени» в интересах ребенка, его семьи, общества, государства. </w:t>
      </w:r>
    </w:p>
    <w:p w:rsidR="00AB03AA" w:rsidRPr="00AC4E4A" w:rsidRDefault="00AB03AA" w:rsidP="00AC4E4A">
      <w:pPr>
        <w:ind w:firstLine="708"/>
        <w:jc w:val="both"/>
        <w:rPr>
          <w:sz w:val="28"/>
          <w:szCs w:val="28"/>
        </w:rPr>
      </w:pPr>
      <w:r w:rsidRPr="00AC4E4A">
        <w:rPr>
          <w:sz w:val="28"/>
          <w:szCs w:val="28"/>
        </w:rPr>
        <w:t>Концепция ЦРТДиЮ разработана на период 2013-2018 г.г. (далее – Концепция) с учетом  необходимости выполнения целей и задач  программы социально-экономического развития страны,  документов по модернизации образования в Российской Федерации, переходу на новые образовательные стандарты, удовлетворения потребностей жителей п. Чегдомын в оказании им образовательных услуг в системе  дополнительного образования детей и потребностей самой этой системы  в дальнейшем совершенствовании.</w:t>
      </w:r>
    </w:p>
    <w:p w:rsidR="00AB03AA" w:rsidRPr="00AC4E4A" w:rsidRDefault="00AB03AA" w:rsidP="00AC4E4A">
      <w:pPr>
        <w:ind w:firstLine="708"/>
        <w:jc w:val="both"/>
        <w:rPr>
          <w:sz w:val="28"/>
          <w:szCs w:val="28"/>
        </w:rPr>
      </w:pPr>
      <w:r w:rsidRPr="00AC4E4A">
        <w:rPr>
          <w:sz w:val="28"/>
          <w:szCs w:val="28"/>
        </w:rPr>
        <w:t>Концепция направлена на реализацию государственной политики Российской Федерации в области образования, усиления внимания муниципальных структур  к дополнительному образованию детей и их воспитанию, к организации свободного времени; к противодействию негативным явлениям в детской и молодежной среде, к обеспечению охраны прав детей.</w:t>
      </w:r>
    </w:p>
    <w:p w:rsidR="00AB03AA" w:rsidRPr="00AC4E4A" w:rsidRDefault="00AB03AA" w:rsidP="00AC4E4A">
      <w:pPr>
        <w:ind w:firstLine="708"/>
        <w:jc w:val="both"/>
        <w:rPr>
          <w:sz w:val="28"/>
          <w:szCs w:val="28"/>
        </w:rPr>
      </w:pPr>
      <w:r w:rsidRPr="00AC4E4A">
        <w:rPr>
          <w:sz w:val="28"/>
          <w:szCs w:val="28"/>
        </w:rPr>
        <w:t>Концепция определяет ценностно-смысловые, целевые, содержательные и результативные приоритеты развития, ЦРТДиЮ задает основные способы и механизмы изменений.</w:t>
      </w:r>
    </w:p>
    <w:p w:rsidR="00AB03AA" w:rsidRPr="00AC4E4A" w:rsidRDefault="00AB03AA" w:rsidP="00AC4E4A">
      <w:pPr>
        <w:ind w:firstLine="709"/>
        <w:jc w:val="center"/>
        <w:rPr>
          <w:b/>
          <w:bCs/>
          <w:sz w:val="28"/>
          <w:szCs w:val="28"/>
        </w:rPr>
      </w:pPr>
    </w:p>
    <w:p w:rsidR="00AB03AA" w:rsidRPr="00AC4E4A" w:rsidRDefault="00AB03AA" w:rsidP="00AC4E4A">
      <w:pPr>
        <w:ind w:firstLine="709"/>
        <w:jc w:val="center"/>
        <w:rPr>
          <w:b/>
          <w:bCs/>
          <w:sz w:val="28"/>
          <w:szCs w:val="28"/>
        </w:rPr>
      </w:pPr>
      <w:r w:rsidRPr="00AC4E4A">
        <w:rPr>
          <w:b/>
          <w:bCs/>
          <w:sz w:val="28"/>
          <w:szCs w:val="28"/>
        </w:rPr>
        <w:t>Концептуальные идеи развития образовательной системы ЦРТДиЮ</w:t>
      </w:r>
    </w:p>
    <w:p w:rsidR="00AB03AA" w:rsidRPr="00AC4E4A" w:rsidRDefault="00AB03AA" w:rsidP="00AC4E4A">
      <w:pPr>
        <w:ind w:firstLine="709"/>
        <w:jc w:val="both"/>
        <w:rPr>
          <w:sz w:val="28"/>
          <w:szCs w:val="28"/>
        </w:rPr>
      </w:pPr>
      <w:r w:rsidRPr="00AC4E4A">
        <w:rPr>
          <w:sz w:val="28"/>
          <w:szCs w:val="28"/>
        </w:rPr>
        <w:t xml:space="preserve">Идея построения ЦРТДиЮ – развитие учреждения дополнительного образования детей на основе интеграции и партнерства, обладающего хорошей репутацией, которая поддерживается в течение длительного времени, и ориентированного на устойчивое развитие </w:t>
      </w:r>
    </w:p>
    <w:p w:rsidR="00AB03AA" w:rsidRPr="00AC4E4A" w:rsidRDefault="00AB03AA" w:rsidP="00AC4E4A">
      <w:pPr>
        <w:ind w:firstLine="709"/>
        <w:jc w:val="both"/>
        <w:rPr>
          <w:sz w:val="28"/>
          <w:szCs w:val="28"/>
        </w:rPr>
      </w:pPr>
      <w:r w:rsidRPr="00AC4E4A">
        <w:rPr>
          <w:sz w:val="28"/>
          <w:szCs w:val="28"/>
        </w:rPr>
        <w:t xml:space="preserve">Реализация идеи ЦРТДиЮ  осуществляется на основе вариативно-интегративного и компетентностного подходов. </w:t>
      </w:r>
    </w:p>
    <w:p w:rsidR="00AB03AA" w:rsidRPr="00AC4E4A" w:rsidRDefault="00AB03AA" w:rsidP="00AC4E4A">
      <w:pPr>
        <w:ind w:firstLine="709"/>
        <w:jc w:val="both"/>
        <w:rPr>
          <w:sz w:val="28"/>
          <w:szCs w:val="28"/>
        </w:rPr>
      </w:pPr>
      <w:r w:rsidRPr="00AC4E4A">
        <w:rPr>
          <w:sz w:val="28"/>
          <w:szCs w:val="28"/>
        </w:rPr>
        <w:t>Вариативно-интегративный подход способствует построению образовательного процесса на основе взаимодействия и взаимопроникновения направлений, целей, функций, результатов образования детей, расширению взаимодействия с организациями и учреждениями системы образования и других ведомств, которые позволяют разработать варианты деятельности для обеспечения свободы выбора ребенка: вариативность дополнительных образовательных программ, вариативность освоения содержания внутри программы, вариативность педагогической деятельности.</w:t>
      </w:r>
    </w:p>
    <w:p w:rsidR="00AB03AA" w:rsidRPr="00AC4E4A" w:rsidRDefault="00AB03AA" w:rsidP="00AC4E4A">
      <w:pPr>
        <w:ind w:firstLine="709"/>
        <w:jc w:val="both"/>
        <w:rPr>
          <w:sz w:val="28"/>
          <w:szCs w:val="28"/>
        </w:rPr>
      </w:pPr>
      <w:r w:rsidRPr="00AC4E4A">
        <w:rPr>
          <w:sz w:val="28"/>
          <w:szCs w:val="28"/>
        </w:rPr>
        <w:t>Компетентностный подход способствует развитию ключевых компетенций, то есть универсальных способностей и умений, помогающих человеку ориентироваться в незнакомых ситуациях профессиональной, личной и общественной жизни, достигая поставленных целей. Обучение, основанное на компетентностном подходе, ориентировано не на увеличение объема информированности воспитанника, а на формирование умения применять имеющиеся знания на практике, самостоятельно принимать эффективные решения в конкретной ситуации. Овладение различного рода компетенциями позволяет ребенку взаимодействовать с окружающим миром, развивать свои способности, самореализоваться, быть успешным в обществе, и, как следствие, повышает интерес к обучению, что в свою очередь способствует повышения качества образования.</w:t>
      </w:r>
    </w:p>
    <w:p w:rsidR="00AB03AA" w:rsidRPr="00AC4E4A" w:rsidRDefault="00AB03AA" w:rsidP="00AC4E4A">
      <w:pPr>
        <w:ind w:firstLine="709"/>
        <w:jc w:val="both"/>
        <w:rPr>
          <w:b/>
          <w:bCs/>
          <w:sz w:val="28"/>
          <w:szCs w:val="28"/>
        </w:rPr>
      </w:pPr>
    </w:p>
    <w:p w:rsidR="00AB03AA" w:rsidRPr="00AC4E4A" w:rsidRDefault="00AB03AA" w:rsidP="00AC4E4A">
      <w:pPr>
        <w:jc w:val="both"/>
        <w:rPr>
          <w:sz w:val="28"/>
          <w:szCs w:val="28"/>
        </w:rPr>
      </w:pPr>
      <w:r w:rsidRPr="00AC4E4A">
        <w:rPr>
          <w:sz w:val="28"/>
          <w:szCs w:val="28"/>
        </w:rPr>
        <w:tab/>
        <w:t>Деятельность ЦРТДиЮ основывается на следующих принципах:</w:t>
      </w:r>
    </w:p>
    <w:p w:rsidR="00AB03AA" w:rsidRPr="00AC4E4A" w:rsidRDefault="00AB03AA" w:rsidP="00AC4E4A">
      <w:pPr>
        <w:numPr>
          <w:ilvl w:val="0"/>
          <w:numId w:val="33"/>
        </w:numPr>
        <w:tabs>
          <w:tab w:val="num" w:pos="0"/>
        </w:tabs>
        <w:ind w:left="0" w:firstLine="709"/>
        <w:jc w:val="both"/>
        <w:rPr>
          <w:sz w:val="28"/>
          <w:szCs w:val="28"/>
        </w:rPr>
      </w:pPr>
      <w:r w:rsidRPr="00AC4E4A">
        <w:rPr>
          <w:b/>
          <w:bCs/>
          <w:sz w:val="28"/>
          <w:szCs w:val="28"/>
        </w:rPr>
        <w:t>Принцип гуманизации управления образования</w:t>
      </w:r>
      <w:r w:rsidRPr="00AC4E4A">
        <w:rPr>
          <w:sz w:val="28"/>
          <w:szCs w:val="28"/>
        </w:rPr>
        <w:t>, под которым мы понимаем процесс развития системы образования, направленный и ориентированный на реализацию интересов и ценностей личности с учетом ее запросов и потребностей.</w:t>
      </w:r>
    </w:p>
    <w:p w:rsidR="00AB03AA" w:rsidRPr="00AC4E4A" w:rsidRDefault="00AB03AA" w:rsidP="00AC4E4A">
      <w:pPr>
        <w:numPr>
          <w:ilvl w:val="0"/>
          <w:numId w:val="33"/>
        </w:numPr>
        <w:tabs>
          <w:tab w:val="num" w:pos="0"/>
        </w:tabs>
        <w:ind w:left="0" w:firstLine="709"/>
        <w:jc w:val="both"/>
        <w:rPr>
          <w:sz w:val="28"/>
          <w:szCs w:val="28"/>
        </w:rPr>
      </w:pPr>
      <w:r w:rsidRPr="00AC4E4A">
        <w:rPr>
          <w:b/>
          <w:bCs/>
          <w:sz w:val="28"/>
          <w:szCs w:val="28"/>
        </w:rPr>
        <w:t>Понимание современной образовательной политики</w:t>
      </w:r>
      <w:r w:rsidRPr="00AC4E4A">
        <w:rPr>
          <w:sz w:val="28"/>
          <w:szCs w:val="28"/>
        </w:rPr>
        <w:t>, прежде всего, как социальной адресности и сбалансированности интересов обучающихся, семьи, педагогов, рынка труда, всего местного сообщества; современная образовательная политика должна быть ориентирована не только на заказ со стороны государства, но и на постоянно возрастающий общественный спрос.</w:t>
      </w:r>
    </w:p>
    <w:p w:rsidR="00AB03AA" w:rsidRPr="00AC4E4A" w:rsidRDefault="00AB03AA" w:rsidP="00AC4E4A">
      <w:pPr>
        <w:numPr>
          <w:ilvl w:val="0"/>
          <w:numId w:val="33"/>
        </w:numPr>
        <w:tabs>
          <w:tab w:val="num" w:pos="0"/>
        </w:tabs>
        <w:ind w:left="0" w:firstLine="709"/>
        <w:jc w:val="both"/>
        <w:rPr>
          <w:sz w:val="28"/>
          <w:szCs w:val="28"/>
        </w:rPr>
      </w:pPr>
      <w:r w:rsidRPr="00AC4E4A">
        <w:rPr>
          <w:b/>
          <w:bCs/>
          <w:sz w:val="28"/>
          <w:szCs w:val="28"/>
        </w:rPr>
        <w:t>Определенная Концепцией модернизации идея необходимости формирования ключевых компетенций личности обучающихся,</w:t>
      </w:r>
      <w:r w:rsidRPr="00AC4E4A">
        <w:rPr>
          <w:sz w:val="28"/>
          <w:szCs w:val="28"/>
        </w:rPr>
        <w:t xml:space="preserve"> предполагающих, прежде всего, способность использовать в жизненных ситуациях знания и умения, полученные в процессе образовательной деятельности. </w:t>
      </w:r>
    </w:p>
    <w:p w:rsidR="00AB03AA" w:rsidRPr="00AC4E4A" w:rsidRDefault="00AB03AA" w:rsidP="00AC4E4A">
      <w:pPr>
        <w:ind w:firstLine="709"/>
        <w:jc w:val="both"/>
        <w:rPr>
          <w:sz w:val="28"/>
          <w:szCs w:val="28"/>
        </w:rPr>
      </w:pPr>
      <w:r w:rsidRPr="00AC4E4A">
        <w:rPr>
          <w:b/>
          <w:bCs/>
          <w:sz w:val="28"/>
          <w:szCs w:val="28"/>
        </w:rPr>
        <w:t xml:space="preserve">Миссия ЦРТДиЮ  </w:t>
      </w:r>
      <w:r w:rsidRPr="00AC4E4A">
        <w:rPr>
          <w:sz w:val="28"/>
          <w:szCs w:val="28"/>
        </w:rPr>
        <w:t xml:space="preserve">- это оказание доступных, качественных и эффективных образовательных услуг  в сфере дополнительного образования детей путем  формирования ключевых  компетенций воспитанников, делая акцент  на самоопределение обучающихся. </w:t>
      </w:r>
    </w:p>
    <w:p w:rsidR="00AB03AA" w:rsidRPr="00AC4E4A" w:rsidRDefault="00AB03AA" w:rsidP="00AC4E4A">
      <w:pPr>
        <w:jc w:val="both"/>
        <w:rPr>
          <w:sz w:val="28"/>
          <w:szCs w:val="28"/>
        </w:rPr>
      </w:pPr>
      <w:r w:rsidRPr="00AC4E4A">
        <w:rPr>
          <w:b/>
          <w:bCs/>
          <w:sz w:val="28"/>
          <w:szCs w:val="28"/>
        </w:rPr>
        <w:t xml:space="preserve">     </w:t>
      </w:r>
      <w:r w:rsidRPr="00AC4E4A">
        <w:rPr>
          <w:sz w:val="28"/>
          <w:szCs w:val="28"/>
        </w:rPr>
        <w:t xml:space="preserve"> </w:t>
      </w:r>
      <w:r w:rsidRPr="00AC4E4A">
        <w:rPr>
          <w:b/>
          <w:bCs/>
          <w:sz w:val="28"/>
          <w:szCs w:val="28"/>
        </w:rPr>
        <w:t>Цель развития</w:t>
      </w:r>
      <w:r w:rsidRPr="00AC4E4A">
        <w:rPr>
          <w:sz w:val="28"/>
          <w:szCs w:val="28"/>
        </w:rPr>
        <w:t xml:space="preserve"> </w:t>
      </w:r>
      <w:r w:rsidRPr="00AC4E4A">
        <w:rPr>
          <w:b/>
          <w:bCs/>
          <w:sz w:val="28"/>
          <w:szCs w:val="28"/>
        </w:rPr>
        <w:t>ЦРТДиЮ</w:t>
      </w:r>
      <w:r w:rsidRPr="00AC4E4A">
        <w:rPr>
          <w:sz w:val="28"/>
          <w:szCs w:val="28"/>
        </w:rPr>
        <w:t xml:space="preserve"> состоит  в создании условий и формирование механизма устойчивого развития учреждения, обеспечении его  современного качества, доступности и  эффективности  на основе сохранения лучших традиций дополнительного образования по различным направлениям  образовательной деятельности.</w:t>
      </w:r>
    </w:p>
    <w:p w:rsidR="00AB03AA" w:rsidRPr="00AC4E4A" w:rsidRDefault="00AB03AA" w:rsidP="00AC4E4A">
      <w:pPr>
        <w:ind w:firstLine="709"/>
        <w:jc w:val="both"/>
        <w:rPr>
          <w:b/>
          <w:bCs/>
          <w:sz w:val="28"/>
          <w:szCs w:val="28"/>
        </w:rPr>
      </w:pPr>
      <w:r w:rsidRPr="00AC4E4A">
        <w:rPr>
          <w:sz w:val="28"/>
          <w:szCs w:val="28"/>
        </w:rPr>
        <w:t>В соответствии с предложенными ориентирами необходимо выполнить комплекс основных задач образовательной политики ЦРТДиЮ</w:t>
      </w:r>
      <w:r>
        <w:rPr>
          <w:sz w:val="28"/>
          <w:szCs w:val="28"/>
        </w:rPr>
        <w:t xml:space="preserve">. </w:t>
      </w:r>
      <w:r w:rsidRPr="00AC4E4A">
        <w:rPr>
          <w:sz w:val="28"/>
          <w:szCs w:val="28"/>
        </w:rPr>
        <w:t>Для этого используются определенные способы их решения, которые должны привести к ожидаемым результатам в соответствии с установленными показателями результативности.</w:t>
      </w:r>
      <w:r w:rsidRPr="00AC4E4A">
        <w:rPr>
          <w:sz w:val="28"/>
          <w:szCs w:val="28"/>
        </w:rPr>
        <w:br/>
      </w:r>
    </w:p>
    <w:p w:rsidR="00AB03AA" w:rsidRPr="00AC4E4A" w:rsidRDefault="00AB03AA" w:rsidP="00AC4E4A">
      <w:pPr>
        <w:pStyle w:val="NormalWeb"/>
        <w:spacing w:before="0" w:beforeAutospacing="0" w:after="0" w:afterAutospacing="0"/>
        <w:ind w:firstLine="709"/>
        <w:rPr>
          <w:b/>
          <w:bCs/>
          <w:sz w:val="28"/>
          <w:szCs w:val="28"/>
        </w:rPr>
      </w:pPr>
      <w:r w:rsidRPr="00AC4E4A">
        <w:rPr>
          <w:b/>
          <w:bCs/>
          <w:i/>
          <w:iCs/>
          <w:sz w:val="28"/>
          <w:szCs w:val="28"/>
        </w:rPr>
        <w:t>Задача 1.</w:t>
      </w:r>
      <w:r w:rsidRPr="00AC4E4A">
        <w:rPr>
          <w:b/>
          <w:bCs/>
          <w:sz w:val="28"/>
          <w:szCs w:val="28"/>
        </w:rPr>
        <w:t xml:space="preserve"> Обеспечение доступности дополнительного образования детей в прилежащем социуме</w:t>
      </w:r>
    </w:p>
    <w:p w:rsidR="00AB03AA" w:rsidRPr="00AC4E4A" w:rsidRDefault="00AB03AA" w:rsidP="00AC4E4A">
      <w:pPr>
        <w:pStyle w:val="NormalWeb"/>
        <w:spacing w:before="0" w:beforeAutospacing="0" w:after="0" w:afterAutospacing="0"/>
        <w:ind w:firstLine="709"/>
        <w:rPr>
          <w:sz w:val="28"/>
          <w:szCs w:val="28"/>
        </w:rPr>
      </w:pPr>
      <w:r w:rsidRPr="00AC4E4A">
        <w:rPr>
          <w:sz w:val="28"/>
          <w:szCs w:val="28"/>
        </w:rPr>
        <w:t>Доступность дополнительного образования детей - неотъемлемая часть и важный фактор обеспечения социальной целостности и стабильности. Для обеспечения государственных гарантий доступности этого вида образования  необходимо сохранить приоритет его  бесплатности, равного доступа всех детей к дополнительному образованию. Предназначение  системы дополнительного образования -  быть привлекательной и востребованной для населения</w:t>
      </w:r>
    </w:p>
    <w:p w:rsidR="00AB03AA" w:rsidRPr="00AC4E4A" w:rsidRDefault="00AB03AA" w:rsidP="00AC4E4A">
      <w:pPr>
        <w:pStyle w:val="NormalWeb"/>
        <w:spacing w:before="0" w:beforeAutospacing="0" w:after="0" w:afterAutospacing="0"/>
        <w:ind w:firstLine="709"/>
        <w:rPr>
          <w:sz w:val="28"/>
          <w:szCs w:val="28"/>
        </w:rPr>
      </w:pPr>
      <w:r w:rsidRPr="00AC4E4A">
        <w:rPr>
          <w:sz w:val="28"/>
          <w:szCs w:val="28"/>
        </w:rPr>
        <w:t>Его можно выполнить, только обеспечивая многообразие видов деятельности, мобильно реагируя на запросы потенциальных заказчиков. Предстоит расширить возможности получения дополнительного образования детьми социально-уязвимых групп населения: выходцами из социально неблагополучных и малообеспеченных слоев,  мигрантами, детьми с ограниченными возможностями развития, сиротами  и оставшимися без попечения родителей, оказавшимися в сложных жизненных ситуациях. Дополнительные образовательные программы нового поколения должны содержать разные уровни сложности и позволять педагогу найти оптимальный вариант работы с той или иной группой детей или с отдельным ребенком. Они должны отличаться содержательностью, вариативностью, гибкостью использования.</w:t>
      </w:r>
    </w:p>
    <w:p w:rsidR="00AB03AA" w:rsidRPr="00AC4E4A" w:rsidRDefault="00AB03AA" w:rsidP="00AC4E4A">
      <w:pPr>
        <w:pStyle w:val="NormalWeb"/>
        <w:spacing w:before="0" w:beforeAutospacing="0" w:after="0" w:afterAutospacing="0"/>
        <w:rPr>
          <w:sz w:val="28"/>
          <w:szCs w:val="28"/>
        </w:rPr>
      </w:pPr>
      <w:r w:rsidRPr="00AC4E4A">
        <w:rPr>
          <w:b/>
          <w:bCs/>
          <w:sz w:val="28"/>
          <w:szCs w:val="28"/>
        </w:rPr>
        <w:t>Ожидаемый результат:</w:t>
      </w:r>
      <w:r w:rsidRPr="00AC4E4A">
        <w:rPr>
          <w:sz w:val="28"/>
          <w:szCs w:val="28"/>
        </w:rPr>
        <w:t>    доступность дополнительного образования для всех категорий  детей  в  прилежащем социуме.</w:t>
      </w:r>
    </w:p>
    <w:p w:rsidR="00AB03AA" w:rsidRPr="00AC4E4A" w:rsidRDefault="00AB03AA" w:rsidP="00AC4E4A">
      <w:pPr>
        <w:pStyle w:val="NormalWeb"/>
        <w:spacing w:before="0" w:beforeAutospacing="0" w:after="0" w:afterAutospacing="0"/>
        <w:rPr>
          <w:sz w:val="28"/>
          <w:szCs w:val="28"/>
        </w:rPr>
      </w:pPr>
      <w:r w:rsidRPr="00AC4E4A">
        <w:rPr>
          <w:b/>
          <w:bCs/>
          <w:sz w:val="28"/>
          <w:szCs w:val="28"/>
        </w:rPr>
        <w:t>Способы решения задачи</w:t>
      </w:r>
      <w:r w:rsidRPr="00AC4E4A">
        <w:rPr>
          <w:sz w:val="28"/>
          <w:szCs w:val="28"/>
        </w:rPr>
        <w:t>:</w:t>
      </w:r>
    </w:p>
    <w:p w:rsidR="00AB03AA" w:rsidRPr="00AC4E4A" w:rsidRDefault="00AB03AA" w:rsidP="00AC4E4A">
      <w:pPr>
        <w:numPr>
          <w:ilvl w:val="0"/>
          <w:numId w:val="39"/>
        </w:numPr>
        <w:tabs>
          <w:tab w:val="clear" w:pos="720"/>
          <w:tab w:val="num" w:pos="550"/>
          <w:tab w:val="left" w:pos="990"/>
        </w:tabs>
        <w:ind w:left="0" w:firstLine="660"/>
        <w:jc w:val="both"/>
        <w:rPr>
          <w:sz w:val="28"/>
          <w:szCs w:val="28"/>
        </w:rPr>
      </w:pPr>
      <w:r w:rsidRPr="00AC4E4A">
        <w:rPr>
          <w:sz w:val="28"/>
          <w:szCs w:val="28"/>
        </w:rPr>
        <w:t xml:space="preserve">выявление наиболее типичных проблем доступности дополнительного образования детей в п.Чегдомын; </w:t>
      </w:r>
    </w:p>
    <w:p w:rsidR="00AB03AA" w:rsidRPr="00AC4E4A" w:rsidRDefault="00AB03AA" w:rsidP="00AC4E4A">
      <w:pPr>
        <w:numPr>
          <w:ilvl w:val="0"/>
          <w:numId w:val="39"/>
        </w:numPr>
        <w:tabs>
          <w:tab w:val="clear" w:pos="720"/>
          <w:tab w:val="num" w:pos="550"/>
          <w:tab w:val="left" w:pos="990"/>
        </w:tabs>
        <w:ind w:left="0" w:firstLine="660"/>
        <w:jc w:val="both"/>
        <w:rPr>
          <w:sz w:val="28"/>
          <w:szCs w:val="28"/>
        </w:rPr>
      </w:pPr>
      <w:r w:rsidRPr="00AC4E4A">
        <w:rPr>
          <w:sz w:val="28"/>
          <w:szCs w:val="28"/>
        </w:rPr>
        <w:t xml:space="preserve">привлечение внимания общественности, средств массовой информации и власти к проблемам доступности дополнительного образования детей в Чегдомыне; </w:t>
      </w:r>
    </w:p>
    <w:p w:rsidR="00AB03AA" w:rsidRPr="00AC4E4A" w:rsidRDefault="00AB03AA" w:rsidP="00AC4E4A">
      <w:pPr>
        <w:numPr>
          <w:ilvl w:val="0"/>
          <w:numId w:val="39"/>
        </w:numPr>
        <w:tabs>
          <w:tab w:val="clear" w:pos="720"/>
          <w:tab w:val="num" w:pos="550"/>
          <w:tab w:val="left" w:pos="990"/>
        </w:tabs>
        <w:ind w:left="0" w:firstLine="660"/>
        <w:jc w:val="both"/>
        <w:rPr>
          <w:sz w:val="28"/>
          <w:szCs w:val="28"/>
        </w:rPr>
      </w:pPr>
      <w:r w:rsidRPr="00AC4E4A">
        <w:rPr>
          <w:sz w:val="28"/>
          <w:szCs w:val="28"/>
        </w:rPr>
        <w:t xml:space="preserve">разработка и реализация системы мер по обеспечению географической,  содержательной, финансовой доступности дополнительного образования для всех категорий детей; </w:t>
      </w:r>
    </w:p>
    <w:p w:rsidR="00AB03AA" w:rsidRPr="00AC4E4A" w:rsidRDefault="00AB03AA" w:rsidP="00AC4E4A">
      <w:pPr>
        <w:numPr>
          <w:ilvl w:val="0"/>
          <w:numId w:val="39"/>
        </w:numPr>
        <w:tabs>
          <w:tab w:val="clear" w:pos="720"/>
          <w:tab w:val="num" w:pos="550"/>
          <w:tab w:val="left" w:pos="990"/>
        </w:tabs>
        <w:ind w:left="0" w:firstLine="660"/>
        <w:jc w:val="both"/>
        <w:rPr>
          <w:b/>
          <w:bCs/>
          <w:sz w:val="28"/>
          <w:szCs w:val="28"/>
        </w:rPr>
      </w:pPr>
      <w:r w:rsidRPr="00AC4E4A">
        <w:rPr>
          <w:sz w:val="28"/>
          <w:szCs w:val="28"/>
        </w:rPr>
        <w:t xml:space="preserve">создание условий для свободного выбора каждым ребёнком направления и вида деятельности, профиля программы и времени её освоения, педагога; </w:t>
      </w:r>
    </w:p>
    <w:p w:rsidR="00AB03AA" w:rsidRPr="00AC4E4A" w:rsidRDefault="00AB03AA" w:rsidP="00AC4E4A">
      <w:pPr>
        <w:numPr>
          <w:ilvl w:val="0"/>
          <w:numId w:val="39"/>
        </w:numPr>
        <w:tabs>
          <w:tab w:val="clear" w:pos="720"/>
          <w:tab w:val="num" w:pos="550"/>
          <w:tab w:val="left" w:pos="990"/>
        </w:tabs>
        <w:ind w:left="0" w:firstLine="660"/>
        <w:jc w:val="both"/>
        <w:rPr>
          <w:b/>
          <w:bCs/>
          <w:sz w:val="28"/>
          <w:szCs w:val="28"/>
        </w:rPr>
      </w:pPr>
      <w:r w:rsidRPr="00AC4E4A">
        <w:rPr>
          <w:sz w:val="28"/>
          <w:szCs w:val="28"/>
        </w:rPr>
        <w:t xml:space="preserve">расширение спектра бесплатных занятий различными видами деятельности. </w:t>
      </w:r>
    </w:p>
    <w:p w:rsidR="00AB03AA" w:rsidRPr="00AC4E4A" w:rsidRDefault="00AB03AA" w:rsidP="00AC4E4A">
      <w:pPr>
        <w:pStyle w:val="NormalWeb"/>
        <w:spacing w:before="0" w:beforeAutospacing="0" w:after="0" w:afterAutospacing="0"/>
        <w:rPr>
          <w:b/>
          <w:bCs/>
          <w:sz w:val="28"/>
          <w:szCs w:val="28"/>
        </w:rPr>
      </w:pPr>
      <w:r w:rsidRPr="00AC4E4A">
        <w:rPr>
          <w:b/>
          <w:bCs/>
          <w:sz w:val="28"/>
          <w:szCs w:val="28"/>
        </w:rPr>
        <w:t xml:space="preserve">Показатели  результативности: </w:t>
      </w:r>
    </w:p>
    <w:p w:rsidR="00AB03AA" w:rsidRPr="00AC4E4A" w:rsidRDefault="00AB03AA" w:rsidP="00AC4E4A">
      <w:pPr>
        <w:numPr>
          <w:ilvl w:val="0"/>
          <w:numId w:val="41"/>
        </w:numPr>
        <w:tabs>
          <w:tab w:val="clear" w:pos="1740"/>
          <w:tab w:val="left" w:pos="440"/>
          <w:tab w:val="num" w:pos="1540"/>
        </w:tabs>
        <w:ind w:left="440"/>
        <w:jc w:val="both"/>
        <w:rPr>
          <w:b/>
          <w:bCs/>
          <w:sz w:val="28"/>
          <w:szCs w:val="28"/>
        </w:rPr>
      </w:pPr>
      <w:r w:rsidRPr="00AC4E4A">
        <w:rPr>
          <w:sz w:val="28"/>
          <w:szCs w:val="28"/>
        </w:rPr>
        <w:t>соотношение выявленных и решенных проблем доступности дополнительного образования детей в прилежащем социуме;</w:t>
      </w:r>
    </w:p>
    <w:p w:rsidR="00AB03AA" w:rsidRPr="00AC4E4A" w:rsidRDefault="00AB03AA" w:rsidP="00AC4E4A">
      <w:pPr>
        <w:numPr>
          <w:ilvl w:val="0"/>
          <w:numId w:val="41"/>
        </w:numPr>
        <w:tabs>
          <w:tab w:val="clear" w:pos="1740"/>
          <w:tab w:val="left" w:pos="440"/>
          <w:tab w:val="num" w:pos="1540"/>
        </w:tabs>
        <w:ind w:left="440"/>
        <w:jc w:val="both"/>
        <w:rPr>
          <w:b/>
          <w:bCs/>
          <w:sz w:val="28"/>
          <w:szCs w:val="28"/>
        </w:rPr>
      </w:pPr>
      <w:r w:rsidRPr="00AC4E4A">
        <w:rPr>
          <w:sz w:val="28"/>
          <w:szCs w:val="28"/>
        </w:rPr>
        <w:t>доля детей социально-уязвимых групп населения, включенных в систему дополнительного образования;</w:t>
      </w:r>
    </w:p>
    <w:p w:rsidR="00AB03AA" w:rsidRPr="00AC4E4A" w:rsidRDefault="00AB03AA" w:rsidP="00AC4E4A">
      <w:pPr>
        <w:numPr>
          <w:ilvl w:val="0"/>
          <w:numId w:val="41"/>
        </w:numPr>
        <w:tabs>
          <w:tab w:val="clear" w:pos="1740"/>
          <w:tab w:val="left" w:pos="440"/>
          <w:tab w:val="num" w:pos="1540"/>
        </w:tabs>
        <w:ind w:left="440"/>
        <w:jc w:val="both"/>
        <w:rPr>
          <w:b/>
          <w:bCs/>
          <w:sz w:val="28"/>
          <w:szCs w:val="28"/>
        </w:rPr>
      </w:pPr>
      <w:r w:rsidRPr="00AC4E4A">
        <w:rPr>
          <w:sz w:val="28"/>
          <w:szCs w:val="28"/>
        </w:rPr>
        <w:t>доля социальных партнеров по решению проблем доступности дополнительного образования детей  в прилежащем социуме.</w:t>
      </w:r>
    </w:p>
    <w:p w:rsidR="00AB03AA" w:rsidRPr="00AC4E4A" w:rsidRDefault="00AB03AA" w:rsidP="00AC4E4A">
      <w:pPr>
        <w:tabs>
          <w:tab w:val="left" w:pos="440"/>
        </w:tabs>
        <w:jc w:val="both"/>
        <w:rPr>
          <w:b/>
          <w:bCs/>
          <w:i/>
          <w:iCs/>
          <w:sz w:val="28"/>
          <w:szCs w:val="28"/>
        </w:rPr>
      </w:pPr>
    </w:p>
    <w:p w:rsidR="00AB03AA" w:rsidRPr="00AC4E4A" w:rsidRDefault="00AB03AA" w:rsidP="00AC4E4A">
      <w:pPr>
        <w:tabs>
          <w:tab w:val="left" w:pos="440"/>
        </w:tabs>
        <w:ind w:left="80"/>
        <w:jc w:val="both"/>
        <w:rPr>
          <w:b/>
          <w:bCs/>
          <w:sz w:val="28"/>
          <w:szCs w:val="28"/>
        </w:rPr>
      </w:pPr>
      <w:r w:rsidRPr="00AC4E4A">
        <w:rPr>
          <w:b/>
          <w:bCs/>
          <w:i/>
          <w:iCs/>
          <w:sz w:val="28"/>
          <w:szCs w:val="28"/>
        </w:rPr>
        <w:tab/>
        <w:t>Задача 2.</w:t>
      </w:r>
      <w:r w:rsidRPr="00AC4E4A">
        <w:rPr>
          <w:b/>
          <w:bCs/>
          <w:sz w:val="28"/>
          <w:szCs w:val="28"/>
        </w:rPr>
        <w:t xml:space="preserve"> Проектирование и сохранение  открытого образовательного пространства на основе партнерства и интеграции.</w:t>
      </w:r>
    </w:p>
    <w:p w:rsidR="00AB03AA" w:rsidRPr="00AC4E4A" w:rsidRDefault="00AB03AA" w:rsidP="00AC4E4A">
      <w:pPr>
        <w:ind w:firstLine="709"/>
        <w:jc w:val="both"/>
        <w:rPr>
          <w:b/>
          <w:bCs/>
          <w:sz w:val="28"/>
          <w:szCs w:val="28"/>
        </w:rPr>
      </w:pPr>
      <w:r w:rsidRPr="00AC4E4A">
        <w:rPr>
          <w:sz w:val="28"/>
          <w:szCs w:val="28"/>
        </w:rPr>
        <w:t>Новая стратегия развития  предполагает открытый характер дополнительного образования, полноценную реализацию его социальных функций – воспитывающей, развивающей, реабилитационной, компенсаторной, мотивационной. Открытость дополнительного образования предполагает усиление воспитательного потенциала семьи, социальных институтов на основе использования и развития ресурсов, имеющихся в ЦРТДиЮ и у социальных партнеров. Открытость также предполагает расширение сетевого взаимодействия, социального партнерства,  сотрудничество специалистов и ведомств разных сфер деятельности.  Открытое дополнительное образование  - это  качественное изменение традиционной образовательной практики, т.к. на основе развивающихся  партнерских связей значительно улучшается качество образовательных  услуг.</w:t>
      </w:r>
    </w:p>
    <w:p w:rsidR="00AB03AA" w:rsidRPr="00AC4E4A" w:rsidRDefault="00AB03AA" w:rsidP="00AC4E4A">
      <w:pPr>
        <w:ind w:firstLine="709"/>
        <w:jc w:val="both"/>
        <w:rPr>
          <w:sz w:val="28"/>
          <w:szCs w:val="28"/>
        </w:rPr>
      </w:pPr>
      <w:r w:rsidRPr="00AC4E4A">
        <w:rPr>
          <w:sz w:val="28"/>
          <w:szCs w:val="28"/>
        </w:rPr>
        <w:t>Стратегия образования открытого типа предполагает усиление адресности образовательных услуг в сфере дополнительного образования, ориентированных на специфику социальных потребностей разных категорий детей и подростков, их семей, социальных групп, а также на потребности муниципального и регионального рынка труда. Создание открытого образовательного пространства позволит ЦРТДиЮ изучить социокультурную среду и обнаружить в ней актуальные проблемы, что будет способствовать расширению и повышению качества  образовательной деятельности учреждения. Воспитанники будут иметь возможность выбора различных видов  деятельности и построения индивидуального образовательного маршрута.</w:t>
      </w:r>
    </w:p>
    <w:p w:rsidR="00AB03AA" w:rsidRPr="00AC4E4A" w:rsidRDefault="00AB03AA" w:rsidP="00AC4E4A">
      <w:pPr>
        <w:tabs>
          <w:tab w:val="left" w:pos="440"/>
        </w:tabs>
        <w:ind w:left="80"/>
        <w:jc w:val="both"/>
        <w:rPr>
          <w:b/>
          <w:bCs/>
          <w:sz w:val="28"/>
          <w:szCs w:val="28"/>
        </w:rPr>
      </w:pPr>
      <w:r w:rsidRPr="00AC4E4A">
        <w:rPr>
          <w:b/>
          <w:bCs/>
          <w:sz w:val="28"/>
          <w:szCs w:val="28"/>
        </w:rPr>
        <w:t>Ожидаемый результат:</w:t>
      </w:r>
      <w:r w:rsidRPr="00AC4E4A">
        <w:rPr>
          <w:sz w:val="28"/>
          <w:szCs w:val="28"/>
        </w:rPr>
        <w:t>    </w:t>
      </w:r>
      <w:r w:rsidRPr="00AC4E4A">
        <w:rPr>
          <w:b/>
          <w:bCs/>
          <w:sz w:val="28"/>
          <w:szCs w:val="28"/>
        </w:rPr>
        <w:t>открытое  образовательное пространство на основе партнерства и интеграции.</w:t>
      </w:r>
    </w:p>
    <w:p w:rsidR="00AB03AA" w:rsidRPr="00AC4E4A" w:rsidRDefault="00AB03AA" w:rsidP="00AC4E4A">
      <w:pPr>
        <w:pStyle w:val="NormalWeb"/>
        <w:spacing w:before="0" w:beforeAutospacing="0" w:after="0" w:afterAutospacing="0"/>
        <w:rPr>
          <w:b/>
          <w:bCs/>
          <w:sz w:val="28"/>
          <w:szCs w:val="28"/>
        </w:rPr>
      </w:pPr>
      <w:r w:rsidRPr="00AC4E4A">
        <w:rPr>
          <w:b/>
          <w:bCs/>
          <w:sz w:val="28"/>
          <w:szCs w:val="28"/>
        </w:rPr>
        <w:t>Способы решения задачи:</w:t>
      </w:r>
    </w:p>
    <w:p w:rsidR="00AB03AA" w:rsidRPr="00AC4E4A" w:rsidRDefault="00AB03AA" w:rsidP="00AC4E4A">
      <w:pPr>
        <w:numPr>
          <w:ilvl w:val="0"/>
          <w:numId w:val="39"/>
        </w:numPr>
        <w:tabs>
          <w:tab w:val="clear" w:pos="720"/>
          <w:tab w:val="num" w:pos="550"/>
          <w:tab w:val="left" w:pos="990"/>
        </w:tabs>
        <w:ind w:left="0" w:firstLine="660"/>
        <w:jc w:val="both"/>
        <w:rPr>
          <w:sz w:val="28"/>
          <w:szCs w:val="28"/>
        </w:rPr>
      </w:pPr>
      <w:r w:rsidRPr="00AC4E4A">
        <w:rPr>
          <w:sz w:val="28"/>
          <w:szCs w:val="28"/>
        </w:rPr>
        <w:t>Взаимодействие ЦРТДиЮ с другими образовательными учреждениями (социальное партнерство, преемственность в содержании основного и дополнительного образования).</w:t>
      </w:r>
    </w:p>
    <w:p w:rsidR="00AB03AA" w:rsidRPr="00AC4E4A" w:rsidRDefault="00AB03AA" w:rsidP="00AC4E4A">
      <w:pPr>
        <w:numPr>
          <w:ilvl w:val="0"/>
          <w:numId w:val="39"/>
        </w:numPr>
        <w:tabs>
          <w:tab w:val="clear" w:pos="720"/>
          <w:tab w:val="num" w:pos="550"/>
          <w:tab w:val="left" w:pos="990"/>
        </w:tabs>
        <w:ind w:left="0" w:firstLine="660"/>
        <w:jc w:val="both"/>
        <w:rPr>
          <w:sz w:val="28"/>
          <w:szCs w:val="28"/>
        </w:rPr>
      </w:pPr>
      <w:r w:rsidRPr="00AC4E4A">
        <w:rPr>
          <w:sz w:val="28"/>
          <w:szCs w:val="28"/>
        </w:rPr>
        <w:t>проектная деятельность педагогов и воспитанников (социально-значимые, сетевые проекты);</w:t>
      </w:r>
    </w:p>
    <w:p w:rsidR="00AB03AA" w:rsidRPr="00AC4E4A" w:rsidRDefault="00AB03AA" w:rsidP="00AC4E4A">
      <w:pPr>
        <w:numPr>
          <w:ilvl w:val="0"/>
          <w:numId w:val="39"/>
        </w:numPr>
        <w:tabs>
          <w:tab w:val="clear" w:pos="720"/>
          <w:tab w:val="num" w:pos="550"/>
          <w:tab w:val="left" w:pos="990"/>
        </w:tabs>
        <w:ind w:left="0" w:firstLine="660"/>
        <w:jc w:val="both"/>
        <w:rPr>
          <w:sz w:val="28"/>
          <w:szCs w:val="28"/>
        </w:rPr>
      </w:pPr>
      <w:r w:rsidRPr="00AC4E4A">
        <w:rPr>
          <w:sz w:val="28"/>
          <w:szCs w:val="28"/>
        </w:rPr>
        <w:t>внедрение информационно-коммуникационных технологий в образовательный процесс;</w:t>
      </w:r>
    </w:p>
    <w:p w:rsidR="00AB03AA" w:rsidRPr="00AC4E4A" w:rsidRDefault="00AB03AA" w:rsidP="00AC4E4A">
      <w:pPr>
        <w:numPr>
          <w:ilvl w:val="0"/>
          <w:numId w:val="39"/>
        </w:numPr>
        <w:tabs>
          <w:tab w:val="clear" w:pos="720"/>
          <w:tab w:val="num" w:pos="550"/>
          <w:tab w:val="left" w:pos="990"/>
        </w:tabs>
        <w:ind w:left="0" w:firstLine="660"/>
        <w:jc w:val="both"/>
        <w:rPr>
          <w:sz w:val="28"/>
          <w:szCs w:val="28"/>
        </w:rPr>
      </w:pPr>
      <w:r w:rsidRPr="00AC4E4A">
        <w:rPr>
          <w:sz w:val="28"/>
          <w:szCs w:val="28"/>
        </w:rPr>
        <w:t>внедрение современных форм организации образовательного процесса;</w:t>
      </w:r>
    </w:p>
    <w:p w:rsidR="00AB03AA" w:rsidRPr="00AC4E4A" w:rsidRDefault="00AB03AA" w:rsidP="00AC4E4A">
      <w:pPr>
        <w:numPr>
          <w:ilvl w:val="0"/>
          <w:numId w:val="39"/>
        </w:numPr>
        <w:tabs>
          <w:tab w:val="clear" w:pos="720"/>
          <w:tab w:val="num" w:pos="550"/>
          <w:tab w:val="left" w:pos="990"/>
        </w:tabs>
        <w:ind w:left="0" w:firstLine="660"/>
        <w:jc w:val="both"/>
        <w:rPr>
          <w:sz w:val="28"/>
          <w:szCs w:val="28"/>
        </w:rPr>
      </w:pPr>
      <w:r w:rsidRPr="00AC4E4A">
        <w:rPr>
          <w:sz w:val="28"/>
          <w:szCs w:val="28"/>
        </w:rPr>
        <w:t>осуществление маркетинговой деятельности.</w:t>
      </w:r>
    </w:p>
    <w:p w:rsidR="00AB03AA" w:rsidRPr="00AC4E4A" w:rsidRDefault="00AB03AA" w:rsidP="00AC4E4A">
      <w:pPr>
        <w:pStyle w:val="NormalWeb"/>
        <w:spacing w:before="0" w:beforeAutospacing="0" w:after="0" w:afterAutospacing="0"/>
        <w:ind w:firstLine="709"/>
        <w:rPr>
          <w:b/>
          <w:bCs/>
          <w:sz w:val="28"/>
          <w:szCs w:val="28"/>
        </w:rPr>
      </w:pPr>
    </w:p>
    <w:p w:rsidR="00AB03AA" w:rsidRPr="00AC4E4A" w:rsidRDefault="00AB03AA" w:rsidP="00AC4E4A">
      <w:pPr>
        <w:pStyle w:val="NormalWeb"/>
        <w:spacing w:before="0" w:beforeAutospacing="0" w:after="0" w:afterAutospacing="0"/>
        <w:rPr>
          <w:b/>
          <w:bCs/>
          <w:sz w:val="28"/>
          <w:szCs w:val="28"/>
        </w:rPr>
      </w:pPr>
      <w:r w:rsidRPr="00AC4E4A">
        <w:rPr>
          <w:b/>
          <w:bCs/>
          <w:sz w:val="28"/>
          <w:szCs w:val="28"/>
        </w:rPr>
        <w:t>Показатели результативности:</w:t>
      </w:r>
    </w:p>
    <w:p w:rsidR="00AB03AA" w:rsidRPr="00AC4E4A" w:rsidRDefault="00AB03AA" w:rsidP="00AC4E4A">
      <w:pPr>
        <w:numPr>
          <w:ilvl w:val="0"/>
          <w:numId w:val="41"/>
        </w:numPr>
        <w:tabs>
          <w:tab w:val="clear" w:pos="1740"/>
          <w:tab w:val="left" w:pos="440"/>
          <w:tab w:val="num" w:pos="1540"/>
        </w:tabs>
        <w:ind w:left="440"/>
        <w:jc w:val="both"/>
        <w:rPr>
          <w:sz w:val="28"/>
          <w:szCs w:val="28"/>
        </w:rPr>
      </w:pPr>
      <w:r w:rsidRPr="00AC4E4A">
        <w:rPr>
          <w:sz w:val="28"/>
          <w:szCs w:val="28"/>
        </w:rPr>
        <w:t>заключенные договоры о сотрудничестве с другими образовательными учреждениями;</w:t>
      </w:r>
    </w:p>
    <w:p w:rsidR="00AB03AA" w:rsidRPr="00AC4E4A" w:rsidRDefault="00AB03AA" w:rsidP="00AC4E4A">
      <w:pPr>
        <w:numPr>
          <w:ilvl w:val="0"/>
          <w:numId w:val="41"/>
        </w:numPr>
        <w:tabs>
          <w:tab w:val="clear" w:pos="1740"/>
          <w:tab w:val="left" w:pos="440"/>
          <w:tab w:val="num" w:pos="1540"/>
        </w:tabs>
        <w:ind w:left="440"/>
        <w:jc w:val="both"/>
        <w:rPr>
          <w:sz w:val="28"/>
          <w:szCs w:val="28"/>
        </w:rPr>
      </w:pPr>
      <w:r w:rsidRPr="00AC4E4A">
        <w:rPr>
          <w:sz w:val="28"/>
          <w:szCs w:val="28"/>
        </w:rPr>
        <w:t>разработанные социально-значимые проекты;</w:t>
      </w:r>
    </w:p>
    <w:p w:rsidR="00AB03AA" w:rsidRPr="00AC4E4A" w:rsidRDefault="00AB03AA" w:rsidP="00AC4E4A">
      <w:pPr>
        <w:numPr>
          <w:ilvl w:val="0"/>
          <w:numId w:val="41"/>
        </w:numPr>
        <w:tabs>
          <w:tab w:val="clear" w:pos="1740"/>
          <w:tab w:val="left" w:pos="440"/>
          <w:tab w:val="num" w:pos="1540"/>
        </w:tabs>
        <w:ind w:left="440"/>
        <w:jc w:val="both"/>
        <w:rPr>
          <w:sz w:val="28"/>
          <w:szCs w:val="28"/>
        </w:rPr>
      </w:pPr>
      <w:r w:rsidRPr="00AC4E4A">
        <w:rPr>
          <w:sz w:val="28"/>
          <w:szCs w:val="28"/>
        </w:rPr>
        <w:t>положительная динамика использования ИКТ в организации образовательного процесса;</w:t>
      </w:r>
    </w:p>
    <w:p w:rsidR="00AB03AA" w:rsidRPr="00AC4E4A" w:rsidRDefault="00AB03AA" w:rsidP="00AC4E4A">
      <w:pPr>
        <w:numPr>
          <w:ilvl w:val="0"/>
          <w:numId w:val="41"/>
        </w:numPr>
        <w:tabs>
          <w:tab w:val="clear" w:pos="1740"/>
          <w:tab w:val="left" w:pos="440"/>
          <w:tab w:val="num" w:pos="1540"/>
        </w:tabs>
        <w:ind w:left="440"/>
        <w:jc w:val="both"/>
        <w:rPr>
          <w:sz w:val="28"/>
          <w:szCs w:val="28"/>
        </w:rPr>
      </w:pPr>
      <w:r w:rsidRPr="00AC4E4A">
        <w:rPr>
          <w:sz w:val="28"/>
          <w:szCs w:val="28"/>
        </w:rPr>
        <w:t>использование современных форм организации образовательного процесса;</w:t>
      </w:r>
    </w:p>
    <w:p w:rsidR="00AB03AA" w:rsidRPr="00AC4E4A" w:rsidRDefault="00AB03AA" w:rsidP="00AC4E4A">
      <w:pPr>
        <w:numPr>
          <w:ilvl w:val="0"/>
          <w:numId w:val="41"/>
        </w:numPr>
        <w:tabs>
          <w:tab w:val="clear" w:pos="1740"/>
          <w:tab w:val="left" w:pos="440"/>
          <w:tab w:val="num" w:pos="1540"/>
        </w:tabs>
        <w:ind w:left="440"/>
        <w:jc w:val="both"/>
        <w:rPr>
          <w:sz w:val="28"/>
          <w:szCs w:val="28"/>
        </w:rPr>
      </w:pPr>
      <w:r w:rsidRPr="00AC4E4A">
        <w:rPr>
          <w:sz w:val="28"/>
          <w:szCs w:val="28"/>
        </w:rPr>
        <w:t>выявление потребности социума в образовательных услугах.</w:t>
      </w:r>
    </w:p>
    <w:p w:rsidR="00AB03AA" w:rsidRPr="00AC4E4A" w:rsidRDefault="00AB03AA" w:rsidP="00AC4E4A">
      <w:pPr>
        <w:ind w:left="420"/>
        <w:jc w:val="both"/>
        <w:rPr>
          <w:b/>
          <w:bCs/>
          <w:sz w:val="28"/>
          <w:szCs w:val="28"/>
        </w:rPr>
      </w:pPr>
      <w:r w:rsidRPr="00AC4E4A">
        <w:rPr>
          <w:sz w:val="28"/>
          <w:szCs w:val="28"/>
        </w:rPr>
        <w:br/>
      </w:r>
      <w:r w:rsidRPr="00AC4E4A">
        <w:rPr>
          <w:b/>
          <w:bCs/>
          <w:i/>
          <w:iCs/>
          <w:sz w:val="28"/>
          <w:szCs w:val="28"/>
        </w:rPr>
        <w:t>Задача 3.</w:t>
      </w:r>
      <w:r w:rsidRPr="00AC4E4A">
        <w:rPr>
          <w:b/>
          <w:bCs/>
          <w:sz w:val="28"/>
          <w:szCs w:val="28"/>
        </w:rPr>
        <w:t xml:space="preserve"> Обновление направлений и содержания деятельности методической службы.</w:t>
      </w:r>
    </w:p>
    <w:p w:rsidR="00AB03AA" w:rsidRPr="00AC4E4A" w:rsidRDefault="00AB03AA" w:rsidP="00AC4E4A">
      <w:pPr>
        <w:ind w:firstLine="709"/>
        <w:rPr>
          <w:sz w:val="28"/>
          <w:szCs w:val="28"/>
        </w:rPr>
      </w:pPr>
      <w:r w:rsidRPr="00AC4E4A">
        <w:rPr>
          <w:sz w:val="28"/>
          <w:szCs w:val="28"/>
        </w:rPr>
        <w:t>Педагог дополнительного образования занимает ключевую позицию в образовательном процессе: от его квалификации, личностных качеств и профессионализма зависит решение многих проблем. Нередко из-за недооценки проблемы повышения профессиональной компетентности педагогов тормозится процесс развития учреждения. Поэтому задача методической службы состоит в создании таких условий, в которых педагоги могли бы максимально реализовать свой потенциал. Реальными возможностями для решения этой задачи в системе образования обладает методическая служба учреждений дополнительного образования.</w:t>
      </w:r>
    </w:p>
    <w:p w:rsidR="00AB03AA" w:rsidRPr="00AC4E4A" w:rsidRDefault="00AB03AA" w:rsidP="00AC4E4A">
      <w:pPr>
        <w:ind w:firstLine="709"/>
        <w:rPr>
          <w:sz w:val="28"/>
          <w:szCs w:val="28"/>
        </w:rPr>
      </w:pPr>
      <w:r w:rsidRPr="00AC4E4A">
        <w:rPr>
          <w:sz w:val="28"/>
          <w:szCs w:val="28"/>
        </w:rPr>
        <w:t xml:space="preserve">Сегодня структура методической службы оказалась перед необходимостью реорганизации в соответствии с требованиями времени: в период интенсивной инновационной, опытно-экспериментальной деятельности прежняя методическая служба не могла реагировать на быстро изменяющуюся ситуацию в образовании. </w:t>
      </w:r>
    </w:p>
    <w:p w:rsidR="00AB03AA" w:rsidRPr="00AC4E4A" w:rsidRDefault="00AB03AA" w:rsidP="00AC4E4A">
      <w:pPr>
        <w:ind w:firstLine="709"/>
        <w:rPr>
          <w:sz w:val="28"/>
          <w:szCs w:val="28"/>
        </w:rPr>
      </w:pPr>
      <w:r w:rsidRPr="00AC4E4A">
        <w:rPr>
          <w:sz w:val="28"/>
          <w:szCs w:val="28"/>
        </w:rPr>
        <w:t>Важным условием успешной деятельности методической службы является правильный выбор ее модели. Сегодня существуют различные модели методических служб в зависимости от свойств, которые они должны выполнять, и от подходов, на основе которых они создаются.</w:t>
      </w:r>
    </w:p>
    <w:p w:rsidR="00AB03AA" w:rsidRPr="00AC4E4A" w:rsidRDefault="00AB03AA" w:rsidP="00AC4E4A">
      <w:pPr>
        <w:ind w:firstLine="709"/>
        <w:rPr>
          <w:sz w:val="28"/>
          <w:szCs w:val="28"/>
        </w:rPr>
      </w:pPr>
      <w:r w:rsidRPr="00AC4E4A">
        <w:rPr>
          <w:sz w:val="28"/>
          <w:szCs w:val="28"/>
        </w:rPr>
        <w:t>Любая модель методической службы предполагает осуществление методической деятельности, которая направлена на обновление содержания образования, повышение профессиональной компетентности педагогов, своевременное оказание им методической помощи и т.п. Но главное заключается в том, что каждая модель выстраивается, исходя из конкретных условий, запросов и потребностей педагогов и управленцев.</w:t>
      </w:r>
    </w:p>
    <w:p w:rsidR="00AB03AA" w:rsidRPr="00AC4E4A" w:rsidRDefault="00AB03AA" w:rsidP="00AC4E4A">
      <w:pPr>
        <w:ind w:left="420"/>
        <w:jc w:val="both"/>
        <w:rPr>
          <w:b/>
          <w:bCs/>
          <w:sz w:val="28"/>
          <w:szCs w:val="28"/>
        </w:rPr>
      </w:pPr>
    </w:p>
    <w:p w:rsidR="00AB03AA" w:rsidRPr="00AC4E4A" w:rsidRDefault="00AB03AA" w:rsidP="00AC4E4A">
      <w:pPr>
        <w:jc w:val="both"/>
        <w:rPr>
          <w:sz w:val="28"/>
          <w:szCs w:val="28"/>
        </w:rPr>
      </w:pPr>
      <w:r w:rsidRPr="00AC4E4A">
        <w:rPr>
          <w:b/>
          <w:bCs/>
          <w:sz w:val="28"/>
          <w:szCs w:val="28"/>
        </w:rPr>
        <w:t>Ожидаемый результат:</w:t>
      </w:r>
      <w:r w:rsidRPr="00AC4E4A">
        <w:rPr>
          <w:sz w:val="28"/>
          <w:szCs w:val="28"/>
        </w:rPr>
        <w:t xml:space="preserve"> Обновленная модель методической службы ЦРТДиЮ</w:t>
      </w:r>
    </w:p>
    <w:p w:rsidR="00AB03AA" w:rsidRPr="00AC4E4A" w:rsidRDefault="00AB03AA" w:rsidP="00AC4E4A">
      <w:pPr>
        <w:jc w:val="both"/>
        <w:rPr>
          <w:b/>
          <w:bCs/>
          <w:sz w:val="28"/>
          <w:szCs w:val="28"/>
        </w:rPr>
      </w:pPr>
      <w:r w:rsidRPr="00AC4E4A">
        <w:rPr>
          <w:b/>
          <w:bCs/>
          <w:sz w:val="28"/>
          <w:szCs w:val="28"/>
        </w:rPr>
        <w:t>Способы решения задачи:</w:t>
      </w:r>
    </w:p>
    <w:p w:rsidR="00AB03AA" w:rsidRPr="00AC4E4A" w:rsidRDefault="00AB03AA" w:rsidP="00AC4E4A">
      <w:pPr>
        <w:numPr>
          <w:ilvl w:val="0"/>
          <w:numId w:val="42"/>
        </w:numPr>
        <w:tabs>
          <w:tab w:val="num" w:pos="440"/>
        </w:tabs>
        <w:ind w:left="357" w:hanging="357"/>
        <w:jc w:val="both"/>
        <w:rPr>
          <w:sz w:val="28"/>
          <w:szCs w:val="28"/>
        </w:rPr>
      </w:pPr>
      <w:r w:rsidRPr="00AC4E4A">
        <w:rPr>
          <w:sz w:val="28"/>
          <w:szCs w:val="28"/>
        </w:rPr>
        <w:t>разработка модели методической службы ЦРТДиЮ, привлечение и сохранение методических кадров;</w:t>
      </w:r>
    </w:p>
    <w:p w:rsidR="00AB03AA" w:rsidRPr="00AC4E4A" w:rsidRDefault="00AB03AA" w:rsidP="00AC4E4A">
      <w:pPr>
        <w:numPr>
          <w:ilvl w:val="0"/>
          <w:numId w:val="42"/>
        </w:numPr>
        <w:tabs>
          <w:tab w:val="num" w:pos="440"/>
        </w:tabs>
        <w:ind w:left="357" w:hanging="357"/>
        <w:jc w:val="both"/>
        <w:rPr>
          <w:sz w:val="28"/>
          <w:szCs w:val="28"/>
        </w:rPr>
      </w:pPr>
      <w:r w:rsidRPr="00AC4E4A">
        <w:rPr>
          <w:sz w:val="28"/>
          <w:szCs w:val="28"/>
        </w:rPr>
        <w:t>создание современных механизмов (форм) методического сопровождения учебно- воспитательного процесса (для педагогов дополнительного образования и  их обучающихся);</w:t>
      </w:r>
    </w:p>
    <w:p w:rsidR="00AB03AA" w:rsidRPr="00AC4E4A" w:rsidRDefault="00AB03AA" w:rsidP="00AC4E4A">
      <w:pPr>
        <w:numPr>
          <w:ilvl w:val="0"/>
          <w:numId w:val="42"/>
        </w:numPr>
        <w:tabs>
          <w:tab w:val="num" w:pos="440"/>
        </w:tabs>
        <w:ind w:left="357" w:hanging="357"/>
        <w:jc w:val="both"/>
        <w:rPr>
          <w:sz w:val="28"/>
          <w:szCs w:val="28"/>
        </w:rPr>
      </w:pPr>
      <w:r w:rsidRPr="00AC4E4A">
        <w:rPr>
          <w:sz w:val="28"/>
          <w:szCs w:val="28"/>
        </w:rPr>
        <w:t>создание многовариантного учебно-методического комплекса вариативных программ, пособий для дополнительного образования детей, обеспечивающих педагогам возможность разноуровневой работы с детьми, а также интеграцию основного и дополнительного образования;</w:t>
      </w:r>
    </w:p>
    <w:p w:rsidR="00AB03AA" w:rsidRPr="00AC4E4A" w:rsidRDefault="00AB03AA" w:rsidP="00AC4E4A">
      <w:pPr>
        <w:numPr>
          <w:ilvl w:val="0"/>
          <w:numId w:val="42"/>
        </w:numPr>
        <w:tabs>
          <w:tab w:val="num" w:pos="440"/>
        </w:tabs>
        <w:ind w:left="357" w:hanging="357"/>
        <w:jc w:val="both"/>
        <w:rPr>
          <w:sz w:val="28"/>
          <w:szCs w:val="28"/>
        </w:rPr>
      </w:pPr>
      <w:r w:rsidRPr="00AC4E4A">
        <w:rPr>
          <w:sz w:val="28"/>
          <w:szCs w:val="28"/>
        </w:rPr>
        <w:t>развитие и распространение инновационного опыта работы учреждения;</w:t>
      </w:r>
    </w:p>
    <w:p w:rsidR="00AB03AA" w:rsidRPr="00AC4E4A" w:rsidRDefault="00AB03AA" w:rsidP="00AC4E4A">
      <w:pPr>
        <w:numPr>
          <w:ilvl w:val="0"/>
          <w:numId w:val="42"/>
        </w:numPr>
        <w:tabs>
          <w:tab w:val="num" w:pos="440"/>
        </w:tabs>
        <w:ind w:left="357" w:hanging="357"/>
        <w:jc w:val="both"/>
        <w:rPr>
          <w:sz w:val="28"/>
          <w:szCs w:val="28"/>
        </w:rPr>
      </w:pPr>
      <w:r w:rsidRPr="00AC4E4A">
        <w:rPr>
          <w:sz w:val="28"/>
          <w:szCs w:val="28"/>
        </w:rPr>
        <w:t>создание  электронной библиотеки учебно-методической литературы для педагогов дополнительного образования детей, включающей научную, учебно-методическую и справочную литературу, периодические издания.</w:t>
      </w:r>
    </w:p>
    <w:p w:rsidR="00AB03AA" w:rsidRPr="00AC4E4A" w:rsidRDefault="00AB03AA" w:rsidP="00AC4E4A">
      <w:pPr>
        <w:jc w:val="both"/>
        <w:rPr>
          <w:b/>
          <w:bCs/>
          <w:sz w:val="28"/>
          <w:szCs w:val="28"/>
        </w:rPr>
      </w:pPr>
    </w:p>
    <w:p w:rsidR="00AB03AA" w:rsidRPr="00AC4E4A" w:rsidRDefault="00AB03AA" w:rsidP="00AC4E4A">
      <w:pPr>
        <w:jc w:val="both"/>
        <w:rPr>
          <w:b/>
          <w:bCs/>
          <w:sz w:val="28"/>
          <w:szCs w:val="28"/>
        </w:rPr>
      </w:pPr>
    </w:p>
    <w:p w:rsidR="00AB03AA" w:rsidRPr="00AC4E4A" w:rsidRDefault="00AB03AA" w:rsidP="00AC4E4A">
      <w:pPr>
        <w:jc w:val="both"/>
        <w:rPr>
          <w:b/>
          <w:bCs/>
          <w:sz w:val="28"/>
          <w:szCs w:val="28"/>
        </w:rPr>
      </w:pPr>
      <w:r w:rsidRPr="00AC4E4A">
        <w:rPr>
          <w:b/>
          <w:bCs/>
          <w:sz w:val="28"/>
          <w:szCs w:val="28"/>
        </w:rPr>
        <w:t>Показатели   результативности:</w:t>
      </w:r>
    </w:p>
    <w:p w:rsidR="00AB03AA" w:rsidRPr="00AC4E4A" w:rsidRDefault="00AB03AA" w:rsidP="00AC4E4A">
      <w:pPr>
        <w:jc w:val="both"/>
        <w:rPr>
          <w:sz w:val="28"/>
          <w:szCs w:val="28"/>
        </w:rPr>
      </w:pPr>
      <w:r w:rsidRPr="00AC4E4A">
        <w:rPr>
          <w:sz w:val="28"/>
          <w:szCs w:val="28"/>
        </w:rPr>
        <w:t>-      действующая  методическая служба, наличие  методических  кадров;</w:t>
      </w:r>
      <w:r w:rsidRPr="00AC4E4A">
        <w:rPr>
          <w:sz w:val="28"/>
          <w:szCs w:val="28"/>
        </w:rPr>
        <w:br/>
        <w:t>-      наличие многовариатного учебно-методического комплекса, обеспечивающего  педагогам возможность разноуровневой работы с детьми, интеграцию основного и дополнительного образования;</w:t>
      </w:r>
    </w:p>
    <w:p w:rsidR="00AB03AA" w:rsidRPr="00AC4E4A" w:rsidRDefault="00AB03AA" w:rsidP="00AC4E4A">
      <w:pPr>
        <w:ind w:firstLine="709"/>
        <w:jc w:val="both"/>
        <w:rPr>
          <w:b/>
          <w:bCs/>
          <w:i/>
          <w:iCs/>
          <w:sz w:val="28"/>
          <w:szCs w:val="28"/>
        </w:rPr>
      </w:pPr>
    </w:p>
    <w:p w:rsidR="00AB03AA" w:rsidRPr="00AC4E4A" w:rsidRDefault="00AB03AA" w:rsidP="00AC4E4A">
      <w:pPr>
        <w:ind w:firstLine="709"/>
        <w:jc w:val="both"/>
        <w:rPr>
          <w:b/>
          <w:bCs/>
          <w:sz w:val="28"/>
          <w:szCs w:val="28"/>
        </w:rPr>
      </w:pPr>
      <w:r w:rsidRPr="00AC4E4A">
        <w:rPr>
          <w:b/>
          <w:bCs/>
          <w:i/>
          <w:iCs/>
          <w:sz w:val="28"/>
          <w:szCs w:val="28"/>
        </w:rPr>
        <w:t>Задача 4.</w:t>
      </w:r>
      <w:r w:rsidRPr="00AC4E4A">
        <w:rPr>
          <w:b/>
          <w:bCs/>
          <w:sz w:val="28"/>
          <w:szCs w:val="28"/>
        </w:rPr>
        <w:t xml:space="preserve"> Развитие инновационной деятельности в системе</w:t>
      </w:r>
      <w:r w:rsidRPr="00AC4E4A">
        <w:rPr>
          <w:sz w:val="28"/>
          <w:szCs w:val="28"/>
        </w:rPr>
        <w:t xml:space="preserve"> </w:t>
      </w:r>
      <w:r w:rsidRPr="00AC4E4A">
        <w:rPr>
          <w:b/>
          <w:bCs/>
          <w:sz w:val="28"/>
          <w:szCs w:val="28"/>
        </w:rPr>
        <w:t>дополнительного образования</w:t>
      </w:r>
      <w:r w:rsidRPr="00AC4E4A">
        <w:rPr>
          <w:b/>
          <w:bCs/>
          <w:sz w:val="28"/>
          <w:szCs w:val="28"/>
        </w:rPr>
        <w:br/>
      </w:r>
    </w:p>
    <w:p w:rsidR="00AB03AA" w:rsidRPr="00AC4E4A" w:rsidRDefault="00AB03AA" w:rsidP="00AC4E4A">
      <w:pPr>
        <w:jc w:val="both"/>
        <w:rPr>
          <w:sz w:val="28"/>
          <w:szCs w:val="28"/>
        </w:rPr>
      </w:pPr>
      <w:r w:rsidRPr="00AC4E4A">
        <w:rPr>
          <w:b/>
          <w:bCs/>
          <w:sz w:val="28"/>
          <w:szCs w:val="28"/>
        </w:rPr>
        <w:t>Ожидаемый результат:</w:t>
      </w:r>
      <w:r w:rsidRPr="00AC4E4A">
        <w:rPr>
          <w:sz w:val="28"/>
          <w:szCs w:val="28"/>
        </w:rPr>
        <w:t xml:space="preserve"> Создание системы опытно-эксперементальной работы учреждения</w:t>
      </w:r>
    </w:p>
    <w:p w:rsidR="00AB03AA" w:rsidRPr="00AC4E4A" w:rsidRDefault="00AB03AA" w:rsidP="00AC4E4A">
      <w:pPr>
        <w:jc w:val="both"/>
        <w:rPr>
          <w:b/>
          <w:bCs/>
          <w:sz w:val="28"/>
          <w:szCs w:val="28"/>
        </w:rPr>
      </w:pPr>
      <w:r w:rsidRPr="00AC4E4A">
        <w:rPr>
          <w:b/>
          <w:bCs/>
          <w:sz w:val="28"/>
          <w:szCs w:val="28"/>
        </w:rPr>
        <w:t>Способы решения задачи:</w:t>
      </w:r>
    </w:p>
    <w:p w:rsidR="00AB03AA" w:rsidRPr="00AC4E4A" w:rsidRDefault="00AB03AA" w:rsidP="00AC4E4A">
      <w:pPr>
        <w:numPr>
          <w:ilvl w:val="0"/>
          <w:numId w:val="42"/>
        </w:numPr>
        <w:tabs>
          <w:tab w:val="num" w:pos="440"/>
        </w:tabs>
        <w:ind w:left="357" w:hanging="357"/>
        <w:jc w:val="both"/>
        <w:rPr>
          <w:sz w:val="28"/>
          <w:szCs w:val="28"/>
        </w:rPr>
      </w:pPr>
      <w:r w:rsidRPr="00AC4E4A">
        <w:rPr>
          <w:sz w:val="28"/>
          <w:szCs w:val="28"/>
        </w:rPr>
        <w:t>участие в  конкурсах инновационных разработок;</w:t>
      </w:r>
    </w:p>
    <w:p w:rsidR="00AB03AA" w:rsidRPr="00AC4E4A" w:rsidRDefault="00AB03AA" w:rsidP="00AC4E4A">
      <w:pPr>
        <w:numPr>
          <w:ilvl w:val="0"/>
          <w:numId w:val="42"/>
        </w:numPr>
        <w:tabs>
          <w:tab w:val="num" w:pos="440"/>
        </w:tabs>
        <w:ind w:left="357" w:hanging="357"/>
        <w:jc w:val="both"/>
        <w:rPr>
          <w:sz w:val="28"/>
          <w:szCs w:val="28"/>
        </w:rPr>
      </w:pPr>
      <w:r w:rsidRPr="00AC4E4A">
        <w:rPr>
          <w:sz w:val="28"/>
          <w:szCs w:val="28"/>
        </w:rPr>
        <w:t>расширение практики экспертной оценки реализуемых проектов и программ;</w:t>
      </w:r>
    </w:p>
    <w:p w:rsidR="00AB03AA" w:rsidRPr="00AC4E4A" w:rsidRDefault="00AB03AA" w:rsidP="00AC4E4A">
      <w:pPr>
        <w:numPr>
          <w:ilvl w:val="0"/>
          <w:numId w:val="42"/>
        </w:numPr>
        <w:tabs>
          <w:tab w:val="num" w:pos="440"/>
        </w:tabs>
        <w:ind w:left="357" w:hanging="357"/>
        <w:jc w:val="both"/>
        <w:rPr>
          <w:sz w:val="28"/>
          <w:szCs w:val="28"/>
        </w:rPr>
      </w:pPr>
      <w:r w:rsidRPr="00AC4E4A">
        <w:rPr>
          <w:sz w:val="28"/>
          <w:szCs w:val="28"/>
        </w:rPr>
        <w:t>дальнейшее внедрение в практику управления современных научных разработок, рекомендаций специалистов, отечественного и мирового опыта;</w:t>
      </w:r>
    </w:p>
    <w:p w:rsidR="00AB03AA" w:rsidRPr="00AC4E4A" w:rsidRDefault="00AB03AA" w:rsidP="00AC4E4A">
      <w:pPr>
        <w:numPr>
          <w:ilvl w:val="0"/>
          <w:numId w:val="42"/>
        </w:numPr>
        <w:tabs>
          <w:tab w:val="num" w:pos="440"/>
        </w:tabs>
        <w:ind w:left="357" w:hanging="357"/>
        <w:jc w:val="both"/>
        <w:rPr>
          <w:sz w:val="28"/>
          <w:szCs w:val="28"/>
        </w:rPr>
      </w:pPr>
      <w:r w:rsidRPr="00AC4E4A">
        <w:rPr>
          <w:sz w:val="28"/>
          <w:szCs w:val="28"/>
        </w:rPr>
        <w:t>развитие сотрудничества в области воспитания и творческого развития личности ребенка;</w:t>
      </w:r>
    </w:p>
    <w:p w:rsidR="00AB03AA" w:rsidRPr="00AC4E4A" w:rsidRDefault="00AB03AA" w:rsidP="00AC4E4A">
      <w:pPr>
        <w:numPr>
          <w:ilvl w:val="0"/>
          <w:numId w:val="42"/>
        </w:numPr>
        <w:tabs>
          <w:tab w:val="num" w:pos="440"/>
        </w:tabs>
        <w:ind w:left="357" w:hanging="357"/>
        <w:jc w:val="both"/>
        <w:rPr>
          <w:sz w:val="28"/>
          <w:szCs w:val="28"/>
        </w:rPr>
      </w:pPr>
      <w:r w:rsidRPr="00AC4E4A">
        <w:rPr>
          <w:sz w:val="28"/>
          <w:szCs w:val="28"/>
        </w:rPr>
        <w:t>создание системы научно-методического сопровождения инновационного развития ЦРТДиЮ.</w:t>
      </w:r>
    </w:p>
    <w:p w:rsidR="00AB03AA" w:rsidRPr="00AC4E4A" w:rsidRDefault="00AB03AA" w:rsidP="00AC4E4A">
      <w:pPr>
        <w:jc w:val="both"/>
        <w:rPr>
          <w:b/>
          <w:bCs/>
          <w:sz w:val="28"/>
          <w:szCs w:val="28"/>
        </w:rPr>
      </w:pPr>
      <w:r w:rsidRPr="00AC4E4A">
        <w:rPr>
          <w:b/>
          <w:bCs/>
          <w:sz w:val="28"/>
          <w:szCs w:val="28"/>
        </w:rPr>
        <w:t xml:space="preserve">Показатели   результативности: </w:t>
      </w:r>
    </w:p>
    <w:p w:rsidR="00AB03AA" w:rsidRPr="00AC4E4A" w:rsidRDefault="00AB03AA" w:rsidP="00AC4E4A">
      <w:pPr>
        <w:jc w:val="both"/>
        <w:rPr>
          <w:sz w:val="28"/>
          <w:szCs w:val="28"/>
        </w:rPr>
      </w:pPr>
      <w:r w:rsidRPr="00AC4E4A">
        <w:rPr>
          <w:sz w:val="28"/>
          <w:szCs w:val="28"/>
        </w:rPr>
        <w:t>-     количество конкурсов инновационных разработок и участников в них;</w:t>
      </w:r>
    </w:p>
    <w:p w:rsidR="00AB03AA" w:rsidRPr="00AC4E4A" w:rsidRDefault="00AB03AA" w:rsidP="00AC4E4A">
      <w:pPr>
        <w:jc w:val="both"/>
        <w:rPr>
          <w:sz w:val="28"/>
          <w:szCs w:val="28"/>
        </w:rPr>
      </w:pPr>
      <w:r w:rsidRPr="00AC4E4A">
        <w:rPr>
          <w:sz w:val="28"/>
          <w:szCs w:val="28"/>
        </w:rPr>
        <w:t>-     количество реализованных инновационных проектов;</w:t>
      </w:r>
    </w:p>
    <w:p w:rsidR="00AB03AA" w:rsidRPr="00AC4E4A" w:rsidRDefault="00AB03AA" w:rsidP="00AC4E4A">
      <w:pPr>
        <w:jc w:val="both"/>
        <w:rPr>
          <w:sz w:val="28"/>
          <w:szCs w:val="28"/>
        </w:rPr>
      </w:pPr>
      <w:r w:rsidRPr="00AC4E4A">
        <w:rPr>
          <w:sz w:val="28"/>
          <w:szCs w:val="28"/>
        </w:rPr>
        <w:t>-     количество внедренных в практику управления современных разработок;</w:t>
      </w:r>
    </w:p>
    <w:p w:rsidR="00AB03AA" w:rsidRPr="00AC4E4A" w:rsidRDefault="00AB03AA" w:rsidP="00AC4E4A">
      <w:pPr>
        <w:jc w:val="both"/>
        <w:rPr>
          <w:sz w:val="28"/>
          <w:szCs w:val="28"/>
        </w:rPr>
      </w:pPr>
      <w:r w:rsidRPr="00AC4E4A">
        <w:rPr>
          <w:sz w:val="28"/>
          <w:szCs w:val="28"/>
        </w:rPr>
        <w:t>-     наличие системы научно-методического сопровождения инновационного развития  ЦРТДиЮ.</w:t>
      </w:r>
    </w:p>
    <w:p w:rsidR="00AB03AA" w:rsidRPr="00AC4E4A" w:rsidRDefault="00AB03AA" w:rsidP="00AC4E4A">
      <w:pPr>
        <w:ind w:firstLine="708"/>
        <w:jc w:val="both"/>
        <w:rPr>
          <w:sz w:val="28"/>
          <w:szCs w:val="28"/>
        </w:rPr>
      </w:pPr>
    </w:p>
    <w:p w:rsidR="00AB03AA" w:rsidRPr="00AC4E4A" w:rsidRDefault="00AB03AA" w:rsidP="00AC4E4A">
      <w:pPr>
        <w:jc w:val="both"/>
        <w:rPr>
          <w:sz w:val="28"/>
          <w:szCs w:val="28"/>
        </w:rPr>
      </w:pPr>
    </w:p>
    <w:p w:rsidR="00AB03AA" w:rsidRPr="00AC4E4A" w:rsidRDefault="00AB03AA" w:rsidP="00AC4E4A">
      <w:pPr>
        <w:ind w:firstLine="708"/>
        <w:jc w:val="both"/>
        <w:rPr>
          <w:sz w:val="28"/>
          <w:szCs w:val="28"/>
        </w:rPr>
      </w:pPr>
      <w:r w:rsidRPr="00AC4E4A">
        <w:rPr>
          <w:b/>
          <w:bCs/>
          <w:i/>
          <w:iCs/>
          <w:sz w:val="28"/>
          <w:szCs w:val="28"/>
        </w:rPr>
        <w:t>Задача 5.</w:t>
      </w:r>
      <w:r w:rsidRPr="00AC4E4A">
        <w:rPr>
          <w:b/>
          <w:bCs/>
          <w:sz w:val="28"/>
          <w:szCs w:val="28"/>
        </w:rPr>
        <w:t xml:space="preserve"> Обновление  образовательного процесса  ЦРТДиЮ: содержания и видов образовательных программ, форм, технологий, способов оценивания образовательных результатов</w:t>
      </w:r>
      <w:r w:rsidRPr="00AC4E4A">
        <w:rPr>
          <w:sz w:val="28"/>
          <w:szCs w:val="28"/>
        </w:rPr>
        <w:t>.</w:t>
      </w:r>
    </w:p>
    <w:p w:rsidR="00AB03AA" w:rsidRPr="00AC4E4A" w:rsidRDefault="00AB03AA" w:rsidP="00AC4E4A">
      <w:pPr>
        <w:ind w:firstLine="708"/>
        <w:jc w:val="both"/>
        <w:rPr>
          <w:sz w:val="28"/>
          <w:szCs w:val="28"/>
        </w:rPr>
      </w:pPr>
      <w:r w:rsidRPr="00AC4E4A">
        <w:rPr>
          <w:sz w:val="28"/>
          <w:szCs w:val="28"/>
        </w:rPr>
        <w:t>Для наиболее полного удовлетворения социальных и образовательных запросов чегдомынцев необходимо постоянно повышать качество дополнительного образования детей. Дополнительное образование детей должно проходить в максимально комфортных, благоприятных для развития личности условиях. Это требует не только постоянного совершенствования образовательного процесса, но и его существенного обновления в соответствии с социокультурным, экономическим и политическим развитием поселка, России, с изменениями, происходящими  в мире, а также развитием теории и практики  дополнительного образования детей.  </w:t>
      </w:r>
    </w:p>
    <w:p w:rsidR="00AB03AA" w:rsidRPr="00AC4E4A" w:rsidRDefault="00AB03AA" w:rsidP="00AC4E4A">
      <w:pPr>
        <w:ind w:firstLine="708"/>
        <w:jc w:val="both"/>
        <w:rPr>
          <w:sz w:val="28"/>
          <w:szCs w:val="28"/>
        </w:rPr>
      </w:pPr>
      <w:r w:rsidRPr="00AC4E4A">
        <w:rPr>
          <w:sz w:val="28"/>
          <w:szCs w:val="28"/>
        </w:rPr>
        <w:t>В связи с тем, что в современную жизнь горожан всё больше входят информационные технологии, возникает необходимость  создания системы информационного сопровождения образовательного процесса в дополнительном образовании детей. Повышению качества этого вида образования будет служить и усиление как административного, так и общественного  контроля за качеством  дополнительного образования детей. Качество образовательных услуг (качество дополнительных образовательных программ, качество уровня их реализации, качество результата) и качество обслуживания (качество образовательного взаимодействия педагогов дополнительного образования и обучающихся, характера общения и отношений, благоприятной среды) создают авторитет  ЦРТДиЮ в социуме, вызывают у ребенка желание получать дополнительное образование, а у родителей поддерживать его деятельность.</w:t>
      </w:r>
    </w:p>
    <w:p w:rsidR="00AB03AA" w:rsidRPr="00AC4E4A" w:rsidRDefault="00AB03AA" w:rsidP="00AC4E4A">
      <w:pPr>
        <w:ind w:left="60"/>
        <w:rPr>
          <w:b/>
          <w:bCs/>
          <w:sz w:val="28"/>
          <w:szCs w:val="28"/>
        </w:rPr>
      </w:pPr>
      <w:r w:rsidRPr="00AC4E4A">
        <w:rPr>
          <w:b/>
          <w:bCs/>
          <w:sz w:val="28"/>
          <w:szCs w:val="28"/>
        </w:rPr>
        <w:br/>
        <w:t xml:space="preserve">Ожидаемый результат: </w:t>
      </w:r>
      <w:r w:rsidRPr="00AC4E4A">
        <w:rPr>
          <w:sz w:val="28"/>
          <w:szCs w:val="28"/>
        </w:rPr>
        <w:t>новое качество образовательного процесса.</w:t>
      </w:r>
      <w:r w:rsidRPr="00AC4E4A">
        <w:rPr>
          <w:sz w:val="28"/>
          <w:szCs w:val="28"/>
        </w:rPr>
        <w:br/>
      </w:r>
      <w:r w:rsidRPr="00AC4E4A">
        <w:rPr>
          <w:b/>
          <w:bCs/>
          <w:sz w:val="28"/>
          <w:szCs w:val="28"/>
        </w:rPr>
        <w:t>Способы решения задач:</w:t>
      </w:r>
    </w:p>
    <w:p w:rsidR="00AB03AA" w:rsidRPr="00AC4E4A" w:rsidRDefault="00AB03AA" w:rsidP="00AC4E4A">
      <w:pPr>
        <w:numPr>
          <w:ilvl w:val="0"/>
          <w:numId w:val="40"/>
        </w:numPr>
        <w:rPr>
          <w:sz w:val="28"/>
          <w:szCs w:val="28"/>
        </w:rPr>
      </w:pPr>
      <w:r w:rsidRPr="00AC4E4A">
        <w:rPr>
          <w:sz w:val="28"/>
          <w:szCs w:val="28"/>
        </w:rPr>
        <w:t xml:space="preserve">Активное освоение и использование инновационных педагогических идей для совершенствования содержания, организационных форм, методов и технологий дополнительного образования детей с учетом их возраста, технической направленности учреждения , особенностей социокультурного окружения. </w:t>
      </w:r>
    </w:p>
    <w:p w:rsidR="00AB03AA" w:rsidRPr="00AC4E4A" w:rsidRDefault="00AB03AA" w:rsidP="00AC4E4A">
      <w:pPr>
        <w:numPr>
          <w:ilvl w:val="0"/>
          <w:numId w:val="40"/>
        </w:numPr>
        <w:rPr>
          <w:sz w:val="28"/>
          <w:szCs w:val="28"/>
        </w:rPr>
      </w:pPr>
      <w:r w:rsidRPr="00AC4E4A">
        <w:rPr>
          <w:sz w:val="28"/>
          <w:szCs w:val="28"/>
        </w:rPr>
        <w:t>Использование разнообразных форм организации деятельности детей в ЦРТДиЮ (движения, проекты, игровые и досуговые программы, праздники,  лагеря,  научные общества, олимпиады).</w:t>
      </w:r>
    </w:p>
    <w:p w:rsidR="00AB03AA" w:rsidRPr="00AC4E4A" w:rsidRDefault="00AB03AA" w:rsidP="00AC4E4A">
      <w:pPr>
        <w:numPr>
          <w:ilvl w:val="0"/>
          <w:numId w:val="40"/>
        </w:numPr>
        <w:rPr>
          <w:sz w:val="28"/>
          <w:szCs w:val="28"/>
        </w:rPr>
      </w:pPr>
      <w:r w:rsidRPr="00AC4E4A">
        <w:rPr>
          <w:sz w:val="28"/>
          <w:szCs w:val="28"/>
        </w:rPr>
        <w:t>Создание условий для профессионального самоопределения подростков, организации их профессиональных проб в предпрофильном обучении.</w:t>
      </w:r>
    </w:p>
    <w:p w:rsidR="00AB03AA" w:rsidRPr="00AC4E4A" w:rsidRDefault="00AB03AA" w:rsidP="00AC4E4A">
      <w:pPr>
        <w:numPr>
          <w:ilvl w:val="0"/>
          <w:numId w:val="40"/>
        </w:numPr>
        <w:rPr>
          <w:sz w:val="28"/>
          <w:szCs w:val="28"/>
        </w:rPr>
      </w:pPr>
      <w:r w:rsidRPr="00AC4E4A">
        <w:rPr>
          <w:sz w:val="28"/>
          <w:szCs w:val="28"/>
        </w:rPr>
        <w:t>Разработка новой системы   оценки качества образования в ЦРТДиЮ на основе компетентностного подхода.</w:t>
      </w:r>
    </w:p>
    <w:p w:rsidR="00AB03AA" w:rsidRPr="00AC4E4A" w:rsidRDefault="00AB03AA" w:rsidP="00AC4E4A">
      <w:pPr>
        <w:numPr>
          <w:ilvl w:val="0"/>
          <w:numId w:val="40"/>
        </w:numPr>
        <w:rPr>
          <w:sz w:val="28"/>
          <w:szCs w:val="28"/>
        </w:rPr>
      </w:pPr>
      <w:r w:rsidRPr="00AC4E4A">
        <w:rPr>
          <w:sz w:val="28"/>
          <w:szCs w:val="28"/>
        </w:rPr>
        <w:t>Осуществление социально-педагогического и психолого-педагогического сопровождения развития детей в ЦРТДиЮ.</w:t>
      </w:r>
    </w:p>
    <w:p w:rsidR="00AB03AA" w:rsidRPr="00AC4E4A" w:rsidRDefault="00AB03AA" w:rsidP="00AC4E4A">
      <w:pPr>
        <w:numPr>
          <w:ilvl w:val="0"/>
          <w:numId w:val="40"/>
        </w:numPr>
        <w:rPr>
          <w:b/>
          <w:bCs/>
          <w:sz w:val="28"/>
          <w:szCs w:val="28"/>
        </w:rPr>
      </w:pPr>
      <w:r w:rsidRPr="00AC4E4A">
        <w:rPr>
          <w:sz w:val="28"/>
          <w:szCs w:val="28"/>
        </w:rPr>
        <w:t xml:space="preserve">Разработка системы повышения квалификации педагогов и специалистов ЦРТДиЮ. </w:t>
      </w:r>
    </w:p>
    <w:p w:rsidR="00AB03AA" w:rsidRPr="00AC4E4A" w:rsidRDefault="00AB03AA" w:rsidP="00AC4E4A">
      <w:pPr>
        <w:ind w:left="360"/>
        <w:rPr>
          <w:b/>
          <w:bCs/>
          <w:i/>
          <w:iCs/>
          <w:sz w:val="28"/>
          <w:szCs w:val="28"/>
        </w:rPr>
      </w:pPr>
      <w:r w:rsidRPr="00AC4E4A">
        <w:rPr>
          <w:b/>
          <w:bCs/>
          <w:sz w:val="28"/>
          <w:szCs w:val="28"/>
        </w:rPr>
        <w:t>Показатели   результативности:</w:t>
      </w:r>
      <w:r w:rsidRPr="00AC4E4A">
        <w:rPr>
          <w:b/>
          <w:bCs/>
          <w:i/>
          <w:iCs/>
          <w:sz w:val="28"/>
          <w:szCs w:val="28"/>
        </w:rPr>
        <w:t xml:space="preserve"> </w:t>
      </w:r>
    </w:p>
    <w:p w:rsidR="00AB03AA" w:rsidRPr="00AC4E4A" w:rsidRDefault="00AB03AA" w:rsidP="00AC4E4A">
      <w:pPr>
        <w:numPr>
          <w:ilvl w:val="1"/>
          <w:numId w:val="40"/>
        </w:numPr>
        <w:tabs>
          <w:tab w:val="clear" w:pos="1440"/>
          <w:tab w:val="num" w:pos="660"/>
        </w:tabs>
        <w:ind w:left="330" w:firstLine="0"/>
        <w:rPr>
          <w:sz w:val="28"/>
          <w:szCs w:val="28"/>
        </w:rPr>
      </w:pPr>
      <w:r w:rsidRPr="00AC4E4A">
        <w:rPr>
          <w:sz w:val="28"/>
          <w:szCs w:val="28"/>
        </w:rPr>
        <w:t>доля воспитанников, обучающихся в ЦРТДиЮ в соответствии с современными требованиями;</w:t>
      </w:r>
    </w:p>
    <w:p w:rsidR="00AB03AA" w:rsidRPr="00AC4E4A" w:rsidRDefault="00AB03AA" w:rsidP="00AC4E4A">
      <w:pPr>
        <w:numPr>
          <w:ilvl w:val="1"/>
          <w:numId w:val="40"/>
        </w:numPr>
        <w:tabs>
          <w:tab w:val="clear" w:pos="1440"/>
          <w:tab w:val="num" w:pos="660"/>
        </w:tabs>
        <w:ind w:left="330" w:firstLine="0"/>
        <w:rPr>
          <w:sz w:val="28"/>
          <w:szCs w:val="28"/>
        </w:rPr>
      </w:pPr>
      <w:r w:rsidRPr="00AC4E4A">
        <w:rPr>
          <w:sz w:val="28"/>
          <w:szCs w:val="28"/>
        </w:rPr>
        <w:t>доля педагогов дополнительного образования, работающих в соответствии с современными требованиями;</w:t>
      </w:r>
    </w:p>
    <w:p w:rsidR="00AB03AA" w:rsidRPr="00AC4E4A" w:rsidRDefault="00AB03AA" w:rsidP="00AC4E4A">
      <w:pPr>
        <w:numPr>
          <w:ilvl w:val="1"/>
          <w:numId w:val="40"/>
        </w:numPr>
        <w:tabs>
          <w:tab w:val="clear" w:pos="1440"/>
          <w:tab w:val="num" w:pos="660"/>
        </w:tabs>
        <w:ind w:left="330" w:firstLine="0"/>
        <w:rPr>
          <w:sz w:val="28"/>
          <w:szCs w:val="28"/>
        </w:rPr>
      </w:pPr>
      <w:r w:rsidRPr="00AC4E4A">
        <w:rPr>
          <w:sz w:val="28"/>
          <w:szCs w:val="28"/>
        </w:rPr>
        <w:t>наличие новой системы оценки качества образования   в системе дополнительного образования на основе компетентностного подхода;</w:t>
      </w:r>
    </w:p>
    <w:p w:rsidR="00AB03AA" w:rsidRPr="00AC4E4A" w:rsidRDefault="00AB03AA" w:rsidP="00AC4E4A">
      <w:pPr>
        <w:numPr>
          <w:ilvl w:val="1"/>
          <w:numId w:val="40"/>
        </w:numPr>
        <w:tabs>
          <w:tab w:val="clear" w:pos="1440"/>
          <w:tab w:val="num" w:pos="660"/>
        </w:tabs>
        <w:ind w:left="330" w:firstLine="0"/>
        <w:rPr>
          <w:sz w:val="28"/>
          <w:szCs w:val="28"/>
        </w:rPr>
      </w:pPr>
      <w:r w:rsidRPr="00AC4E4A">
        <w:rPr>
          <w:sz w:val="28"/>
          <w:szCs w:val="28"/>
        </w:rPr>
        <w:t>динамика количества педагогов дополнительного образования, прошедших повышение квалификации по проблемам современной организации образовательного процесса;</w:t>
      </w:r>
    </w:p>
    <w:p w:rsidR="00AB03AA" w:rsidRPr="00AC4E4A" w:rsidRDefault="00AB03AA" w:rsidP="00AC4E4A">
      <w:pPr>
        <w:numPr>
          <w:ilvl w:val="1"/>
          <w:numId w:val="40"/>
        </w:numPr>
        <w:tabs>
          <w:tab w:val="clear" w:pos="1440"/>
          <w:tab w:val="num" w:pos="660"/>
        </w:tabs>
        <w:ind w:left="330" w:firstLine="0"/>
        <w:rPr>
          <w:sz w:val="28"/>
          <w:szCs w:val="28"/>
        </w:rPr>
      </w:pPr>
      <w:r w:rsidRPr="00AC4E4A">
        <w:rPr>
          <w:sz w:val="28"/>
          <w:szCs w:val="28"/>
        </w:rPr>
        <w:t>доля педагогов дополнительного образования, использующих новые образовательные технологии.</w:t>
      </w:r>
    </w:p>
    <w:p w:rsidR="00AB03AA" w:rsidRPr="00AC4E4A" w:rsidRDefault="00AB03AA" w:rsidP="00AC4E4A">
      <w:pPr>
        <w:rPr>
          <w:b/>
          <w:bCs/>
          <w:i/>
          <w:iCs/>
          <w:sz w:val="28"/>
          <w:szCs w:val="28"/>
        </w:rPr>
      </w:pPr>
    </w:p>
    <w:p w:rsidR="00AB03AA" w:rsidRPr="00AC4E4A" w:rsidRDefault="00AB03AA" w:rsidP="00AC4E4A">
      <w:pPr>
        <w:ind w:firstLine="330"/>
        <w:rPr>
          <w:sz w:val="28"/>
          <w:szCs w:val="28"/>
        </w:rPr>
      </w:pPr>
      <w:r w:rsidRPr="00AC4E4A">
        <w:rPr>
          <w:b/>
          <w:bCs/>
          <w:i/>
          <w:iCs/>
          <w:sz w:val="28"/>
          <w:szCs w:val="28"/>
        </w:rPr>
        <w:t xml:space="preserve">Задача 6. </w:t>
      </w:r>
      <w:r w:rsidRPr="00AC4E4A">
        <w:rPr>
          <w:b/>
          <w:bCs/>
          <w:sz w:val="28"/>
          <w:szCs w:val="28"/>
        </w:rPr>
        <w:t>Совершенствование информационного сопровождения образовательного процесса</w:t>
      </w:r>
    </w:p>
    <w:p w:rsidR="00AB03AA" w:rsidRPr="00AC4E4A" w:rsidRDefault="00AB03AA" w:rsidP="00AC4E4A">
      <w:pPr>
        <w:tabs>
          <w:tab w:val="left" w:pos="9720"/>
        </w:tabs>
        <w:ind w:firstLine="851"/>
        <w:jc w:val="both"/>
        <w:rPr>
          <w:sz w:val="28"/>
          <w:szCs w:val="28"/>
        </w:rPr>
      </w:pPr>
      <w:r w:rsidRPr="00AC4E4A">
        <w:rPr>
          <w:sz w:val="28"/>
          <w:szCs w:val="28"/>
        </w:rPr>
        <w:t xml:space="preserve">Особую роль в управлении качеством образования могут сыграть современные информационные технологии, основой которых являются компьютеры и компьютерные системы, различные электронные средства, аудио- и видео техника и системы коммуникации. Информатизация образовательного процесса представляется как комплекс мероприятий, связанных с насыщением образовательной системы информационными средствами, информационными технологиями и информационной продукцией, она является одним из перспективных направлений работы ЦРТДиЮ. Существующая материально-техническая база ЦРТДиЮ  позволяет вести образовательный процесс с использованием современного оборудования в неполной мере. </w:t>
      </w:r>
    </w:p>
    <w:p w:rsidR="00AB03AA" w:rsidRPr="00AC4E4A" w:rsidRDefault="00AB03AA" w:rsidP="00AC4E4A">
      <w:pPr>
        <w:ind w:firstLine="709"/>
        <w:rPr>
          <w:b/>
          <w:bCs/>
          <w:sz w:val="28"/>
          <w:szCs w:val="28"/>
        </w:rPr>
      </w:pPr>
      <w:r w:rsidRPr="00AC4E4A">
        <w:rPr>
          <w:sz w:val="28"/>
          <w:szCs w:val="28"/>
        </w:rPr>
        <w:br/>
      </w:r>
      <w:r w:rsidRPr="00AC4E4A">
        <w:rPr>
          <w:b/>
          <w:bCs/>
          <w:sz w:val="28"/>
          <w:szCs w:val="28"/>
        </w:rPr>
        <w:t>Ожидаемый результат</w:t>
      </w:r>
      <w:r w:rsidRPr="00AC4E4A">
        <w:rPr>
          <w:sz w:val="28"/>
          <w:szCs w:val="28"/>
        </w:rPr>
        <w:t>:  система информационного сопровождения образовательного процесса.</w:t>
      </w:r>
      <w:r w:rsidRPr="00AC4E4A">
        <w:rPr>
          <w:sz w:val="28"/>
          <w:szCs w:val="28"/>
        </w:rPr>
        <w:br/>
      </w:r>
      <w:r w:rsidRPr="00AC4E4A">
        <w:rPr>
          <w:b/>
          <w:bCs/>
          <w:sz w:val="28"/>
          <w:szCs w:val="28"/>
        </w:rPr>
        <w:t>Способы решения задач:</w:t>
      </w:r>
    </w:p>
    <w:p w:rsidR="00AB03AA" w:rsidRPr="00AC4E4A" w:rsidRDefault="00AB03AA" w:rsidP="00AC4E4A">
      <w:pPr>
        <w:numPr>
          <w:ilvl w:val="0"/>
          <w:numId w:val="40"/>
        </w:numPr>
        <w:rPr>
          <w:sz w:val="28"/>
          <w:szCs w:val="28"/>
        </w:rPr>
      </w:pPr>
      <w:r w:rsidRPr="00AC4E4A">
        <w:rPr>
          <w:sz w:val="28"/>
          <w:szCs w:val="28"/>
        </w:rPr>
        <w:t>создание системы информирования населения о возможностях их участия  в освоении программ дополнительного образования детей ЦРТДиЮ;</w:t>
      </w:r>
    </w:p>
    <w:p w:rsidR="00AB03AA" w:rsidRPr="00AC4E4A" w:rsidRDefault="00AB03AA" w:rsidP="00AC4E4A">
      <w:pPr>
        <w:numPr>
          <w:ilvl w:val="0"/>
          <w:numId w:val="40"/>
        </w:numPr>
        <w:rPr>
          <w:sz w:val="28"/>
          <w:szCs w:val="28"/>
        </w:rPr>
      </w:pPr>
      <w:r w:rsidRPr="00AC4E4A">
        <w:rPr>
          <w:sz w:val="28"/>
          <w:szCs w:val="28"/>
        </w:rPr>
        <w:t>совершенствование  информационной инфраструктуры дополнительного образования, позволяющей достигать новое качество образования;</w:t>
      </w:r>
    </w:p>
    <w:p w:rsidR="00AB03AA" w:rsidRPr="00AC4E4A" w:rsidRDefault="00AB03AA" w:rsidP="00AC4E4A">
      <w:pPr>
        <w:numPr>
          <w:ilvl w:val="0"/>
          <w:numId w:val="40"/>
        </w:numPr>
        <w:rPr>
          <w:sz w:val="28"/>
          <w:szCs w:val="28"/>
        </w:rPr>
      </w:pPr>
      <w:r w:rsidRPr="00AC4E4A">
        <w:rPr>
          <w:sz w:val="28"/>
          <w:szCs w:val="28"/>
        </w:rPr>
        <w:t xml:space="preserve">активное использование  новых информационных технологий, включающих телекоммуникационные проекты и дистанционное обучение в ЦРТДиЮ; </w:t>
      </w:r>
    </w:p>
    <w:p w:rsidR="00AB03AA" w:rsidRPr="00AC4E4A" w:rsidRDefault="00AB03AA" w:rsidP="00AC4E4A">
      <w:pPr>
        <w:numPr>
          <w:ilvl w:val="0"/>
          <w:numId w:val="40"/>
        </w:numPr>
        <w:rPr>
          <w:sz w:val="28"/>
          <w:szCs w:val="28"/>
        </w:rPr>
      </w:pPr>
      <w:r w:rsidRPr="00AC4E4A">
        <w:rPr>
          <w:sz w:val="28"/>
          <w:szCs w:val="28"/>
        </w:rPr>
        <w:t xml:space="preserve"> обеспечение работы сайта ЦРТДиЮ.</w:t>
      </w:r>
    </w:p>
    <w:p w:rsidR="00AB03AA" w:rsidRPr="00AC4E4A" w:rsidRDefault="00AB03AA" w:rsidP="00AC4E4A">
      <w:pPr>
        <w:ind w:left="360"/>
        <w:rPr>
          <w:sz w:val="28"/>
          <w:szCs w:val="28"/>
        </w:rPr>
      </w:pPr>
      <w:r w:rsidRPr="00AC4E4A">
        <w:rPr>
          <w:b/>
          <w:bCs/>
          <w:sz w:val="28"/>
          <w:szCs w:val="28"/>
        </w:rPr>
        <w:t>Показатели результативности:</w:t>
      </w:r>
      <w:r w:rsidRPr="00AC4E4A">
        <w:rPr>
          <w:sz w:val="28"/>
          <w:szCs w:val="28"/>
        </w:rPr>
        <w:br/>
        <w:t>-       количество компьютеров на одного педагога дополнительного образования  и на одного ребенка;</w:t>
      </w:r>
      <w:r w:rsidRPr="00AC4E4A">
        <w:rPr>
          <w:sz w:val="28"/>
          <w:szCs w:val="28"/>
        </w:rPr>
        <w:br/>
        <w:t>-       количество педагогов дополнительного образования, использующих информационные технологии;</w:t>
      </w:r>
      <w:r w:rsidRPr="00AC4E4A">
        <w:rPr>
          <w:sz w:val="28"/>
          <w:szCs w:val="28"/>
        </w:rPr>
        <w:br/>
        <w:t>-       наличие учебно-методических разработок;</w:t>
      </w:r>
      <w:r w:rsidRPr="00AC4E4A">
        <w:rPr>
          <w:sz w:val="28"/>
          <w:szCs w:val="28"/>
        </w:rPr>
        <w:br/>
        <w:t>-       наличие  сайта учреждения дополнительного образования детей.</w:t>
      </w:r>
      <w:r w:rsidRPr="00AC4E4A">
        <w:rPr>
          <w:sz w:val="28"/>
          <w:szCs w:val="28"/>
        </w:rPr>
        <w:br/>
      </w:r>
    </w:p>
    <w:p w:rsidR="00AB03AA" w:rsidRPr="00AC4E4A" w:rsidRDefault="00AB03AA" w:rsidP="00AC4E4A">
      <w:pPr>
        <w:ind w:left="360"/>
        <w:rPr>
          <w:b/>
          <w:bCs/>
          <w:sz w:val="28"/>
          <w:szCs w:val="28"/>
        </w:rPr>
      </w:pPr>
      <w:r w:rsidRPr="00AC4E4A">
        <w:rPr>
          <w:b/>
          <w:bCs/>
          <w:i/>
          <w:iCs/>
          <w:sz w:val="28"/>
          <w:szCs w:val="28"/>
        </w:rPr>
        <w:t xml:space="preserve">Задача 7. </w:t>
      </w:r>
      <w:r w:rsidRPr="00AC4E4A">
        <w:rPr>
          <w:b/>
          <w:bCs/>
          <w:sz w:val="28"/>
          <w:szCs w:val="28"/>
        </w:rPr>
        <w:t>Сопровождение процесса социализации детей, адаптации их к жизни в обществе, формирования привычки здорового образа жизни</w:t>
      </w:r>
    </w:p>
    <w:p w:rsidR="00AB03AA" w:rsidRPr="00AC4E4A" w:rsidRDefault="00AB03AA" w:rsidP="00AC4E4A">
      <w:pPr>
        <w:ind w:firstLine="709"/>
        <w:jc w:val="both"/>
        <w:rPr>
          <w:sz w:val="28"/>
          <w:szCs w:val="28"/>
        </w:rPr>
      </w:pPr>
    </w:p>
    <w:p w:rsidR="00AB03AA" w:rsidRPr="00AC4E4A" w:rsidRDefault="00AB03AA" w:rsidP="00AC4E4A">
      <w:pPr>
        <w:ind w:firstLine="709"/>
        <w:jc w:val="both"/>
        <w:rPr>
          <w:sz w:val="28"/>
          <w:szCs w:val="28"/>
        </w:rPr>
      </w:pPr>
      <w:r w:rsidRPr="00AC4E4A">
        <w:rPr>
          <w:sz w:val="28"/>
          <w:szCs w:val="28"/>
        </w:rPr>
        <w:t xml:space="preserve">Воспитательный потенциал дополнительного образования детей неисчерпаем. Особую актуальность представляет формирование гражданской и нравственной позиции детей. Включаясь в работу различных детских общественных объединений по интересам, школьники оказываются в пространстве разновозрастного общения, могут проявлять свою инициативу, самостоятельность, лидерские качества, умение работать в коллективе, учитывать интересы других, получать квалифицированную помощь по различным аспектам социальной жизни. Это влияет на социальную адаптацию детей и молодёжи к изменяющимся условиям жизни, а значит, на их успешность и благополучие городской жизни.  Поэтому следует более активно развивать детские общественные объединения в рамках ЦРТДиЮ. </w:t>
      </w:r>
    </w:p>
    <w:p w:rsidR="00AB03AA" w:rsidRPr="00AC4E4A" w:rsidRDefault="00AB03AA" w:rsidP="00AC4E4A">
      <w:pPr>
        <w:ind w:firstLine="709"/>
        <w:jc w:val="both"/>
        <w:rPr>
          <w:sz w:val="28"/>
          <w:szCs w:val="28"/>
        </w:rPr>
      </w:pPr>
      <w:r w:rsidRPr="00AC4E4A">
        <w:rPr>
          <w:sz w:val="28"/>
          <w:szCs w:val="28"/>
        </w:rPr>
        <w:br/>
      </w:r>
      <w:r w:rsidRPr="00AC4E4A">
        <w:rPr>
          <w:b/>
          <w:bCs/>
          <w:sz w:val="28"/>
          <w:szCs w:val="28"/>
        </w:rPr>
        <w:t>Ожидаемый результат</w:t>
      </w:r>
      <w:r w:rsidRPr="00AC4E4A">
        <w:rPr>
          <w:sz w:val="28"/>
          <w:szCs w:val="28"/>
        </w:rPr>
        <w:t xml:space="preserve">:  социально-полезная активность воспитанников ЦРТДиЮ. </w:t>
      </w:r>
    </w:p>
    <w:p w:rsidR="00AB03AA" w:rsidRPr="00AC4E4A" w:rsidRDefault="00AB03AA" w:rsidP="00AC4E4A">
      <w:pPr>
        <w:jc w:val="both"/>
        <w:rPr>
          <w:b/>
          <w:bCs/>
          <w:sz w:val="28"/>
          <w:szCs w:val="28"/>
        </w:rPr>
      </w:pPr>
      <w:r w:rsidRPr="00AC4E4A">
        <w:rPr>
          <w:b/>
          <w:bCs/>
          <w:sz w:val="28"/>
          <w:szCs w:val="28"/>
        </w:rPr>
        <w:t>Способы решения задач:</w:t>
      </w:r>
    </w:p>
    <w:p w:rsidR="00AB03AA" w:rsidRPr="00AC4E4A" w:rsidRDefault="00AB03AA" w:rsidP="00AC4E4A">
      <w:pPr>
        <w:numPr>
          <w:ilvl w:val="0"/>
          <w:numId w:val="40"/>
        </w:numPr>
        <w:rPr>
          <w:sz w:val="28"/>
          <w:szCs w:val="28"/>
        </w:rPr>
      </w:pPr>
      <w:r w:rsidRPr="00AC4E4A">
        <w:rPr>
          <w:sz w:val="28"/>
          <w:szCs w:val="28"/>
        </w:rPr>
        <w:t>поиск и внедрение эффективных форм инициативного включения детей разных групп в  социально-значимую деятельность;</w:t>
      </w:r>
    </w:p>
    <w:p w:rsidR="00AB03AA" w:rsidRPr="00AC4E4A" w:rsidRDefault="00AB03AA" w:rsidP="00AC4E4A">
      <w:pPr>
        <w:numPr>
          <w:ilvl w:val="0"/>
          <w:numId w:val="40"/>
        </w:numPr>
        <w:rPr>
          <w:sz w:val="28"/>
          <w:szCs w:val="28"/>
        </w:rPr>
      </w:pPr>
      <w:r w:rsidRPr="00AC4E4A">
        <w:rPr>
          <w:sz w:val="28"/>
          <w:szCs w:val="28"/>
        </w:rPr>
        <w:t>создание организационных механизмов и всесторонней ресурсной поддержки  (педагогической, информационной, научно-методической) включение детей в социально-значимую деятельность;</w:t>
      </w:r>
    </w:p>
    <w:p w:rsidR="00AB03AA" w:rsidRPr="00AC4E4A" w:rsidRDefault="00AB03AA" w:rsidP="00AC4E4A">
      <w:pPr>
        <w:numPr>
          <w:ilvl w:val="0"/>
          <w:numId w:val="40"/>
        </w:numPr>
        <w:rPr>
          <w:sz w:val="28"/>
          <w:szCs w:val="28"/>
        </w:rPr>
      </w:pPr>
      <w:r w:rsidRPr="00AC4E4A">
        <w:rPr>
          <w:sz w:val="28"/>
          <w:szCs w:val="28"/>
        </w:rPr>
        <w:t>создание механизмов выявления и продвижения  талантливых юных чегдомынцев и продуктов их инновационной деятельности.</w:t>
      </w:r>
    </w:p>
    <w:p w:rsidR="00AB03AA" w:rsidRPr="00AC4E4A" w:rsidRDefault="00AB03AA" w:rsidP="00AC4E4A">
      <w:pPr>
        <w:rPr>
          <w:sz w:val="28"/>
          <w:szCs w:val="28"/>
        </w:rPr>
      </w:pPr>
      <w:r w:rsidRPr="00AC4E4A">
        <w:rPr>
          <w:b/>
          <w:bCs/>
          <w:sz w:val="28"/>
          <w:szCs w:val="28"/>
        </w:rPr>
        <w:t xml:space="preserve">Показатели результативности: </w:t>
      </w:r>
      <w:r w:rsidRPr="00AC4E4A">
        <w:rPr>
          <w:b/>
          <w:bCs/>
          <w:sz w:val="28"/>
          <w:szCs w:val="28"/>
        </w:rPr>
        <w:br/>
      </w:r>
      <w:r w:rsidRPr="00AC4E4A">
        <w:rPr>
          <w:sz w:val="28"/>
          <w:szCs w:val="28"/>
        </w:rPr>
        <w:t>-      доля юных чегдомынцев включенных в социально-значимую деятельность;</w:t>
      </w:r>
      <w:r w:rsidRPr="00AC4E4A">
        <w:rPr>
          <w:sz w:val="28"/>
          <w:szCs w:val="28"/>
        </w:rPr>
        <w:br/>
        <w:t xml:space="preserve">-       количество форм инициативного включения юных чегдомынцев в социально-значимую деятельность; </w:t>
      </w:r>
      <w:r w:rsidRPr="00AC4E4A">
        <w:rPr>
          <w:sz w:val="28"/>
          <w:szCs w:val="28"/>
        </w:rPr>
        <w:br/>
        <w:t xml:space="preserve">-       наличие механизмов выявления и продвижения  талантливых юных чегдомынцев  и продуктов их инновационной </w:t>
      </w:r>
      <w:r>
        <w:rPr>
          <w:sz w:val="28"/>
          <w:szCs w:val="28"/>
        </w:rPr>
        <w:t>деятельности.</w:t>
      </w:r>
      <w:r>
        <w:rPr>
          <w:sz w:val="28"/>
          <w:szCs w:val="28"/>
        </w:rPr>
        <w:br/>
        <w:t xml:space="preserve">     </w:t>
      </w:r>
    </w:p>
    <w:p w:rsidR="00AB03AA" w:rsidRPr="00AC4E4A" w:rsidRDefault="00AB03AA" w:rsidP="00AC4E4A">
      <w:pPr>
        <w:jc w:val="center"/>
        <w:rPr>
          <w:b/>
          <w:bCs/>
          <w:sz w:val="28"/>
          <w:szCs w:val="28"/>
        </w:rPr>
      </w:pPr>
      <w:r w:rsidRPr="00AC4E4A">
        <w:rPr>
          <w:b/>
          <w:bCs/>
          <w:sz w:val="28"/>
          <w:szCs w:val="28"/>
        </w:rPr>
        <w:t>Основные этапы реализации Программы развития</w:t>
      </w:r>
    </w:p>
    <w:p w:rsidR="00AB03AA" w:rsidRPr="00AC4E4A" w:rsidRDefault="00AB03AA" w:rsidP="00AC4E4A">
      <w:pPr>
        <w:ind w:firstLine="709"/>
        <w:jc w:val="both"/>
        <w:rPr>
          <w:sz w:val="28"/>
          <w:szCs w:val="28"/>
        </w:rPr>
      </w:pPr>
      <w:r w:rsidRPr="00AC4E4A">
        <w:rPr>
          <w:sz w:val="28"/>
          <w:szCs w:val="28"/>
        </w:rPr>
        <w:t>В данном разделе определены этапы реализации  программы,  основные направления развития, основные задачи перехода Центра развития творчества детей и юношества в новое качественное состояние  по конкретным направлениям деятельности.</w:t>
      </w:r>
    </w:p>
    <w:p w:rsidR="00AB03AA" w:rsidRPr="00AC4E4A" w:rsidRDefault="00AB03AA" w:rsidP="00AC4E4A">
      <w:pPr>
        <w:ind w:firstLine="709"/>
        <w:jc w:val="both"/>
        <w:rPr>
          <w:sz w:val="28"/>
          <w:szCs w:val="28"/>
        </w:rPr>
      </w:pPr>
      <w:r w:rsidRPr="00AC4E4A">
        <w:rPr>
          <w:sz w:val="28"/>
          <w:szCs w:val="28"/>
        </w:rPr>
        <w:t>Программа развития рассчитана на период с 2013 по  2018 год.</w:t>
      </w:r>
    </w:p>
    <w:p w:rsidR="00AB03AA" w:rsidRPr="00AC4E4A" w:rsidRDefault="00AB03AA" w:rsidP="00AC4E4A">
      <w:pPr>
        <w:ind w:firstLine="709"/>
        <w:jc w:val="both"/>
        <w:rPr>
          <w:sz w:val="28"/>
          <w:szCs w:val="28"/>
        </w:rPr>
      </w:pPr>
      <w:r w:rsidRPr="00AC4E4A">
        <w:rPr>
          <w:sz w:val="28"/>
          <w:szCs w:val="28"/>
        </w:rPr>
        <w:t>Основные этапы реализации Программы развития:</w:t>
      </w:r>
    </w:p>
    <w:p w:rsidR="00AB03AA" w:rsidRPr="00AC4E4A" w:rsidRDefault="00AB03AA" w:rsidP="00AC4E4A">
      <w:pPr>
        <w:ind w:firstLine="709"/>
        <w:jc w:val="both"/>
        <w:rPr>
          <w:sz w:val="28"/>
          <w:szCs w:val="28"/>
        </w:rPr>
      </w:pPr>
    </w:p>
    <w:p w:rsidR="00AB03AA" w:rsidRPr="00AC4E4A" w:rsidRDefault="00AB03AA" w:rsidP="00AC4E4A">
      <w:pPr>
        <w:ind w:firstLine="709"/>
        <w:jc w:val="both"/>
        <w:rPr>
          <w:b/>
          <w:bCs/>
          <w:sz w:val="28"/>
          <w:szCs w:val="28"/>
        </w:rPr>
      </w:pPr>
      <w:r w:rsidRPr="00AC4E4A">
        <w:rPr>
          <w:b/>
          <w:bCs/>
          <w:sz w:val="28"/>
          <w:szCs w:val="28"/>
        </w:rPr>
        <w:t>I  этап (2012-2013 гг.) – подготовительный</w:t>
      </w:r>
    </w:p>
    <w:p w:rsidR="00AB03AA" w:rsidRPr="00AC4E4A" w:rsidRDefault="00AB03AA" w:rsidP="00AC4E4A">
      <w:pPr>
        <w:ind w:firstLine="709"/>
        <w:jc w:val="both"/>
        <w:rPr>
          <w:sz w:val="28"/>
          <w:szCs w:val="28"/>
        </w:rPr>
      </w:pPr>
      <w:r w:rsidRPr="00AC4E4A">
        <w:rPr>
          <w:sz w:val="28"/>
          <w:szCs w:val="28"/>
        </w:rPr>
        <w:t>Основные задачи этапа:</w:t>
      </w:r>
    </w:p>
    <w:p w:rsidR="00AB03AA" w:rsidRPr="00AC4E4A" w:rsidRDefault="00AB03AA" w:rsidP="00AC4E4A">
      <w:pPr>
        <w:numPr>
          <w:ilvl w:val="0"/>
          <w:numId w:val="37"/>
        </w:numPr>
        <w:jc w:val="both"/>
        <w:rPr>
          <w:sz w:val="28"/>
          <w:szCs w:val="28"/>
        </w:rPr>
      </w:pPr>
      <w:r w:rsidRPr="00AC4E4A">
        <w:rPr>
          <w:sz w:val="28"/>
          <w:szCs w:val="28"/>
        </w:rPr>
        <w:t xml:space="preserve">изучение состояния и проблем Центра </w:t>
      </w:r>
    </w:p>
    <w:p w:rsidR="00AB03AA" w:rsidRPr="00AC4E4A" w:rsidRDefault="00AB03AA" w:rsidP="00AC4E4A">
      <w:pPr>
        <w:numPr>
          <w:ilvl w:val="0"/>
          <w:numId w:val="37"/>
        </w:numPr>
        <w:jc w:val="both"/>
        <w:rPr>
          <w:sz w:val="28"/>
          <w:szCs w:val="28"/>
        </w:rPr>
      </w:pPr>
      <w:r w:rsidRPr="00AC4E4A">
        <w:rPr>
          <w:sz w:val="28"/>
          <w:szCs w:val="28"/>
        </w:rPr>
        <w:t>осмысление имеющегося опыта по организации деятельности учреждения</w:t>
      </w:r>
    </w:p>
    <w:p w:rsidR="00AB03AA" w:rsidRPr="00AC4E4A" w:rsidRDefault="00AB03AA" w:rsidP="00AC4E4A">
      <w:pPr>
        <w:numPr>
          <w:ilvl w:val="0"/>
          <w:numId w:val="37"/>
        </w:numPr>
        <w:jc w:val="both"/>
        <w:rPr>
          <w:sz w:val="28"/>
          <w:szCs w:val="28"/>
        </w:rPr>
      </w:pPr>
      <w:r w:rsidRPr="00AC4E4A">
        <w:rPr>
          <w:sz w:val="28"/>
          <w:szCs w:val="28"/>
        </w:rPr>
        <w:t>изучение социального заказа в адрес ЦРТДиЮ</w:t>
      </w:r>
    </w:p>
    <w:p w:rsidR="00AB03AA" w:rsidRPr="00AC4E4A" w:rsidRDefault="00AB03AA" w:rsidP="00AC4E4A">
      <w:pPr>
        <w:numPr>
          <w:ilvl w:val="0"/>
          <w:numId w:val="37"/>
        </w:numPr>
        <w:jc w:val="both"/>
        <w:rPr>
          <w:sz w:val="28"/>
          <w:szCs w:val="28"/>
        </w:rPr>
      </w:pPr>
      <w:r w:rsidRPr="00AC4E4A">
        <w:rPr>
          <w:sz w:val="28"/>
          <w:szCs w:val="28"/>
        </w:rPr>
        <w:t>изучение научно-методической литературы и имеющегося педагогического опыта по организации работы многопрофильного учреждения дополнительного образования детей</w:t>
      </w:r>
    </w:p>
    <w:p w:rsidR="00AB03AA" w:rsidRPr="00AC4E4A" w:rsidRDefault="00AB03AA" w:rsidP="00AC4E4A">
      <w:pPr>
        <w:numPr>
          <w:ilvl w:val="0"/>
          <w:numId w:val="37"/>
        </w:numPr>
        <w:jc w:val="both"/>
        <w:rPr>
          <w:sz w:val="28"/>
          <w:szCs w:val="28"/>
        </w:rPr>
      </w:pPr>
      <w:r w:rsidRPr="00AC4E4A">
        <w:rPr>
          <w:sz w:val="28"/>
          <w:szCs w:val="28"/>
        </w:rPr>
        <w:t>формирование концепции развития ЦРТДиЮ</w:t>
      </w:r>
    </w:p>
    <w:p w:rsidR="00AB03AA" w:rsidRPr="00AC4E4A" w:rsidRDefault="00AB03AA" w:rsidP="00AC4E4A">
      <w:pPr>
        <w:numPr>
          <w:ilvl w:val="0"/>
          <w:numId w:val="37"/>
        </w:numPr>
        <w:jc w:val="both"/>
        <w:rPr>
          <w:sz w:val="28"/>
          <w:szCs w:val="28"/>
        </w:rPr>
      </w:pPr>
      <w:r w:rsidRPr="00AC4E4A">
        <w:rPr>
          <w:sz w:val="28"/>
          <w:szCs w:val="28"/>
        </w:rPr>
        <w:t xml:space="preserve">организация внутрифирменного обучения педагогических кадров с приглашением специалистов </w:t>
      </w:r>
    </w:p>
    <w:p w:rsidR="00AB03AA" w:rsidRPr="00AC4E4A" w:rsidRDefault="00AB03AA" w:rsidP="00AC4E4A">
      <w:pPr>
        <w:numPr>
          <w:ilvl w:val="0"/>
          <w:numId w:val="37"/>
        </w:numPr>
        <w:jc w:val="both"/>
        <w:rPr>
          <w:sz w:val="28"/>
          <w:szCs w:val="28"/>
        </w:rPr>
      </w:pPr>
      <w:r w:rsidRPr="00AC4E4A">
        <w:rPr>
          <w:sz w:val="28"/>
          <w:szCs w:val="28"/>
        </w:rPr>
        <w:t>обсуждение и утверждение Программы развития на педагогическом совете ЦРТДиЮ</w:t>
      </w:r>
    </w:p>
    <w:p w:rsidR="00AB03AA" w:rsidRDefault="00AB03AA" w:rsidP="00AC4E4A">
      <w:pPr>
        <w:numPr>
          <w:ilvl w:val="0"/>
          <w:numId w:val="37"/>
        </w:numPr>
        <w:jc w:val="both"/>
        <w:rPr>
          <w:sz w:val="28"/>
          <w:szCs w:val="28"/>
        </w:rPr>
      </w:pPr>
      <w:r w:rsidRPr="00AC4E4A">
        <w:rPr>
          <w:sz w:val="28"/>
          <w:szCs w:val="28"/>
        </w:rPr>
        <w:t>разработка плана поэтапного обновления системы деятельности ЦРТДиЮ</w:t>
      </w:r>
    </w:p>
    <w:p w:rsidR="00AB03AA" w:rsidRPr="00AC4E4A" w:rsidRDefault="00AB03AA" w:rsidP="00AC4E4A">
      <w:pPr>
        <w:ind w:left="1429"/>
        <w:jc w:val="both"/>
        <w:rPr>
          <w:sz w:val="28"/>
          <w:szCs w:val="28"/>
        </w:rPr>
      </w:pPr>
      <w:r w:rsidRPr="00AC4E4A">
        <w:rPr>
          <w:sz w:val="28"/>
          <w:szCs w:val="28"/>
        </w:rPr>
        <w:t>Прогнозируемые результаты:</w:t>
      </w:r>
    </w:p>
    <w:p w:rsidR="00AB03AA" w:rsidRPr="00AC4E4A" w:rsidRDefault="00AB03AA" w:rsidP="00AC4E4A">
      <w:pPr>
        <w:jc w:val="both"/>
        <w:rPr>
          <w:sz w:val="28"/>
          <w:szCs w:val="28"/>
        </w:rPr>
      </w:pPr>
      <w:r w:rsidRPr="00AC4E4A">
        <w:rPr>
          <w:sz w:val="28"/>
          <w:szCs w:val="28"/>
        </w:rPr>
        <w:t xml:space="preserve"> материалы анализа; обработанные данные выявленных трудностей и проблем обучающихся, педагогов, родителей; теоретические концептуальные модели </w:t>
      </w:r>
    </w:p>
    <w:p w:rsidR="00AB03AA" w:rsidRPr="00AC4E4A" w:rsidRDefault="00AB03AA" w:rsidP="00AC4E4A">
      <w:pPr>
        <w:ind w:left="360"/>
        <w:jc w:val="both"/>
        <w:rPr>
          <w:sz w:val="28"/>
          <w:szCs w:val="28"/>
        </w:rPr>
      </w:pPr>
    </w:p>
    <w:p w:rsidR="00AB03AA" w:rsidRPr="00AC4E4A" w:rsidRDefault="00AB03AA" w:rsidP="00AC4E4A">
      <w:pPr>
        <w:ind w:left="360"/>
        <w:jc w:val="both"/>
        <w:rPr>
          <w:b/>
          <w:bCs/>
          <w:sz w:val="28"/>
          <w:szCs w:val="28"/>
        </w:rPr>
      </w:pPr>
      <w:r w:rsidRPr="00AC4E4A">
        <w:rPr>
          <w:b/>
          <w:bCs/>
          <w:sz w:val="28"/>
          <w:szCs w:val="28"/>
        </w:rPr>
        <w:t>II этап – основной (2014-2017 гг.)</w:t>
      </w:r>
    </w:p>
    <w:p w:rsidR="00AB03AA" w:rsidRPr="00AC4E4A" w:rsidRDefault="00AB03AA" w:rsidP="00AC4E4A">
      <w:pPr>
        <w:ind w:left="360"/>
        <w:jc w:val="both"/>
        <w:rPr>
          <w:sz w:val="28"/>
          <w:szCs w:val="28"/>
        </w:rPr>
      </w:pPr>
      <w:r w:rsidRPr="00AC4E4A">
        <w:rPr>
          <w:sz w:val="28"/>
          <w:szCs w:val="28"/>
        </w:rPr>
        <w:t xml:space="preserve">Экспериментальная апробация </w:t>
      </w:r>
    </w:p>
    <w:p w:rsidR="00AB03AA" w:rsidRPr="00AC4E4A" w:rsidRDefault="00AB03AA" w:rsidP="00AC4E4A">
      <w:pPr>
        <w:ind w:left="360"/>
        <w:jc w:val="both"/>
        <w:rPr>
          <w:sz w:val="28"/>
          <w:szCs w:val="28"/>
        </w:rPr>
      </w:pPr>
      <w:r w:rsidRPr="00AC4E4A">
        <w:rPr>
          <w:sz w:val="28"/>
          <w:szCs w:val="28"/>
        </w:rPr>
        <w:t>Задачи этапа:</w:t>
      </w:r>
    </w:p>
    <w:p w:rsidR="00AB03AA" w:rsidRPr="00AC4E4A" w:rsidRDefault="00AB03AA" w:rsidP="00AC4E4A">
      <w:pPr>
        <w:numPr>
          <w:ilvl w:val="0"/>
          <w:numId w:val="37"/>
        </w:numPr>
        <w:jc w:val="both"/>
        <w:rPr>
          <w:sz w:val="28"/>
          <w:szCs w:val="28"/>
        </w:rPr>
      </w:pPr>
      <w:r w:rsidRPr="00AC4E4A">
        <w:rPr>
          <w:sz w:val="28"/>
          <w:szCs w:val="28"/>
        </w:rPr>
        <w:t>интенсивное развитие социально-педагогической практики учреждения, создание открытого образовательного пространства</w:t>
      </w:r>
    </w:p>
    <w:p w:rsidR="00AB03AA" w:rsidRPr="00AC4E4A" w:rsidRDefault="00AB03AA" w:rsidP="00AC4E4A">
      <w:pPr>
        <w:numPr>
          <w:ilvl w:val="0"/>
          <w:numId w:val="37"/>
        </w:numPr>
        <w:jc w:val="both"/>
        <w:rPr>
          <w:sz w:val="28"/>
          <w:szCs w:val="28"/>
        </w:rPr>
      </w:pPr>
      <w:r w:rsidRPr="00AC4E4A">
        <w:rPr>
          <w:sz w:val="28"/>
          <w:szCs w:val="28"/>
        </w:rPr>
        <w:t>разработка образовательных программ нового типа, целевых  программ  и проектов для ЦРТДиЮ</w:t>
      </w:r>
    </w:p>
    <w:p w:rsidR="00AB03AA" w:rsidRPr="00AC4E4A" w:rsidRDefault="00AB03AA" w:rsidP="00AC4E4A">
      <w:pPr>
        <w:numPr>
          <w:ilvl w:val="0"/>
          <w:numId w:val="37"/>
        </w:numPr>
        <w:jc w:val="both"/>
        <w:rPr>
          <w:sz w:val="28"/>
          <w:szCs w:val="28"/>
        </w:rPr>
      </w:pPr>
      <w:r w:rsidRPr="00AC4E4A">
        <w:rPr>
          <w:sz w:val="28"/>
          <w:szCs w:val="28"/>
        </w:rPr>
        <w:t>разработка интегрированных образовательных программ</w:t>
      </w:r>
    </w:p>
    <w:p w:rsidR="00AB03AA" w:rsidRPr="00AC4E4A" w:rsidRDefault="00AB03AA" w:rsidP="00AC4E4A">
      <w:pPr>
        <w:numPr>
          <w:ilvl w:val="0"/>
          <w:numId w:val="37"/>
        </w:numPr>
        <w:jc w:val="both"/>
        <w:rPr>
          <w:sz w:val="28"/>
          <w:szCs w:val="28"/>
        </w:rPr>
      </w:pPr>
      <w:r w:rsidRPr="00AC4E4A">
        <w:rPr>
          <w:sz w:val="28"/>
          <w:szCs w:val="28"/>
        </w:rPr>
        <w:t xml:space="preserve">открытие детских объединений технической направленности </w:t>
      </w:r>
    </w:p>
    <w:p w:rsidR="00AB03AA" w:rsidRPr="00AC4E4A" w:rsidRDefault="00AB03AA" w:rsidP="00AC4E4A">
      <w:pPr>
        <w:numPr>
          <w:ilvl w:val="0"/>
          <w:numId w:val="37"/>
        </w:numPr>
        <w:jc w:val="both"/>
        <w:rPr>
          <w:sz w:val="28"/>
          <w:szCs w:val="28"/>
        </w:rPr>
      </w:pPr>
      <w:r w:rsidRPr="00AC4E4A">
        <w:rPr>
          <w:sz w:val="28"/>
          <w:szCs w:val="28"/>
        </w:rPr>
        <w:t>совершенствование организации образовательного процесса</w:t>
      </w:r>
    </w:p>
    <w:p w:rsidR="00AB03AA" w:rsidRPr="00AC4E4A" w:rsidRDefault="00AB03AA" w:rsidP="00AC4E4A">
      <w:pPr>
        <w:numPr>
          <w:ilvl w:val="0"/>
          <w:numId w:val="37"/>
        </w:numPr>
        <w:jc w:val="both"/>
        <w:rPr>
          <w:sz w:val="28"/>
          <w:szCs w:val="28"/>
        </w:rPr>
      </w:pPr>
      <w:r w:rsidRPr="00AC4E4A">
        <w:rPr>
          <w:sz w:val="28"/>
          <w:szCs w:val="28"/>
        </w:rPr>
        <w:t xml:space="preserve">внедрение новых моделей   </w:t>
      </w:r>
    </w:p>
    <w:p w:rsidR="00AB03AA" w:rsidRPr="00AC4E4A" w:rsidRDefault="00AB03AA" w:rsidP="00AC4E4A">
      <w:pPr>
        <w:numPr>
          <w:ilvl w:val="0"/>
          <w:numId w:val="37"/>
        </w:numPr>
        <w:jc w:val="both"/>
        <w:rPr>
          <w:sz w:val="28"/>
          <w:szCs w:val="28"/>
        </w:rPr>
      </w:pPr>
      <w:r w:rsidRPr="00AC4E4A">
        <w:rPr>
          <w:sz w:val="28"/>
          <w:szCs w:val="28"/>
        </w:rPr>
        <w:t>разработка программы финансово-экономического обеспечения инновационных процессов</w:t>
      </w:r>
    </w:p>
    <w:p w:rsidR="00AB03AA" w:rsidRPr="00AC4E4A" w:rsidRDefault="00AB03AA" w:rsidP="00AC4E4A">
      <w:pPr>
        <w:ind w:left="360"/>
        <w:jc w:val="both"/>
        <w:rPr>
          <w:sz w:val="28"/>
          <w:szCs w:val="28"/>
        </w:rPr>
      </w:pPr>
    </w:p>
    <w:p w:rsidR="00AB03AA" w:rsidRPr="00AC4E4A" w:rsidRDefault="00AB03AA" w:rsidP="00AC4E4A">
      <w:pPr>
        <w:ind w:left="360"/>
        <w:jc w:val="both"/>
        <w:rPr>
          <w:sz w:val="28"/>
          <w:szCs w:val="28"/>
        </w:rPr>
      </w:pPr>
      <w:r w:rsidRPr="00AC4E4A">
        <w:rPr>
          <w:sz w:val="28"/>
          <w:szCs w:val="28"/>
        </w:rPr>
        <w:t>Прогнозируемые результаты:</w:t>
      </w:r>
    </w:p>
    <w:p w:rsidR="00AB03AA" w:rsidRPr="00AC4E4A" w:rsidRDefault="00AB03AA" w:rsidP="00AC4E4A">
      <w:pPr>
        <w:ind w:firstLine="709"/>
        <w:jc w:val="both"/>
        <w:rPr>
          <w:b/>
          <w:bCs/>
          <w:sz w:val="28"/>
          <w:szCs w:val="28"/>
        </w:rPr>
      </w:pPr>
      <w:r w:rsidRPr="00AC4E4A">
        <w:rPr>
          <w:sz w:val="28"/>
          <w:szCs w:val="28"/>
        </w:rPr>
        <w:t>аналитические характеристики состояния ЦРТДиЮ, способствующие или препятствующие поставленным задачам; образовательные программы деятельности педагога, направленные на педагогическую поддержку обучающихся; модель образовательной системы; модель методической службы; модель работы с одаренными детьми, модель интеграции ЦРТДиЮ с образовательными учреждениями,</w:t>
      </w:r>
      <w:r w:rsidRPr="00AC4E4A">
        <w:rPr>
          <w:b/>
          <w:bCs/>
          <w:sz w:val="28"/>
          <w:szCs w:val="28"/>
        </w:rPr>
        <w:t xml:space="preserve"> </w:t>
      </w:r>
      <w:r w:rsidRPr="00AC4E4A">
        <w:rPr>
          <w:sz w:val="28"/>
          <w:szCs w:val="28"/>
        </w:rPr>
        <w:t>прогрессивные методы управления</w:t>
      </w:r>
      <w:r>
        <w:rPr>
          <w:sz w:val="28"/>
          <w:szCs w:val="28"/>
        </w:rPr>
        <w:t>.</w:t>
      </w:r>
    </w:p>
    <w:p w:rsidR="00AB03AA" w:rsidRPr="00AC4E4A" w:rsidRDefault="00AB03AA" w:rsidP="00AC4E4A">
      <w:pPr>
        <w:ind w:left="360"/>
        <w:jc w:val="both"/>
        <w:rPr>
          <w:b/>
          <w:bCs/>
          <w:sz w:val="28"/>
          <w:szCs w:val="28"/>
        </w:rPr>
      </w:pPr>
      <w:r w:rsidRPr="00AC4E4A">
        <w:rPr>
          <w:b/>
          <w:bCs/>
          <w:sz w:val="28"/>
          <w:szCs w:val="28"/>
        </w:rPr>
        <w:t>III этап – обобщающий (2017-2018 г.г.)</w:t>
      </w:r>
    </w:p>
    <w:p w:rsidR="00AB03AA" w:rsidRPr="00AC4E4A" w:rsidRDefault="00AB03AA" w:rsidP="00AC4E4A">
      <w:pPr>
        <w:numPr>
          <w:ilvl w:val="0"/>
          <w:numId w:val="37"/>
        </w:numPr>
        <w:jc w:val="both"/>
        <w:rPr>
          <w:sz w:val="28"/>
          <w:szCs w:val="28"/>
        </w:rPr>
      </w:pPr>
      <w:r w:rsidRPr="00AC4E4A">
        <w:rPr>
          <w:sz w:val="28"/>
          <w:szCs w:val="28"/>
        </w:rPr>
        <w:t>Задачи:</w:t>
      </w:r>
    </w:p>
    <w:p w:rsidR="00AB03AA" w:rsidRPr="00AC4E4A" w:rsidRDefault="00AB03AA" w:rsidP="00AC4E4A">
      <w:pPr>
        <w:numPr>
          <w:ilvl w:val="0"/>
          <w:numId w:val="37"/>
        </w:numPr>
        <w:jc w:val="both"/>
        <w:rPr>
          <w:sz w:val="28"/>
          <w:szCs w:val="28"/>
        </w:rPr>
      </w:pPr>
      <w:r w:rsidRPr="00AC4E4A">
        <w:rPr>
          <w:sz w:val="28"/>
          <w:szCs w:val="28"/>
        </w:rPr>
        <w:t>анализ результатов введения инноваций  в деятельность ЦРТДиЮ</w:t>
      </w:r>
    </w:p>
    <w:p w:rsidR="00AB03AA" w:rsidRPr="00AC4E4A" w:rsidRDefault="00AB03AA" w:rsidP="00AC4E4A">
      <w:pPr>
        <w:numPr>
          <w:ilvl w:val="0"/>
          <w:numId w:val="37"/>
        </w:numPr>
        <w:jc w:val="both"/>
        <w:rPr>
          <w:sz w:val="28"/>
          <w:szCs w:val="28"/>
        </w:rPr>
      </w:pPr>
      <w:r w:rsidRPr="00AC4E4A">
        <w:rPr>
          <w:sz w:val="28"/>
          <w:szCs w:val="28"/>
        </w:rPr>
        <w:t xml:space="preserve">систематизация полученных данных </w:t>
      </w:r>
    </w:p>
    <w:p w:rsidR="00AB03AA" w:rsidRPr="00AC4E4A" w:rsidRDefault="00AB03AA" w:rsidP="00AC4E4A">
      <w:pPr>
        <w:numPr>
          <w:ilvl w:val="0"/>
          <w:numId w:val="37"/>
        </w:numPr>
        <w:jc w:val="both"/>
        <w:rPr>
          <w:sz w:val="28"/>
          <w:szCs w:val="28"/>
        </w:rPr>
      </w:pPr>
      <w:r w:rsidRPr="00AC4E4A">
        <w:rPr>
          <w:sz w:val="28"/>
          <w:szCs w:val="28"/>
        </w:rPr>
        <w:t>организация работы по использованию полученных результатов</w:t>
      </w:r>
    </w:p>
    <w:p w:rsidR="00AB03AA" w:rsidRPr="00AC4E4A" w:rsidRDefault="00AB03AA" w:rsidP="00AC4E4A">
      <w:pPr>
        <w:numPr>
          <w:ilvl w:val="0"/>
          <w:numId w:val="37"/>
        </w:numPr>
        <w:jc w:val="both"/>
        <w:rPr>
          <w:sz w:val="28"/>
          <w:szCs w:val="28"/>
        </w:rPr>
      </w:pPr>
      <w:r w:rsidRPr="00AC4E4A">
        <w:rPr>
          <w:sz w:val="28"/>
          <w:szCs w:val="28"/>
        </w:rPr>
        <w:t>внедрение в практику положительного опыта</w:t>
      </w:r>
    </w:p>
    <w:p w:rsidR="00AB03AA" w:rsidRPr="00AC4E4A" w:rsidRDefault="00AB03AA" w:rsidP="00AC4E4A">
      <w:pPr>
        <w:numPr>
          <w:ilvl w:val="0"/>
          <w:numId w:val="37"/>
        </w:numPr>
        <w:jc w:val="both"/>
        <w:rPr>
          <w:sz w:val="28"/>
          <w:szCs w:val="28"/>
        </w:rPr>
      </w:pPr>
      <w:r w:rsidRPr="00AC4E4A">
        <w:rPr>
          <w:sz w:val="28"/>
          <w:szCs w:val="28"/>
        </w:rPr>
        <w:t>формулирование   основных операциональных целей перехода ЦРТДиЮ в новое состояние</w:t>
      </w:r>
    </w:p>
    <w:p w:rsidR="00AB03AA" w:rsidRPr="00AC4E4A" w:rsidRDefault="00AB03AA" w:rsidP="00AC4E4A">
      <w:pPr>
        <w:ind w:left="360"/>
        <w:jc w:val="both"/>
        <w:rPr>
          <w:sz w:val="28"/>
          <w:szCs w:val="28"/>
        </w:rPr>
      </w:pPr>
      <w:r w:rsidRPr="00AC4E4A">
        <w:rPr>
          <w:sz w:val="28"/>
          <w:szCs w:val="28"/>
        </w:rPr>
        <w:t>Прогнозируемые результаты:</w:t>
      </w:r>
    </w:p>
    <w:p w:rsidR="00AB03AA" w:rsidRPr="00AC4E4A" w:rsidRDefault="00AB03AA" w:rsidP="00AC4E4A">
      <w:pPr>
        <w:ind w:left="360"/>
        <w:jc w:val="both"/>
        <w:rPr>
          <w:sz w:val="28"/>
          <w:szCs w:val="28"/>
        </w:rPr>
      </w:pPr>
      <w:r w:rsidRPr="00AC4E4A">
        <w:rPr>
          <w:sz w:val="28"/>
          <w:szCs w:val="28"/>
        </w:rPr>
        <w:t>Издание методических сборников и рекомендаций.</w:t>
      </w:r>
    </w:p>
    <w:p w:rsidR="00AB03AA" w:rsidRPr="00AC4E4A" w:rsidRDefault="00AB03AA" w:rsidP="00AC4E4A">
      <w:pPr>
        <w:jc w:val="both"/>
        <w:rPr>
          <w:sz w:val="28"/>
          <w:szCs w:val="28"/>
        </w:rPr>
      </w:pPr>
    </w:p>
    <w:p w:rsidR="00AB03AA" w:rsidRPr="00AC4E4A" w:rsidRDefault="00AB03AA" w:rsidP="00AC4E4A">
      <w:pPr>
        <w:ind w:left="1069"/>
        <w:jc w:val="both"/>
        <w:rPr>
          <w:sz w:val="28"/>
          <w:szCs w:val="28"/>
        </w:rPr>
      </w:pPr>
    </w:p>
    <w:p w:rsidR="00AB03AA" w:rsidRPr="00AC4E4A" w:rsidRDefault="00AB03AA" w:rsidP="00AC4E4A">
      <w:pPr>
        <w:jc w:val="both"/>
        <w:rPr>
          <w:sz w:val="28"/>
          <w:szCs w:val="28"/>
        </w:rPr>
        <w:sectPr w:rsidR="00AB03AA" w:rsidRPr="00AC4E4A" w:rsidSect="000D33AE">
          <w:pgSz w:w="16838" w:h="11906" w:orient="landscape"/>
          <w:pgMar w:top="1701" w:right="1134" w:bottom="851" w:left="1134" w:header="709" w:footer="709" w:gutter="0"/>
          <w:cols w:space="708"/>
          <w:docGrid w:linePitch="360"/>
        </w:sectPr>
      </w:pPr>
    </w:p>
    <w:p w:rsidR="00AB03AA" w:rsidRPr="00AC4E4A" w:rsidRDefault="00AB03AA" w:rsidP="00AC4E4A">
      <w:pPr>
        <w:jc w:val="center"/>
        <w:rPr>
          <w:b/>
          <w:bCs/>
          <w:sz w:val="28"/>
          <w:szCs w:val="28"/>
        </w:rPr>
      </w:pPr>
      <w:r w:rsidRPr="00AC4E4A">
        <w:rPr>
          <w:b/>
          <w:bCs/>
          <w:sz w:val="28"/>
          <w:szCs w:val="28"/>
        </w:rPr>
        <w:t>Управление реализацией Программы развития</w:t>
      </w:r>
    </w:p>
    <w:p w:rsidR="00AB03AA" w:rsidRPr="00AC4E4A" w:rsidRDefault="00AB03AA" w:rsidP="00AC4E4A">
      <w:pPr>
        <w:pStyle w:val="BodyText"/>
        <w:jc w:val="center"/>
        <w:rPr>
          <w:b/>
          <w:bCs/>
          <w:sz w:val="28"/>
          <w:szCs w:val="28"/>
        </w:rPr>
      </w:pPr>
    </w:p>
    <w:p w:rsidR="00AB03AA" w:rsidRPr="00AC4E4A" w:rsidRDefault="00AB03AA" w:rsidP="00AC4E4A">
      <w:pPr>
        <w:ind w:firstLine="709"/>
        <w:jc w:val="both"/>
        <w:rPr>
          <w:sz w:val="28"/>
          <w:szCs w:val="28"/>
        </w:rPr>
      </w:pPr>
      <w:r w:rsidRPr="00AC4E4A">
        <w:rPr>
          <w:sz w:val="28"/>
          <w:szCs w:val="28"/>
        </w:rPr>
        <w:t>Управление реализацией Программы осуществляется директором. Контроль исполнения программы осуществляет педагогический совет учреждения.</w:t>
      </w:r>
    </w:p>
    <w:p w:rsidR="00AB03AA" w:rsidRPr="00AC4E4A" w:rsidRDefault="00AB03AA" w:rsidP="00AC4E4A">
      <w:pPr>
        <w:ind w:firstLine="709"/>
        <w:jc w:val="both"/>
        <w:rPr>
          <w:sz w:val="28"/>
          <w:szCs w:val="28"/>
        </w:rPr>
      </w:pPr>
      <w:r w:rsidRPr="00AC4E4A">
        <w:rPr>
          <w:sz w:val="28"/>
          <w:szCs w:val="28"/>
        </w:rPr>
        <w:t>Предметом управления проектируемых изменений становятся:</w:t>
      </w:r>
    </w:p>
    <w:p w:rsidR="00AB03AA" w:rsidRPr="00AC4E4A" w:rsidRDefault="00AB03AA" w:rsidP="00AC4E4A">
      <w:pPr>
        <w:ind w:firstLine="709"/>
        <w:jc w:val="both"/>
        <w:rPr>
          <w:sz w:val="28"/>
          <w:szCs w:val="28"/>
        </w:rPr>
      </w:pPr>
      <w:r w:rsidRPr="00AC4E4A">
        <w:rPr>
          <w:sz w:val="28"/>
          <w:szCs w:val="28"/>
        </w:rPr>
        <w:t>- система внешних связей;</w:t>
      </w:r>
    </w:p>
    <w:p w:rsidR="00AB03AA" w:rsidRPr="00AC4E4A" w:rsidRDefault="00AB03AA" w:rsidP="00AC4E4A">
      <w:pPr>
        <w:ind w:firstLine="709"/>
        <w:jc w:val="both"/>
        <w:rPr>
          <w:sz w:val="28"/>
          <w:szCs w:val="28"/>
        </w:rPr>
      </w:pPr>
      <w:r w:rsidRPr="00AC4E4A">
        <w:rPr>
          <w:sz w:val="28"/>
          <w:szCs w:val="28"/>
        </w:rPr>
        <w:t>- система работы с педагогами;</w:t>
      </w:r>
    </w:p>
    <w:p w:rsidR="00AB03AA" w:rsidRPr="00AC4E4A" w:rsidRDefault="00AB03AA" w:rsidP="00AC4E4A">
      <w:pPr>
        <w:ind w:firstLine="709"/>
        <w:jc w:val="both"/>
        <w:rPr>
          <w:sz w:val="28"/>
          <w:szCs w:val="28"/>
        </w:rPr>
      </w:pPr>
      <w:r w:rsidRPr="00AC4E4A">
        <w:rPr>
          <w:sz w:val="28"/>
          <w:szCs w:val="28"/>
        </w:rPr>
        <w:t>- дополнительные образовательные программы;</w:t>
      </w:r>
    </w:p>
    <w:p w:rsidR="00AB03AA" w:rsidRPr="00AC4E4A" w:rsidRDefault="00AB03AA" w:rsidP="00AC4E4A">
      <w:pPr>
        <w:ind w:firstLine="709"/>
        <w:jc w:val="both"/>
        <w:rPr>
          <w:sz w:val="28"/>
          <w:szCs w:val="28"/>
        </w:rPr>
      </w:pPr>
      <w:r w:rsidRPr="00AC4E4A">
        <w:rPr>
          <w:sz w:val="28"/>
          <w:szCs w:val="28"/>
        </w:rPr>
        <w:t>- учебные планы;</w:t>
      </w:r>
    </w:p>
    <w:p w:rsidR="00AB03AA" w:rsidRPr="00AC4E4A" w:rsidRDefault="00AB03AA" w:rsidP="00AC4E4A">
      <w:pPr>
        <w:ind w:firstLine="709"/>
        <w:jc w:val="both"/>
        <w:rPr>
          <w:sz w:val="28"/>
          <w:szCs w:val="28"/>
        </w:rPr>
      </w:pPr>
      <w:r w:rsidRPr="00AC4E4A">
        <w:rPr>
          <w:sz w:val="28"/>
          <w:szCs w:val="28"/>
        </w:rPr>
        <w:t>- формы образовательного процесса;</w:t>
      </w:r>
    </w:p>
    <w:p w:rsidR="00AB03AA" w:rsidRPr="00AC4E4A" w:rsidRDefault="00AB03AA" w:rsidP="00AC4E4A">
      <w:pPr>
        <w:ind w:firstLine="709"/>
        <w:jc w:val="both"/>
        <w:rPr>
          <w:sz w:val="28"/>
          <w:szCs w:val="28"/>
        </w:rPr>
      </w:pPr>
      <w:r w:rsidRPr="00AC4E4A">
        <w:rPr>
          <w:sz w:val="28"/>
          <w:szCs w:val="28"/>
        </w:rPr>
        <w:t>- система оценки качества образования.</w:t>
      </w:r>
    </w:p>
    <w:p w:rsidR="00AB03AA" w:rsidRPr="00AC4E4A" w:rsidRDefault="00AB03AA" w:rsidP="00AC4E4A">
      <w:pPr>
        <w:pStyle w:val="Heading1"/>
        <w:jc w:val="center"/>
        <w:rPr>
          <w:rFonts w:ascii="Times New Roman" w:hAnsi="Times New Roman" w:cs="Times New Roman"/>
          <w:color w:val="auto"/>
        </w:rPr>
      </w:pPr>
      <w:r w:rsidRPr="00AC4E4A">
        <w:rPr>
          <w:rFonts w:ascii="Times New Roman" w:hAnsi="Times New Roman" w:cs="Times New Roman"/>
          <w:color w:val="auto"/>
        </w:rPr>
        <w:t>Что в реальной практике может препятствовать реализации Программы?</w:t>
      </w:r>
    </w:p>
    <w:p w:rsidR="00AB03AA" w:rsidRPr="00AC4E4A" w:rsidRDefault="00AB03AA" w:rsidP="00AC4E4A">
      <w:pPr>
        <w:numPr>
          <w:ilvl w:val="0"/>
          <w:numId w:val="38"/>
        </w:numPr>
        <w:ind w:firstLine="567"/>
        <w:jc w:val="both"/>
        <w:rPr>
          <w:snapToGrid w:val="0"/>
          <w:sz w:val="28"/>
          <w:szCs w:val="28"/>
        </w:rPr>
      </w:pPr>
      <w:r w:rsidRPr="00AC4E4A">
        <w:rPr>
          <w:snapToGrid w:val="0"/>
          <w:sz w:val="28"/>
          <w:szCs w:val="28"/>
        </w:rPr>
        <w:t>Сокращение высококвалифицированных специалистов при оптимизации условий системы оплаты труда в ОУ.</w:t>
      </w:r>
    </w:p>
    <w:p w:rsidR="00AB03AA" w:rsidRPr="00AC4E4A" w:rsidRDefault="00AB03AA" w:rsidP="00AC4E4A">
      <w:pPr>
        <w:numPr>
          <w:ilvl w:val="0"/>
          <w:numId w:val="38"/>
        </w:numPr>
        <w:ind w:firstLine="567"/>
        <w:jc w:val="both"/>
        <w:rPr>
          <w:snapToGrid w:val="0"/>
          <w:sz w:val="28"/>
          <w:szCs w:val="28"/>
        </w:rPr>
      </w:pPr>
      <w:r w:rsidRPr="00AC4E4A">
        <w:rPr>
          <w:snapToGrid w:val="0"/>
          <w:sz w:val="28"/>
          <w:szCs w:val="28"/>
        </w:rPr>
        <w:t>Недостаточный фонд оплаты труда и фонда стимулирующего характера.</w:t>
      </w:r>
    </w:p>
    <w:p w:rsidR="00AB03AA" w:rsidRPr="00AC4E4A" w:rsidRDefault="00AB03AA" w:rsidP="00AC4E4A">
      <w:pPr>
        <w:numPr>
          <w:ilvl w:val="0"/>
          <w:numId w:val="38"/>
        </w:numPr>
        <w:ind w:firstLine="567"/>
        <w:jc w:val="both"/>
        <w:rPr>
          <w:snapToGrid w:val="0"/>
          <w:sz w:val="28"/>
          <w:szCs w:val="28"/>
        </w:rPr>
      </w:pPr>
      <w:r w:rsidRPr="00AC4E4A">
        <w:rPr>
          <w:snapToGrid w:val="0"/>
          <w:sz w:val="28"/>
          <w:szCs w:val="28"/>
        </w:rPr>
        <w:t>Недостаточное финансирование на развитие материально-технической базы для ДОД.</w:t>
      </w:r>
    </w:p>
    <w:p w:rsidR="00AB03AA" w:rsidRPr="00AC4E4A" w:rsidRDefault="00AB03AA" w:rsidP="00AC4E4A">
      <w:pPr>
        <w:numPr>
          <w:ilvl w:val="0"/>
          <w:numId w:val="38"/>
        </w:numPr>
        <w:ind w:firstLine="567"/>
        <w:jc w:val="both"/>
        <w:rPr>
          <w:snapToGrid w:val="0"/>
          <w:sz w:val="28"/>
          <w:szCs w:val="28"/>
        </w:rPr>
      </w:pPr>
      <w:r w:rsidRPr="00AC4E4A">
        <w:rPr>
          <w:snapToGrid w:val="0"/>
          <w:sz w:val="28"/>
          <w:szCs w:val="28"/>
        </w:rPr>
        <w:t>Отсутствие сформированного социального заказа перед ОУ на ДОД.</w:t>
      </w:r>
    </w:p>
    <w:p w:rsidR="00AB03AA" w:rsidRPr="00AC4E4A" w:rsidRDefault="00AB03AA" w:rsidP="00AC4E4A">
      <w:pPr>
        <w:pStyle w:val="ListParagraph"/>
        <w:widowControl w:val="0"/>
        <w:numPr>
          <w:ilvl w:val="0"/>
          <w:numId w:val="38"/>
        </w:numPr>
        <w:spacing w:line="240" w:lineRule="auto"/>
        <w:ind w:left="374"/>
        <w:rPr>
          <w:rFonts w:ascii="Times New Roman" w:hAnsi="Times New Roman" w:cs="Times New Roman"/>
          <w:b/>
          <w:bCs/>
          <w:sz w:val="28"/>
          <w:szCs w:val="28"/>
        </w:rPr>
      </w:pPr>
      <w:r w:rsidRPr="00AC4E4A">
        <w:rPr>
          <w:rFonts w:ascii="Times New Roman" w:hAnsi="Times New Roman" w:cs="Times New Roman"/>
          <w:snapToGrid w:val="0"/>
          <w:sz w:val="28"/>
          <w:szCs w:val="28"/>
        </w:rPr>
        <w:t>Инертность педагогов.</w:t>
      </w:r>
    </w:p>
    <w:p w:rsidR="00AB03AA" w:rsidRPr="00AC4E4A" w:rsidRDefault="00AB03AA" w:rsidP="00AC4E4A">
      <w:pPr>
        <w:pStyle w:val="NormalWeb"/>
        <w:widowControl w:val="0"/>
        <w:ind w:firstLine="374"/>
        <w:jc w:val="center"/>
        <w:rPr>
          <w:b/>
          <w:bCs/>
          <w:sz w:val="28"/>
          <w:szCs w:val="28"/>
        </w:rPr>
      </w:pPr>
    </w:p>
    <w:p w:rsidR="00AB03AA" w:rsidRPr="00AC4E4A" w:rsidRDefault="00AB03AA" w:rsidP="00AC4E4A">
      <w:pPr>
        <w:pStyle w:val="NormalWeb"/>
        <w:widowControl w:val="0"/>
        <w:ind w:firstLine="374"/>
        <w:jc w:val="center"/>
        <w:rPr>
          <w:b/>
          <w:bCs/>
          <w:sz w:val="28"/>
          <w:szCs w:val="28"/>
        </w:rPr>
      </w:pPr>
    </w:p>
    <w:p w:rsidR="00AB03AA" w:rsidRPr="00AC4E4A" w:rsidRDefault="00AB03AA" w:rsidP="00AC4E4A">
      <w:pPr>
        <w:pStyle w:val="NormalWeb"/>
        <w:widowControl w:val="0"/>
        <w:ind w:firstLine="374"/>
        <w:jc w:val="center"/>
        <w:rPr>
          <w:b/>
          <w:bCs/>
          <w:sz w:val="28"/>
          <w:szCs w:val="28"/>
        </w:rPr>
      </w:pPr>
      <w:r w:rsidRPr="00AC4E4A">
        <w:rPr>
          <w:b/>
          <w:bCs/>
          <w:sz w:val="28"/>
          <w:szCs w:val="28"/>
        </w:rPr>
        <w:t xml:space="preserve">  </w:t>
      </w:r>
    </w:p>
    <w:p w:rsidR="00AB03AA" w:rsidRPr="00AC4E4A" w:rsidRDefault="00AB03AA" w:rsidP="00AC4E4A">
      <w:pPr>
        <w:rPr>
          <w:sz w:val="28"/>
          <w:szCs w:val="28"/>
        </w:rPr>
      </w:pPr>
    </w:p>
    <w:p w:rsidR="00AB03AA" w:rsidRPr="00AC4E4A" w:rsidRDefault="00AB03AA" w:rsidP="00AC4E4A"/>
    <w:sectPr w:rsidR="00AB03AA" w:rsidRPr="00AC4E4A" w:rsidSect="000F37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7D99"/>
    <w:multiLevelType w:val="hybridMultilevel"/>
    <w:tmpl w:val="73C4AE1A"/>
    <w:lvl w:ilvl="0" w:tplc="9432AA4E">
      <w:start w:val="1"/>
      <w:numFmt w:val="bullet"/>
      <w:lvlText w:val=""/>
      <w:lvlJc w:val="left"/>
      <w:pPr>
        <w:tabs>
          <w:tab w:val="num" w:pos="822"/>
        </w:tabs>
        <w:ind w:left="822" w:hanging="360"/>
      </w:pPr>
      <w:rPr>
        <w:rFonts w:ascii="Symbol" w:hAnsi="Symbol" w:cs="Symbol" w:hint="default"/>
        <w:sz w:val="20"/>
        <w:szCs w:val="20"/>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start w:val="1"/>
      <w:numFmt w:val="bullet"/>
      <w:lvlText w:val=""/>
      <w:lvlJc w:val="left"/>
      <w:pPr>
        <w:tabs>
          <w:tab w:val="num" w:pos="3120"/>
        </w:tabs>
        <w:ind w:left="3120" w:hanging="360"/>
      </w:pPr>
      <w:rPr>
        <w:rFonts w:ascii="Wingdings" w:hAnsi="Wingdings" w:cs="Wingdings" w:hint="default"/>
      </w:rPr>
    </w:lvl>
    <w:lvl w:ilvl="3" w:tplc="04190001">
      <w:start w:val="1"/>
      <w:numFmt w:val="bullet"/>
      <w:lvlText w:val=""/>
      <w:lvlJc w:val="left"/>
      <w:pPr>
        <w:tabs>
          <w:tab w:val="num" w:pos="3840"/>
        </w:tabs>
        <w:ind w:left="3840" w:hanging="360"/>
      </w:pPr>
      <w:rPr>
        <w:rFonts w:ascii="Symbol" w:hAnsi="Symbol" w:cs="Symbol" w:hint="default"/>
      </w:rPr>
    </w:lvl>
    <w:lvl w:ilvl="4" w:tplc="04190003">
      <w:start w:val="1"/>
      <w:numFmt w:val="bullet"/>
      <w:lvlText w:val="o"/>
      <w:lvlJc w:val="left"/>
      <w:pPr>
        <w:tabs>
          <w:tab w:val="num" w:pos="4560"/>
        </w:tabs>
        <w:ind w:left="4560" w:hanging="360"/>
      </w:pPr>
      <w:rPr>
        <w:rFonts w:ascii="Courier New" w:hAnsi="Courier New" w:cs="Courier New" w:hint="default"/>
      </w:rPr>
    </w:lvl>
    <w:lvl w:ilvl="5" w:tplc="04190005">
      <w:start w:val="1"/>
      <w:numFmt w:val="bullet"/>
      <w:lvlText w:val=""/>
      <w:lvlJc w:val="left"/>
      <w:pPr>
        <w:tabs>
          <w:tab w:val="num" w:pos="5280"/>
        </w:tabs>
        <w:ind w:left="5280" w:hanging="360"/>
      </w:pPr>
      <w:rPr>
        <w:rFonts w:ascii="Wingdings" w:hAnsi="Wingdings" w:cs="Wingdings" w:hint="default"/>
      </w:rPr>
    </w:lvl>
    <w:lvl w:ilvl="6" w:tplc="04190001">
      <w:start w:val="1"/>
      <w:numFmt w:val="bullet"/>
      <w:lvlText w:val=""/>
      <w:lvlJc w:val="left"/>
      <w:pPr>
        <w:tabs>
          <w:tab w:val="num" w:pos="6000"/>
        </w:tabs>
        <w:ind w:left="6000" w:hanging="360"/>
      </w:pPr>
      <w:rPr>
        <w:rFonts w:ascii="Symbol" w:hAnsi="Symbol" w:cs="Symbol" w:hint="default"/>
      </w:rPr>
    </w:lvl>
    <w:lvl w:ilvl="7" w:tplc="04190003">
      <w:start w:val="1"/>
      <w:numFmt w:val="bullet"/>
      <w:lvlText w:val="o"/>
      <w:lvlJc w:val="left"/>
      <w:pPr>
        <w:tabs>
          <w:tab w:val="num" w:pos="6720"/>
        </w:tabs>
        <w:ind w:left="6720" w:hanging="360"/>
      </w:pPr>
      <w:rPr>
        <w:rFonts w:ascii="Courier New" w:hAnsi="Courier New" w:cs="Courier New" w:hint="default"/>
      </w:rPr>
    </w:lvl>
    <w:lvl w:ilvl="8" w:tplc="04190005">
      <w:start w:val="1"/>
      <w:numFmt w:val="bullet"/>
      <w:lvlText w:val=""/>
      <w:lvlJc w:val="left"/>
      <w:pPr>
        <w:tabs>
          <w:tab w:val="num" w:pos="7440"/>
        </w:tabs>
        <w:ind w:left="7440" w:hanging="360"/>
      </w:pPr>
      <w:rPr>
        <w:rFonts w:ascii="Wingdings" w:hAnsi="Wingdings" w:cs="Wingdings" w:hint="default"/>
      </w:rPr>
    </w:lvl>
  </w:abstractNum>
  <w:abstractNum w:abstractNumId="1">
    <w:nsid w:val="05397939"/>
    <w:multiLevelType w:val="hybridMultilevel"/>
    <w:tmpl w:val="DF6AA01A"/>
    <w:lvl w:ilvl="0" w:tplc="A8B0F49E">
      <w:start w:val="1"/>
      <w:numFmt w:val="bullet"/>
      <w:lvlText w:val=""/>
      <w:lvlJc w:val="left"/>
      <w:pPr>
        <w:tabs>
          <w:tab w:val="num" w:pos="720"/>
        </w:tabs>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A62050"/>
    <w:multiLevelType w:val="multilevel"/>
    <w:tmpl w:val="AEDA73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E922866"/>
    <w:multiLevelType w:val="singleLevel"/>
    <w:tmpl w:val="FFFFFFFF"/>
    <w:lvl w:ilvl="0">
      <w:numFmt w:val="bullet"/>
      <w:lvlText w:val="•"/>
      <w:legacy w:legacy="1" w:legacySpace="0" w:legacyIndent="0"/>
      <w:lvlJc w:val="left"/>
      <w:rPr>
        <w:sz w:val="40"/>
        <w:szCs w:val="40"/>
      </w:rPr>
    </w:lvl>
  </w:abstractNum>
  <w:abstractNum w:abstractNumId="4">
    <w:nsid w:val="10D57150"/>
    <w:multiLevelType w:val="hybridMultilevel"/>
    <w:tmpl w:val="AE3258AC"/>
    <w:lvl w:ilvl="0" w:tplc="E13C420A">
      <w:start w:val="1"/>
      <w:numFmt w:val="bullet"/>
      <w:lvlText w:val="-"/>
      <w:lvlJc w:val="left"/>
      <w:pPr>
        <w:tabs>
          <w:tab w:val="num" w:pos="1740"/>
        </w:tabs>
        <w:ind w:left="1740" w:hanging="360"/>
      </w:pPr>
      <w:rPr>
        <w:rFonts w:ascii="Courier New" w:hAnsi="Courier New" w:cs="Courier New" w:hint="default"/>
      </w:rPr>
    </w:lvl>
    <w:lvl w:ilvl="1" w:tplc="04190003">
      <w:start w:val="1"/>
      <w:numFmt w:val="bullet"/>
      <w:lvlText w:val="o"/>
      <w:lvlJc w:val="left"/>
      <w:pPr>
        <w:tabs>
          <w:tab w:val="num" w:pos="2130"/>
        </w:tabs>
        <w:ind w:left="2130" w:hanging="360"/>
      </w:pPr>
      <w:rPr>
        <w:rFonts w:ascii="Courier New" w:hAnsi="Courier New" w:cs="Courier New" w:hint="default"/>
      </w:rPr>
    </w:lvl>
    <w:lvl w:ilvl="2" w:tplc="04190005">
      <w:start w:val="1"/>
      <w:numFmt w:val="bullet"/>
      <w:lvlText w:val=""/>
      <w:lvlJc w:val="left"/>
      <w:pPr>
        <w:tabs>
          <w:tab w:val="num" w:pos="2850"/>
        </w:tabs>
        <w:ind w:left="2850" w:hanging="360"/>
      </w:pPr>
      <w:rPr>
        <w:rFonts w:ascii="Wingdings" w:hAnsi="Wingdings" w:cs="Wingdings" w:hint="default"/>
      </w:rPr>
    </w:lvl>
    <w:lvl w:ilvl="3" w:tplc="04190001">
      <w:start w:val="1"/>
      <w:numFmt w:val="bullet"/>
      <w:lvlText w:val=""/>
      <w:lvlJc w:val="left"/>
      <w:pPr>
        <w:tabs>
          <w:tab w:val="num" w:pos="3570"/>
        </w:tabs>
        <w:ind w:left="3570" w:hanging="360"/>
      </w:pPr>
      <w:rPr>
        <w:rFonts w:ascii="Symbol" w:hAnsi="Symbol" w:cs="Symbol" w:hint="default"/>
      </w:rPr>
    </w:lvl>
    <w:lvl w:ilvl="4" w:tplc="04190003">
      <w:start w:val="1"/>
      <w:numFmt w:val="bullet"/>
      <w:lvlText w:val="o"/>
      <w:lvlJc w:val="left"/>
      <w:pPr>
        <w:tabs>
          <w:tab w:val="num" w:pos="4290"/>
        </w:tabs>
        <w:ind w:left="4290" w:hanging="360"/>
      </w:pPr>
      <w:rPr>
        <w:rFonts w:ascii="Courier New" w:hAnsi="Courier New" w:cs="Courier New" w:hint="default"/>
      </w:rPr>
    </w:lvl>
    <w:lvl w:ilvl="5" w:tplc="04190005">
      <w:start w:val="1"/>
      <w:numFmt w:val="bullet"/>
      <w:lvlText w:val=""/>
      <w:lvlJc w:val="left"/>
      <w:pPr>
        <w:tabs>
          <w:tab w:val="num" w:pos="5010"/>
        </w:tabs>
        <w:ind w:left="5010" w:hanging="360"/>
      </w:pPr>
      <w:rPr>
        <w:rFonts w:ascii="Wingdings" w:hAnsi="Wingdings" w:cs="Wingdings" w:hint="default"/>
      </w:rPr>
    </w:lvl>
    <w:lvl w:ilvl="6" w:tplc="04190001">
      <w:start w:val="1"/>
      <w:numFmt w:val="bullet"/>
      <w:lvlText w:val=""/>
      <w:lvlJc w:val="left"/>
      <w:pPr>
        <w:tabs>
          <w:tab w:val="num" w:pos="5730"/>
        </w:tabs>
        <w:ind w:left="5730" w:hanging="360"/>
      </w:pPr>
      <w:rPr>
        <w:rFonts w:ascii="Symbol" w:hAnsi="Symbol" w:cs="Symbol" w:hint="default"/>
      </w:rPr>
    </w:lvl>
    <w:lvl w:ilvl="7" w:tplc="04190003">
      <w:start w:val="1"/>
      <w:numFmt w:val="bullet"/>
      <w:lvlText w:val="o"/>
      <w:lvlJc w:val="left"/>
      <w:pPr>
        <w:tabs>
          <w:tab w:val="num" w:pos="6450"/>
        </w:tabs>
        <w:ind w:left="6450" w:hanging="360"/>
      </w:pPr>
      <w:rPr>
        <w:rFonts w:ascii="Courier New" w:hAnsi="Courier New" w:cs="Courier New" w:hint="default"/>
      </w:rPr>
    </w:lvl>
    <w:lvl w:ilvl="8" w:tplc="04190005">
      <w:start w:val="1"/>
      <w:numFmt w:val="bullet"/>
      <w:lvlText w:val=""/>
      <w:lvlJc w:val="left"/>
      <w:pPr>
        <w:tabs>
          <w:tab w:val="num" w:pos="7170"/>
        </w:tabs>
        <w:ind w:left="7170" w:hanging="360"/>
      </w:pPr>
      <w:rPr>
        <w:rFonts w:ascii="Wingdings" w:hAnsi="Wingdings" w:cs="Wingdings" w:hint="default"/>
      </w:rPr>
    </w:lvl>
  </w:abstractNum>
  <w:abstractNum w:abstractNumId="5">
    <w:nsid w:val="13880CE7"/>
    <w:multiLevelType w:val="multilevel"/>
    <w:tmpl w:val="11CE7BE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4BB0387"/>
    <w:multiLevelType w:val="hybridMultilevel"/>
    <w:tmpl w:val="01A2E6D8"/>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7">
    <w:nsid w:val="14E3763E"/>
    <w:multiLevelType w:val="multilevel"/>
    <w:tmpl w:val="F2D099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5EF3757"/>
    <w:multiLevelType w:val="hybridMultilevel"/>
    <w:tmpl w:val="59C2F18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nsid w:val="16561854"/>
    <w:multiLevelType w:val="hybridMultilevel"/>
    <w:tmpl w:val="B19A0BE6"/>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10">
    <w:nsid w:val="16893AA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6A6155E"/>
    <w:multiLevelType w:val="hybridMultilevel"/>
    <w:tmpl w:val="FA8C6180"/>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12">
    <w:nsid w:val="1A427EA8"/>
    <w:multiLevelType w:val="hybridMultilevel"/>
    <w:tmpl w:val="A16421F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nsid w:val="1DD3547D"/>
    <w:multiLevelType w:val="hybridMultilevel"/>
    <w:tmpl w:val="0A662978"/>
    <w:lvl w:ilvl="0" w:tplc="93B88226">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1FB10529"/>
    <w:multiLevelType w:val="hybridMultilevel"/>
    <w:tmpl w:val="3C4216CC"/>
    <w:lvl w:ilvl="0" w:tplc="93B88226">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nsid w:val="21043BA4"/>
    <w:multiLevelType w:val="hybridMultilevel"/>
    <w:tmpl w:val="8A9615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628"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1D17A74"/>
    <w:multiLevelType w:val="hybridMultilevel"/>
    <w:tmpl w:val="F8687A9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25DE5E3F"/>
    <w:multiLevelType w:val="hybridMultilevel"/>
    <w:tmpl w:val="6BD8D3C2"/>
    <w:lvl w:ilvl="0" w:tplc="42A04A16">
      <w:start w:val="1"/>
      <w:numFmt w:val="bullet"/>
      <w:lvlText w:val=""/>
      <w:lvlJc w:val="left"/>
      <w:pPr>
        <w:tabs>
          <w:tab w:val="num" w:pos="580"/>
        </w:tabs>
        <w:ind w:left="580" w:hanging="360"/>
      </w:pPr>
      <w:rPr>
        <w:rFonts w:ascii="Symbol" w:hAnsi="Symbol" w:cs="Symbol" w:hint="default"/>
        <w:color w:val="auto"/>
        <w:sz w:val="24"/>
        <w:szCs w:val="24"/>
      </w:rPr>
    </w:lvl>
    <w:lvl w:ilvl="1" w:tplc="04190003">
      <w:start w:val="1"/>
      <w:numFmt w:val="bullet"/>
      <w:lvlText w:val="o"/>
      <w:lvlJc w:val="left"/>
      <w:pPr>
        <w:tabs>
          <w:tab w:val="num" w:pos="550"/>
        </w:tabs>
        <w:ind w:left="550" w:hanging="360"/>
      </w:pPr>
      <w:rPr>
        <w:rFonts w:ascii="Courier New" w:hAnsi="Courier New" w:cs="Courier New" w:hint="default"/>
      </w:rPr>
    </w:lvl>
    <w:lvl w:ilvl="2" w:tplc="04190005">
      <w:start w:val="1"/>
      <w:numFmt w:val="bullet"/>
      <w:lvlText w:val=""/>
      <w:lvlJc w:val="left"/>
      <w:pPr>
        <w:tabs>
          <w:tab w:val="num" w:pos="1270"/>
        </w:tabs>
        <w:ind w:left="1270" w:hanging="360"/>
      </w:pPr>
      <w:rPr>
        <w:rFonts w:ascii="Wingdings" w:hAnsi="Wingdings" w:cs="Wingdings" w:hint="default"/>
      </w:rPr>
    </w:lvl>
    <w:lvl w:ilvl="3" w:tplc="04190001">
      <w:start w:val="1"/>
      <w:numFmt w:val="bullet"/>
      <w:lvlText w:val=""/>
      <w:lvlJc w:val="left"/>
      <w:pPr>
        <w:tabs>
          <w:tab w:val="num" w:pos="1990"/>
        </w:tabs>
        <w:ind w:left="1990" w:hanging="360"/>
      </w:pPr>
      <w:rPr>
        <w:rFonts w:ascii="Symbol" w:hAnsi="Symbol" w:cs="Symbol" w:hint="default"/>
      </w:rPr>
    </w:lvl>
    <w:lvl w:ilvl="4" w:tplc="04190003">
      <w:start w:val="1"/>
      <w:numFmt w:val="bullet"/>
      <w:lvlText w:val="o"/>
      <w:lvlJc w:val="left"/>
      <w:pPr>
        <w:tabs>
          <w:tab w:val="num" w:pos="2710"/>
        </w:tabs>
        <w:ind w:left="2710" w:hanging="360"/>
      </w:pPr>
      <w:rPr>
        <w:rFonts w:ascii="Courier New" w:hAnsi="Courier New" w:cs="Courier New" w:hint="default"/>
      </w:rPr>
    </w:lvl>
    <w:lvl w:ilvl="5" w:tplc="04190005">
      <w:start w:val="1"/>
      <w:numFmt w:val="bullet"/>
      <w:lvlText w:val=""/>
      <w:lvlJc w:val="left"/>
      <w:pPr>
        <w:tabs>
          <w:tab w:val="num" w:pos="3430"/>
        </w:tabs>
        <w:ind w:left="3430" w:hanging="360"/>
      </w:pPr>
      <w:rPr>
        <w:rFonts w:ascii="Wingdings" w:hAnsi="Wingdings" w:cs="Wingdings" w:hint="default"/>
      </w:rPr>
    </w:lvl>
    <w:lvl w:ilvl="6" w:tplc="04190001">
      <w:start w:val="1"/>
      <w:numFmt w:val="bullet"/>
      <w:lvlText w:val=""/>
      <w:lvlJc w:val="left"/>
      <w:pPr>
        <w:tabs>
          <w:tab w:val="num" w:pos="4150"/>
        </w:tabs>
        <w:ind w:left="4150" w:hanging="360"/>
      </w:pPr>
      <w:rPr>
        <w:rFonts w:ascii="Symbol" w:hAnsi="Symbol" w:cs="Symbol" w:hint="default"/>
      </w:rPr>
    </w:lvl>
    <w:lvl w:ilvl="7" w:tplc="04190003">
      <w:start w:val="1"/>
      <w:numFmt w:val="bullet"/>
      <w:lvlText w:val="o"/>
      <w:lvlJc w:val="left"/>
      <w:pPr>
        <w:tabs>
          <w:tab w:val="num" w:pos="4870"/>
        </w:tabs>
        <w:ind w:left="4870" w:hanging="360"/>
      </w:pPr>
      <w:rPr>
        <w:rFonts w:ascii="Courier New" w:hAnsi="Courier New" w:cs="Courier New" w:hint="default"/>
      </w:rPr>
    </w:lvl>
    <w:lvl w:ilvl="8" w:tplc="04190005">
      <w:start w:val="1"/>
      <w:numFmt w:val="bullet"/>
      <w:lvlText w:val=""/>
      <w:lvlJc w:val="left"/>
      <w:pPr>
        <w:tabs>
          <w:tab w:val="num" w:pos="5590"/>
        </w:tabs>
        <w:ind w:left="5590" w:hanging="360"/>
      </w:pPr>
      <w:rPr>
        <w:rFonts w:ascii="Wingdings" w:hAnsi="Wingdings" w:cs="Wingdings" w:hint="default"/>
      </w:rPr>
    </w:lvl>
  </w:abstractNum>
  <w:abstractNum w:abstractNumId="18">
    <w:nsid w:val="2A071328"/>
    <w:multiLevelType w:val="hybridMultilevel"/>
    <w:tmpl w:val="3FA87574"/>
    <w:lvl w:ilvl="0" w:tplc="93B88226">
      <w:numFmt w:val="bullet"/>
      <w:lvlText w:val=""/>
      <w:lvlJc w:val="left"/>
      <w:pPr>
        <w:tabs>
          <w:tab w:val="num" w:pos="1038"/>
        </w:tabs>
        <w:ind w:left="1038" w:hanging="360"/>
      </w:pPr>
      <w:rPr>
        <w:rFonts w:ascii="Symbol" w:hAnsi="Symbol" w:cs="Symbol" w:hint="default"/>
      </w:rPr>
    </w:lvl>
    <w:lvl w:ilvl="1" w:tplc="FFFFFFFF">
      <w:start w:val="1"/>
      <w:numFmt w:val="bullet"/>
      <w:lvlText w:val="o"/>
      <w:lvlJc w:val="left"/>
      <w:pPr>
        <w:tabs>
          <w:tab w:val="num" w:pos="1758"/>
        </w:tabs>
        <w:ind w:left="1758" w:hanging="360"/>
      </w:pPr>
      <w:rPr>
        <w:rFonts w:ascii="Courier New" w:hAnsi="Courier New" w:cs="Courier New" w:hint="default"/>
      </w:rPr>
    </w:lvl>
    <w:lvl w:ilvl="2" w:tplc="FFFFFFFF">
      <w:start w:val="1"/>
      <w:numFmt w:val="bullet"/>
      <w:lvlText w:val=""/>
      <w:lvlJc w:val="left"/>
      <w:pPr>
        <w:tabs>
          <w:tab w:val="num" w:pos="2478"/>
        </w:tabs>
        <w:ind w:left="2478" w:hanging="360"/>
      </w:pPr>
      <w:rPr>
        <w:rFonts w:ascii="Wingdings" w:hAnsi="Wingdings" w:cs="Wingdings" w:hint="default"/>
      </w:rPr>
    </w:lvl>
    <w:lvl w:ilvl="3" w:tplc="FFFFFFFF">
      <w:start w:val="1"/>
      <w:numFmt w:val="bullet"/>
      <w:lvlText w:val=""/>
      <w:lvlJc w:val="left"/>
      <w:pPr>
        <w:tabs>
          <w:tab w:val="num" w:pos="3198"/>
        </w:tabs>
        <w:ind w:left="3198" w:hanging="360"/>
      </w:pPr>
      <w:rPr>
        <w:rFonts w:ascii="Symbol" w:hAnsi="Symbol" w:cs="Symbol" w:hint="default"/>
      </w:rPr>
    </w:lvl>
    <w:lvl w:ilvl="4" w:tplc="FFFFFFFF">
      <w:start w:val="1"/>
      <w:numFmt w:val="bullet"/>
      <w:lvlText w:val="o"/>
      <w:lvlJc w:val="left"/>
      <w:pPr>
        <w:tabs>
          <w:tab w:val="num" w:pos="3918"/>
        </w:tabs>
        <w:ind w:left="3918" w:hanging="360"/>
      </w:pPr>
      <w:rPr>
        <w:rFonts w:ascii="Courier New" w:hAnsi="Courier New" w:cs="Courier New" w:hint="default"/>
      </w:rPr>
    </w:lvl>
    <w:lvl w:ilvl="5" w:tplc="FFFFFFFF">
      <w:start w:val="1"/>
      <w:numFmt w:val="bullet"/>
      <w:lvlText w:val=""/>
      <w:lvlJc w:val="left"/>
      <w:pPr>
        <w:tabs>
          <w:tab w:val="num" w:pos="4638"/>
        </w:tabs>
        <w:ind w:left="4638" w:hanging="360"/>
      </w:pPr>
      <w:rPr>
        <w:rFonts w:ascii="Wingdings" w:hAnsi="Wingdings" w:cs="Wingdings" w:hint="default"/>
      </w:rPr>
    </w:lvl>
    <w:lvl w:ilvl="6" w:tplc="FFFFFFFF">
      <w:start w:val="1"/>
      <w:numFmt w:val="bullet"/>
      <w:lvlText w:val=""/>
      <w:lvlJc w:val="left"/>
      <w:pPr>
        <w:tabs>
          <w:tab w:val="num" w:pos="5358"/>
        </w:tabs>
        <w:ind w:left="5358" w:hanging="360"/>
      </w:pPr>
      <w:rPr>
        <w:rFonts w:ascii="Symbol" w:hAnsi="Symbol" w:cs="Symbol" w:hint="default"/>
      </w:rPr>
    </w:lvl>
    <w:lvl w:ilvl="7" w:tplc="FFFFFFFF">
      <w:start w:val="1"/>
      <w:numFmt w:val="bullet"/>
      <w:lvlText w:val="o"/>
      <w:lvlJc w:val="left"/>
      <w:pPr>
        <w:tabs>
          <w:tab w:val="num" w:pos="6078"/>
        </w:tabs>
        <w:ind w:left="6078" w:hanging="360"/>
      </w:pPr>
      <w:rPr>
        <w:rFonts w:ascii="Courier New" w:hAnsi="Courier New" w:cs="Courier New" w:hint="default"/>
      </w:rPr>
    </w:lvl>
    <w:lvl w:ilvl="8" w:tplc="FFFFFFFF">
      <w:start w:val="1"/>
      <w:numFmt w:val="bullet"/>
      <w:lvlText w:val=""/>
      <w:lvlJc w:val="left"/>
      <w:pPr>
        <w:tabs>
          <w:tab w:val="num" w:pos="6798"/>
        </w:tabs>
        <w:ind w:left="6798" w:hanging="360"/>
      </w:pPr>
      <w:rPr>
        <w:rFonts w:ascii="Wingdings" w:hAnsi="Wingdings" w:cs="Wingdings" w:hint="default"/>
      </w:rPr>
    </w:lvl>
  </w:abstractNum>
  <w:abstractNum w:abstractNumId="19">
    <w:nsid w:val="2A3562AC"/>
    <w:multiLevelType w:val="hybridMultilevel"/>
    <w:tmpl w:val="3786676A"/>
    <w:lvl w:ilvl="0" w:tplc="EC9CCCD2">
      <w:start w:val="1"/>
      <w:numFmt w:val="decimal"/>
      <w:lvlText w:val="%1."/>
      <w:lvlJc w:val="left"/>
      <w:pPr>
        <w:tabs>
          <w:tab w:val="num" w:pos="502"/>
        </w:tabs>
        <w:ind w:left="502" w:hanging="360"/>
      </w:pPr>
      <w:rPr>
        <w:color w:val="auto"/>
      </w:rPr>
    </w:lvl>
    <w:lvl w:ilvl="1" w:tplc="04190001">
      <w:start w:val="1"/>
      <w:numFmt w:val="bullet"/>
      <w:lvlText w:val=""/>
      <w:lvlJc w:val="left"/>
      <w:pPr>
        <w:tabs>
          <w:tab w:val="num" w:pos="1222"/>
        </w:tabs>
        <w:ind w:left="1222" w:hanging="360"/>
      </w:pPr>
      <w:rPr>
        <w:rFonts w:ascii="Symbol" w:hAnsi="Symbol" w:cs="Symbol" w:hint="default"/>
      </w:r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0">
    <w:nsid w:val="2B2E42BC"/>
    <w:multiLevelType w:val="hybridMultilevel"/>
    <w:tmpl w:val="E0664D8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39A2446C"/>
    <w:multiLevelType w:val="hybridMultilevel"/>
    <w:tmpl w:val="5EE03A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39E71EA3"/>
    <w:multiLevelType w:val="multilevel"/>
    <w:tmpl w:val="29FADA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3B450649"/>
    <w:multiLevelType w:val="hybridMultilevel"/>
    <w:tmpl w:val="6F84A214"/>
    <w:lvl w:ilvl="0" w:tplc="04190001">
      <w:start w:val="1"/>
      <w:numFmt w:val="bullet"/>
      <w:lvlText w:val=""/>
      <w:lvlJc w:val="left"/>
      <w:pPr>
        <w:tabs>
          <w:tab w:val="num" w:pos="1245"/>
        </w:tabs>
        <w:ind w:left="1245" w:hanging="360"/>
      </w:pPr>
      <w:rPr>
        <w:rFonts w:ascii="Symbol" w:hAnsi="Symbol" w:cs="Symbol" w:hint="default"/>
      </w:rPr>
    </w:lvl>
    <w:lvl w:ilvl="1" w:tplc="04190003">
      <w:start w:val="1"/>
      <w:numFmt w:val="bullet"/>
      <w:lvlText w:val="o"/>
      <w:lvlJc w:val="left"/>
      <w:pPr>
        <w:ind w:left="1965" w:hanging="360"/>
      </w:pPr>
      <w:rPr>
        <w:rFonts w:ascii="Courier New" w:hAnsi="Courier New" w:cs="Courier New" w:hint="default"/>
      </w:rPr>
    </w:lvl>
    <w:lvl w:ilvl="2" w:tplc="04190005">
      <w:start w:val="1"/>
      <w:numFmt w:val="bullet"/>
      <w:lvlText w:val=""/>
      <w:lvlJc w:val="left"/>
      <w:pPr>
        <w:ind w:left="2685" w:hanging="360"/>
      </w:pPr>
      <w:rPr>
        <w:rFonts w:ascii="Wingdings" w:hAnsi="Wingdings" w:cs="Wingdings" w:hint="default"/>
      </w:rPr>
    </w:lvl>
    <w:lvl w:ilvl="3" w:tplc="04190001">
      <w:start w:val="1"/>
      <w:numFmt w:val="bullet"/>
      <w:lvlText w:val=""/>
      <w:lvlJc w:val="left"/>
      <w:pPr>
        <w:ind w:left="3405" w:hanging="360"/>
      </w:pPr>
      <w:rPr>
        <w:rFonts w:ascii="Symbol" w:hAnsi="Symbol" w:cs="Symbol" w:hint="default"/>
      </w:rPr>
    </w:lvl>
    <w:lvl w:ilvl="4" w:tplc="04190003">
      <w:start w:val="1"/>
      <w:numFmt w:val="bullet"/>
      <w:lvlText w:val="o"/>
      <w:lvlJc w:val="left"/>
      <w:pPr>
        <w:ind w:left="4125" w:hanging="360"/>
      </w:pPr>
      <w:rPr>
        <w:rFonts w:ascii="Courier New" w:hAnsi="Courier New" w:cs="Courier New" w:hint="default"/>
      </w:rPr>
    </w:lvl>
    <w:lvl w:ilvl="5" w:tplc="04190005">
      <w:start w:val="1"/>
      <w:numFmt w:val="bullet"/>
      <w:lvlText w:val=""/>
      <w:lvlJc w:val="left"/>
      <w:pPr>
        <w:ind w:left="4845" w:hanging="360"/>
      </w:pPr>
      <w:rPr>
        <w:rFonts w:ascii="Wingdings" w:hAnsi="Wingdings" w:cs="Wingdings" w:hint="default"/>
      </w:rPr>
    </w:lvl>
    <w:lvl w:ilvl="6" w:tplc="04190001">
      <w:start w:val="1"/>
      <w:numFmt w:val="bullet"/>
      <w:lvlText w:val=""/>
      <w:lvlJc w:val="left"/>
      <w:pPr>
        <w:ind w:left="5565" w:hanging="360"/>
      </w:pPr>
      <w:rPr>
        <w:rFonts w:ascii="Symbol" w:hAnsi="Symbol" w:cs="Symbol" w:hint="default"/>
      </w:rPr>
    </w:lvl>
    <w:lvl w:ilvl="7" w:tplc="04190003">
      <w:start w:val="1"/>
      <w:numFmt w:val="bullet"/>
      <w:lvlText w:val="o"/>
      <w:lvlJc w:val="left"/>
      <w:pPr>
        <w:ind w:left="6285" w:hanging="360"/>
      </w:pPr>
      <w:rPr>
        <w:rFonts w:ascii="Courier New" w:hAnsi="Courier New" w:cs="Courier New" w:hint="default"/>
      </w:rPr>
    </w:lvl>
    <w:lvl w:ilvl="8" w:tplc="04190005">
      <w:start w:val="1"/>
      <w:numFmt w:val="bullet"/>
      <w:lvlText w:val=""/>
      <w:lvlJc w:val="left"/>
      <w:pPr>
        <w:ind w:left="7005" w:hanging="360"/>
      </w:pPr>
      <w:rPr>
        <w:rFonts w:ascii="Wingdings" w:hAnsi="Wingdings" w:cs="Wingdings" w:hint="default"/>
      </w:rPr>
    </w:lvl>
  </w:abstractNum>
  <w:abstractNum w:abstractNumId="24">
    <w:nsid w:val="3BCF3AA1"/>
    <w:multiLevelType w:val="hybridMultilevel"/>
    <w:tmpl w:val="DB54C4A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3BE03D91"/>
    <w:multiLevelType w:val="hybridMultilevel"/>
    <w:tmpl w:val="4FFE241A"/>
    <w:lvl w:ilvl="0" w:tplc="93B88226">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4813966"/>
    <w:multiLevelType w:val="hybridMultilevel"/>
    <w:tmpl w:val="901C23C6"/>
    <w:lvl w:ilvl="0" w:tplc="9432AA4E">
      <w:start w:val="1"/>
      <w:numFmt w:val="bullet"/>
      <w:lvlText w:val=""/>
      <w:lvlJc w:val="left"/>
      <w:pPr>
        <w:tabs>
          <w:tab w:val="num" w:pos="1302"/>
        </w:tabs>
        <w:ind w:left="1302" w:hanging="360"/>
      </w:pPr>
      <w:rPr>
        <w:rFonts w:ascii="Symbol" w:hAnsi="Symbol" w:cs="Symbol" w:hint="default"/>
        <w:sz w:val="20"/>
        <w:szCs w:val="20"/>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cs="Wingdings" w:hint="default"/>
      </w:rPr>
    </w:lvl>
    <w:lvl w:ilvl="3" w:tplc="04190001">
      <w:start w:val="1"/>
      <w:numFmt w:val="bullet"/>
      <w:lvlText w:val=""/>
      <w:lvlJc w:val="left"/>
      <w:pPr>
        <w:tabs>
          <w:tab w:val="num" w:pos="3360"/>
        </w:tabs>
        <w:ind w:left="3360" w:hanging="360"/>
      </w:pPr>
      <w:rPr>
        <w:rFonts w:ascii="Symbol" w:hAnsi="Symbol" w:cs="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cs="Wingdings" w:hint="default"/>
      </w:rPr>
    </w:lvl>
    <w:lvl w:ilvl="6" w:tplc="04190001">
      <w:start w:val="1"/>
      <w:numFmt w:val="bullet"/>
      <w:lvlText w:val=""/>
      <w:lvlJc w:val="left"/>
      <w:pPr>
        <w:tabs>
          <w:tab w:val="num" w:pos="5520"/>
        </w:tabs>
        <w:ind w:left="5520" w:hanging="360"/>
      </w:pPr>
      <w:rPr>
        <w:rFonts w:ascii="Symbol" w:hAnsi="Symbol" w:cs="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cs="Wingdings" w:hint="default"/>
      </w:rPr>
    </w:lvl>
  </w:abstractNum>
  <w:abstractNum w:abstractNumId="27">
    <w:nsid w:val="46865528"/>
    <w:multiLevelType w:val="hybridMultilevel"/>
    <w:tmpl w:val="341CA65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4755482A"/>
    <w:multiLevelType w:val="hybridMultilevel"/>
    <w:tmpl w:val="7568A742"/>
    <w:lvl w:ilvl="0" w:tplc="04190001">
      <w:start w:val="1"/>
      <w:numFmt w:val="bullet"/>
      <w:lvlText w:val=""/>
      <w:lvlJc w:val="left"/>
      <w:pPr>
        <w:tabs>
          <w:tab w:val="num" w:pos="786"/>
        </w:tabs>
        <w:ind w:left="786"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9">
    <w:nsid w:val="4E2C3981"/>
    <w:multiLevelType w:val="multilevel"/>
    <w:tmpl w:val="7F205F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52264224"/>
    <w:multiLevelType w:val="hybridMultilevel"/>
    <w:tmpl w:val="2474C14C"/>
    <w:lvl w:ilvl="0" w:tplc="93B88226">
      <w:numFmt w:val="bullet"/>
      <w:lvlText w:val=""/>
      <w:lvlJc w:val="left"/>
      <w:pPr>
        <w:tabs>
          <w:tab w:val="num" w:pos="1038"/>
        </w:tabs>
        <w:ind w:left="1038" w:hanging="360"/>
      </w:pPr>
      <w:rPr>
        <w:rFonts w:ascii="Symbol" w:hAnsi="Symbol" w:cs="Symbol" w:hint="default"/>
      </w:rPr>
    </w:lvl>
    <w:lvl w:ilvl="1" w:tplc="FFFFFFFF">
      <w:start w:val="1"/>
      <w:numFmt w:val="bullet"/>
      <w:lvlText w:val="o"/>
      <w:lvlJc w:val="left"/>
      <w:pPr>
        <w:tabs>
          <w:tab w:val="num" w:pos="1758"/>
        </w:tabs>
        <w:ind w:left="1758" w:hanging="360"/>
      </w:pPr>
      <w:rPr>
        <w:rFonts w:ascii="Courier New" w:hAnsi="Courier New" w:cs="Courier New" w:hint="default"/>
      </w:rPr>
    </w:lvl>
    <w:lvl w:ilvl="2" w:tplc="FFFFFFFF">
      <w:start w:val="1"/>
      <w:numFmt w:val="bullet"/>
      <w:lvlText w:val=""/>
      <w:lvlJc w:val="left"/>
      <w:pPr>
        <w:tabs>
          <w:tab w:val="num" w:pos="2478"/>
        </w:tabs>
        <w:ind w:left="2478" w:hanging="360"/>
      </w:pPr>
      <w:rPr>
        <w:rFonts w:ascii="Wingdings" w:hAnsi="Wingdings" w:cs="Wingdings" w:hint="default"/>
      </w:rPr>
    </w:lvl>
    <w:lvl w:ilvl="3" w:tplc="FFFFFFFF">
      <w:start w:val="1"/>
      <w:numFmt w:val="bullet"/>
      <w:lvlText w:val=""/>
      <w:lvlJc w:val="left"/>
      <w:pPr>
        <w:tabs>
          <w:tab w:val="num" w:pos="3198"/>
        </w:tabs>
        <w:ind w:left="3198" w:hanging="360"/>
      </w:pPr>
      <w:rPr>
        <w:rFonts w:ascii="Symbol" w:hAnsi="Symbol" w:cs="Symbol" w:hint="default"/>
      </w:rPr>
    </w:lvl>
    <w:lvl w:ilvl="4" w:tplc="FFFFFFFF">
      <w:start w:val="1"/>
      <w:numFmt w:val="bullet"/>
      <w:lvlText w:val="o"/>
      <w:lvlJc w:val="left"/>
      <w:pPr>
        <w:tabs>
          <w:tab w:val="num" w:pos="3918"/>
        </w:tabs>
        <w:ind w:left="3918" w:hanging="360"/>
      </w:pPr>
      <w:rPr>
        <w:rFonts w:ascii="Courier New" w:hAnsi="Courier New" w:cs="Courier New" w:hint="default"/>
      </w:rPr>
    </w:lvl>
    <w:lvl w:ilvl="5" w:tplc="FFFFFFFF">
      <w:start w:val="1"/>
      <w:numFmt w:val="bullet"/>
      <w:lvlText w:val=""/>
      <w:lvlJc w:val="left"/>
      <w:pPr>
        <w:tabs>
          <w:tab w:val="num" w:pos="4638"/>
        </w:tabs>
        <w:ind w:left="4638" w:hanging="360"/>
      </w:pPr>
      <w:rPr>
        <w:rFonts w:ascii="Wingdings" w:hAnsi="Wingdings" w:cs="Wingdings" w:hint="default"/>
      </w:rPr>
    </w:lvl>
    <w:lvl w:ilvl="6" w:tplc="FFFFFFFF">
      <w:start w:val="1"/>
      <w:numFmt w:val="bullet"/>
      <w:lvlText w:val=""/>
      <w:lvlJc w:val="left"/>
      <w:pPr>
        <w:tabs>
          <w:tab w:val="num" w:pos="5358"/>
        </w:tabs>
        <w:ind w:left="5358" w:hanging="360"/>
      </w:pPr>
      <w:rPr>
        <w:rFonts w:ascii="Symbol" w:hAnsi="Symbol" w:cs="Symbol" w:hint="default"/>
      </w:rPr>
    </w:lvl>
    <w:lvl w:ilvl="7" w:tplc="FFFFFFFF">
      <w:start w:val="1"/>
      <w:numFmt w:val="bullet"/>
      <w:lvlText w:val="o"/>
      <w:lvlJc w:val="left"/>
      <w:pPr>
        <w:tabs>
          <w:tab w:val="num" w:pos="6078"/>
        </w:tabs>
        <w:ind w:left="6078" w:hanging="360"/>
      </w:pPr>
      <w:rPr>
        <w:rFonts w:ascii="Courier New" w:hAnsi="Courier New" w:cs="Courier New" w:hint="default"/>
      </w:rPr>
    </w:lvl>
    <w:lvl w:ilvl="8" w:tplc="FFFFFFFF">
      <w:start w:val="1"/>
      <w:numFmt w:val="bullet"/>
      <w:lvlText w:val=""/>
      <w:lvlJc w:val="left"/>
      <w:pPr>
        <w:tabs>
          <w:tab w:val="num" w:pos="6798"/>
        </w:tabs>
        <w:ind w:left="6798" w:hanging="360"/>
      </w:pPr>
      <w:rPr>
        <w:rFonts w:ascii="Wingdings" w:hAnsi="Wingdings" w:cs="Wingdings" w:hint="default"/>
      </w:rPr>
    </w:lvl>
  </w:abstractNum>
  <w:abstractNum w:abstractNumId="31">
    <w:nsid w:val="575D624F"/>
    <w:multiLevelType w:val="hybridMultilevel"/>
    <w:tmpl w:val="ADD68E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5B0E64C1"/>
    <w:multiLevelType w:val="hybridMultilevel"/>
    <w:tmpl w:val="1B16A2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BEB0CB1"/>
    <w:multiLevelType w:val="hybridMultilevel"/>
    <w:tmpl w:val="1182FB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E9B2B4D"/>
    <w:multiLevelType w:val="multilevel"/>
    <w:tmpl w:val="A7A61896"/>
    <w:lvl w:ilvl="0">
      <w:start w:val="1"/>
      <w:numFmt w:val="bullet"/>
      <w:lvlText w:val=""/>
      <w:lvlJc w:val="left"/>
      <w:pPr>
        <w:tabs>
          <w:tab w:val="num" w:pos="644"/>
        </w:tabs>
        <w:ind w:left="644"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62940FC7"/>
    <w:multiLevelType w:val="hybridMultilevel"/>
    <w:tmpl w:val="50FAF906"/>
    <w:lvl w:ilvl="0" w:tplc="FC40EC60">
      <w:start w:val="1"/>
      <w:numFmt w:val="bullet"/>
      <w:lvlText w:val=""/>
      <w:lvlJc w:val="left"/>
      <w:pPr>
        <w:tabs>
          <w:tab w:val="num" w:pos="720"/>
        </w:tabs>
        <w:ind w:left="720" w:hanging="360"/>
      </w:pPr>
      <w:rPr>
        <w:rFonts w:ascii="Symbol" w:hAnsi="Symbol" w:cs="Symbol" w:hint="default"/>
        <w:color w:val="auto"/>
      </w:rPr>
    </w:lvl>
    <w:lvl w:ilvl="1" w:tplc="0AA6C6FA">
      <w:start w:val="1"/>
      <w:numFmt w:val="bullet"/>
      <w:lvlText w:val="-"/>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683A44FA"/>
    <w:multiLevelType w:val="multilevel"/>
    <w:tmpl w:val="D0DC0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6D6D4FC5"/>
    <w:multiLevelType w:val="multilevel"/>
    <w:tmpl w:val="1DFA772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E976D9F"/>
    <w:multiLevelType w:val="multilevel"/>
    <w:tmpl w:val="904094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71702A56"/>
    <w:multiLevelType w:val="hybridMultilevel"/>
    <w:tmpl w:val="ED1E3DBA"/>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3530E33"/>
    <w:multiLevelType w:val="hybridMultilevel"/>
    <w:tmpl w:val="0BA2C162"/>
    <w:lvl w:ilvl="0" w:tplc="6FDE1972">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F8319EA"/>
    <w:multiLevelType w:val="hybridMultilevel"/>
    <w:tmpl w:val="DAC42CF4"/>
    <w:lvl w:ilvl="0" w:tplc="EB769260">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8"/>
  </w:num>
  <w:num w:numId="7">
    <w:abstractNumId w:val="30"/>
  </w:num>
  <w:num w:numId="8">
    <w:abstractNumId w:val="25"/>
  </w:num>
  <w:num w:numId="9">
    <w:abstractNumId w:val="13"/>
  </w:num>
  <w:num w:numId="10">
    <w:abstractNumId w:val="23"/>
  </w:num>
  <w:num w:numId="11">
    <w:abstractNumId w:val="9"/>
  </w:num>
  <w:num w:numId="12">
    <w:abstractNumId w:val="11"/>
  </w:num>
  <w:num w:numId="13">
    <w:abstractNumId w:val="33"/>
  </w:num>
  <w:num w:numId="14">
    <w:abstractNumId w:val="31"/>
  </w:num>
  <w:num w:numId="15">
    <w:abstractNumId w:val="40"/>
  </w:num>
  <w:num w:numId="16">
    <w:abstractNumId w:val="6"/>
  </w:num>
  <w:num w:numId="17">
    <w:abstractNumId w:val="41"/>
  </w:num>
  <w:num w:numId="18">
    <w:abstractNumId w:val="15"/>
  </w:num>
  <w:num w:numId="19">
    <w:abstractNumId w:val="32"/>
  </w:num>
  <w:num w:numId="20">
    <w:abstractNumId w:val="10"/>
  </w:num>
  <w:num w:numId="21">
    <w:abstractNumId w:val="5"/>
  </w:num>
  <w:num w:numId="22">
    <w:abstractNumId w:val="8"/>
  </w:num>
  <w:num w:numId="23">
    <w:abstractNumId w:val="39"/>
  </w:num>
  <w:num w:numId="24">
    <w:abstractNumId w:val="22"/>
  </w:num>
  <w:num w:numId="25">
    <w:abstractNumId w:val="29"/>
  </w:num>
  <w:num w:numId="26">
    <w:abstractNumId w:val="36"/>
  </w:num>
  <w:num w:numId="27">
    <w:abstractNumId w:val="2"/>
  </w:num>
  <w:num w:numId="28">
    <w:abstractNumId w:val="24"/>
  </w:num>
  <w:num w:numId="29">
    <w:abstractNumId w:val="20"/>
  </w:num>
  <w:num w:numId="30">
    <w:abstractNumId w:val="27"/>
  </w:num>
  <w:num w:numId="31">
    <w:abstractNumId w:val="21"/>
  </w:num>
  <w:num w:numId="32">
    <w:abstractNumId w:val="0"/>
  </w:num>
  <w:num w:numId="33">
    <w:abstractNumId w:val="34"/>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2"/>
  </w:num>
  <w:num w:numId="38">
    <w:abstractNumId w:val="3"/>
  </w:num>
  <w:num w:numId="39">
    <w:abstractNumId w:val="38"/>
  </w:num>
  <w:num w:numId="40">
    <w:abstractNumId w:val="35"/>
  </w:num>
  <w:num w:numId="41">
    <w:abstractNumId w:val="4"/>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4E4A"/>
    <w:rsid w:val="00014051"/>
    <w:rsid w:val="00054F41"/>
    <w:rsid w:val="000D33AE"/>
    <w:rsid w:val="000F3791"/>
    <w:rsid w:val="001669B5"/>
    <w:rsid w:val="00180F57"/>
    <w:rsid w:val="002720A6"/>
    <w:rsid w:val="002D0B6E"/>
    <w:rsid w:val="003B5F0B"/>
    <w:rsid w:val="0041429A"/>
    <w:rsid w:val="00416E56"/>
    <w:rsid w:val="005B7638"/>
    <w:rsid w:val="0093176E"/>
    <w:rsid w:val="009A28AB"/>
    <w:rsid w:val="00AB03AA"/>
    <w:rsid w:val="00AC4E4A"/>
    <w:rsid w:val="00B47A14"/>
    <w:rsid w:val="00B67B23"/>
    <w:rsid w:val="00B96B8F"/>
    <w:rsid w:val="00C15115"/>
    <w:rsid w:val="00D01B90"/>
    <w:rsid w:val="00D22CAF"/>
    <w:rsid w:val="00DE6E07"/>
    <w:rsid w:val="00E76F9C"/>
    <w:rsid w:val="00F238FE"/>
    <w:rsid w:val="00F72933"/>
    <w:rsid w:val="00FD3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E4A"/>
    <w:rPr>
      <w:rFonts w:ascii="Times New Roman" w:eastAsia="Times New Roman" w:hAnsi="Times New Roman"/>
      <w:sz w:val="24"/>
      <w:szCs w:val="24"/>
    </w:rPr>
  </w:style>
  <w:style w:type="paragraph" w:styleId="Heading1">
    <w:name w:val="heading 1"/>
    <w:basedOn w:val="Normal"/>
    <w:next w:val="Normal"/>
    <w:link w:val="Heading1Char"/>
    <w:uiPriority w:val="99"/>
    <w:qFormat/>
    <w:rsid w:val="00AC4E4A"/>
    <w:pPr>
      <w:keepNext/>
      <w:keepLines/>
      <w:spacing w:before="480"/>
      <w:outlineLvl w:val="0"/>
    </w:pPr>
    <w:rPr>
      <w:rFonts w:ascii="Cambria" w:hAnsi="Cambria" w:cs="Cambria"/>
      <w:b/>
      <w:bCs/>
      <w:color w:val="365F91"/>
      <w:sz w:val="28"/>
      <w:szCs w:val="28"/>
    </w:rPr>
  </w:style>
  <w:style w:type="paragraph" w:styleId="Heading5">
    <w:name w:val="heading 5"/>
    <w:basedOn w:val="Normal"/>
    <w:next w:val="Normal"/>
    <w:link w:val="Heading5Char"/>
    <w:uiPriority w:val="99"/>
    <w:qFormat/>
    <w:rsid w:val="00AC4E4A"/>
    <w:pPr>
      <w:keepNext/>
      <w:keepLines/>
      <w:spacing w:before="200"/>
      <w:outlineLvl w:val="4"/>
    </w:pPr>
    <w:rPr>
      <w:rFonts w:ascii="Cambria"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4E4A"/>
    <w:rPr>
      <w:rFonts w:ascii="Cambria" w:hAnsi="Cambria" w:cs="Cambria"/>
      <w:b/>
      <w:bCs/>
      <w:color w:val="365F91"/>
      <w:sz w:val="28"/>
      <w:szCs w:val="28"/>
      <w:lang w:val="x-none" w:eastAsia="ru-RU"/>
    </w:rPr>
  </w:style>
  <w:style w:type="character" w:customStyle="1" w:styleId="Heading5Char">
    <w:name w:val="Heading 5 Char"/>
    <w:basedOn w:val="DefaultParagraphFont"/>
    <w:link w:val="Heading5"/>
    <w:uiPriority w:val="99"/>
    <w:locked/>
    <w:rsid w:val="00AC4E4A"/>
    <w:rPr>
      <w:rFonts w:ascii="Cambria" w:hAnsi="Cambria" w:cs="Cambria"/>
      <w:color w:val="243F60"/>
      <w:sz w:val="24"/>
      <w:szCs w:val="24"/>
      <w:lang w:val="x-none" w:eastAsia="ru-RU"/>
    </w:rPr>
  </w:style>
  <w:style w:type="paragraph" w:styleId="NormalWeb">
    <w:name w:val="Normal (Web)"/>
    <w:basedOn w:val="Normal"/>
    <w:uiPriority w:val="99"/>
    <w:rsid w:val="00AC4E4A"/>
    <w:pPr>
      <w:spacing w:before="100" w:beforeAutospacing="1" w:after="100" w:afterAutospacing="1"/>
      <w:jc w:val="both"/>
    </w:pPr>
  </w:style>
  <w:style w:type="paragraph" w:styleId="BodyTextIndent">
    <w:name w:val="Body Text Indent"/>
    <w:basedOn w:val="Normal"/>
    <w:link w:val="BodyTextIndentChar"/>
    <w:uiPriority w:val="99"/>
    <w:semiHidden/>
    <w:rsid w:val="00AC4E4A"/>
    <w:pPr>
      <w:ind w:firstLine="708"/>
      <w:jc w:val="both"/>
    </w:pPr>
  </w:style>
  <w:style w:type="character" w:customStyle="1" w:styleId="BodyTextIndentChar">
    <w:name w:val="Body Text Indent Char"/>
    <w:basedOn w:val="DefaultParagraphFont"/>
    <w:link w:val="BodyTextIndent"/>
    <w:uiPriority w:val="99"/>
    <w:semiHidden/>
    <w:locked/>
    <w:rsid w:val="00AC4E4A"/>
    <w:rPr>
      <w:rFonts w:ascii="Times New Roman" w:hAnsi="Times New Roman" w:cs="Times New Roman"/>
      <w:sz w:val="24"/>
      <w:szCs w:val="24"/>
      <w:lang w:val="x-none" w:eastAsia="ru-RU"/>
    </w:rPr>
  </w:style>
  <w:style w:type="paragraph" w:customStyle="1" w:styleId="cnt">
    <w:name w:val="cnt"/>
    <w:basedOn w:val="Normal"/>
    <w:uiPriority w:val="99"/>
    <w:rsid w:val="00AC4E4A"/>
    <w:pPr>
      <w:spacing w:before="100" w:beforeAutospacing="1" w:after="100" w:afterAutospacing="1"/>
      <w:jc w:val="center"/>
    </w:pPr>
  </w:style>
  <w:style w:type="paragraph" w:styleId="ListParagraph">
    <w:name w:val="List Paragraph"/>
    <w:basedOn w:val="Normal"/>
    <w:uiPriority w:val="99"/>
    <w:qFormat/>
    <w:rsid w:val="00AC4E4A"/>
    <w:pPr>
      <w:spacing w:after="200" w:line="276" w:lineRule="auto"/>
      <w:ind w:left="720"/>
    </w:pPr>
    <w:rPr>
      <w:rFonts w:ascii="Calibri" w:hAnsi="Calibri" w:cs="Calibri"/>
      <w:sz w:val="22"/>
      <w:szCs w:val="22"/>
    </w:rPr>
  </w:style>
  <w:style w:type="paragraph" w:styleId="BodyText">
    <w:name w:val="Body Text"/>
    <w:basedOn w:val="Normal"/>
    <w:link w:val="BodyTextChar"/>
    <w:uiPriority w:val="99"/>
    <w:rsid w:val="00AC4E4A"/>
    <w:pPr>
      <w:spacing w:after="120"/>
    </w:pPr>
  </w:style>
  <w:style w:type="character" w:customStyle="1" w:styleId="BodyTextChar">
    <w:name w:val="Body Text Char"/>
    <w:basedOn w:val="DefaultParagraphFont"/>
    <w:link w:val="BodyText"/>
    <w:uiPriority w:val="99"/>
    <w:locked/>
    <w:rsid w:val="00AC4E4A"/>
    <w:rPr>
      <w:rFonts w:ascii="Times New Roman" w:hAnsi="Times New Roman" w:cs="Times New Roman"/>
      <w:sz w:val="24"/>
      <w:szCs w:val="24"/>
      <w:lang w:val="x-none" w:eastAsia="ru-RU"/>
    </w:rPr>
  </w:style>
  <w:style w:type="table" w:styleId="TableGrid">
    <w:name w:val="Table Grid"/>
    <w:basedOn w:val="TableNormal"/>
    <w:uiPriority w:val="99"/>
    <w:rsid w:val="00AC4E4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AC4E4A"/>
  </w:style>
  <w:style w:type="character" w:styleId="Hyperlink">
    <w:name w:val="Hyperlink"/>
    <w:basedOn w:val="DefaultParagraphFont"/>
    <w:uiPriority w:val="99"/>
    <w:rsid w:val="00AC4E4A"/>
    <w:rPr>
      <w:color w:val="0000FF"/>
      <w:u w:val="single"/>
    </w:rPr>
  </w:style>
  <w:style w:type="character" w:customStyle="1" w:styleId="hl">
    <w:name w:val="hl"/>
    <w:uiPriority w:val="99"/>
    <w:rsid w:val="00AC4E4A"/>
  </w:style>
  <w:style w:type="paragraph" w:styleId="BodyTextIndent2">
    <w:name w:val="Body Text Indent 2"/>
    <w:basedOn w:val="Normal"/>
    <w:link w:val="BodyTextIndent2Char"/>
    <w:uiPriority w:val="99"/>
    <w:semiHidden/>
    <w:rsid w:val="00AC4E4A"/>
    <w:pPr>
      <w:spacing w:after="120" w:line="480" w:lineRule="auto"/>
      <w:ind w:left="283"/>
    </w:pPr>
    <w:rPr>
      <w:rFonts w:ascii="Calibri" w:eastAsia="Calibri" w:hAnsi="Calibri" w:cs="Calibri"/>
      <w:sz w:val="22"/>
      <w:szCs w:val="22"/>
    </w:rPr>
  </w:style>
  <w:style w:type="character" w:customStyle="1" w:styleId="BodyTextIndent2Char">
    <w:name w:val="Body Text Indent 2 Char"/>
    <w:basedOn w:val="DefaultParagraphFont"/>
    <w:link w:val="BodyTextIndent2"/>
    <w:uiPriority w:val="99"/>
    <w:semiHidden/>
    <w:locked/>
    <w:rsid w:val="00AC4E4A"/>
    <w:rPr>
      <w:rFonts w:ascii="Calibri" w:hAnsi="Calibri" w:cs="Calibri"/>
      <w:lang w:val="x-none" w:eastAsia="ru-RU"/>
    </w:rPr>
  </w:style>
  <w:style w:type="character" w:styleId="Strong">
    <w:name w:val="Strong"/>
    <w:basedOn w:val="DefaultParagraphFont"/>
    <w:uiPriority w:val="99"/>
    <w:qFormat/>
    <w:rsid w:val="00AC4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Excel_97-20032.xls"/><Relationship Id="rId3" Type="http://schemas.openxmlformats.org/officeDocument/2006/relationships/settings" Target="settings.xml"/><Relationship Id="rId7" Type="http://schemas.openxmlformats.org/officeDocument/2006/relationships/oleObject" Target="embeddings/_____Microsoft_Excel_97-2003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qorod-detstva.ipp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61</Pages>
  <Words>15268</Words>
  <Characters>-32766</Characters>
  <Application>Microsoft Office Word</Application>
  <DocSecurity>0</DocSecurity>
  <Lines>0</Lines>
  <Paragraphs>0</Paragraphs>
  <ScaleCrop>false</ScaleCrop>
  <Company>Home</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Муниципальное бюджетное  учреждение</dc:title>
  <dc:subject/>
  <dc:creator>Grey Wolf</dc:creator>
  <cp:keywords/>
  <dc:description/>
  <cp:lastModifiedBy>Admin</cp:lastModifiedBy>
  <cp:revision>5</cp:revision>
  <dcterms:created xsi:type="dcterms:W3CDTF">2014-03-24T12:55:00Z</dcterms:created>
  <dcterms:modified xsi:type="dcterms:W3CDTF">2014-04-11T15:35:00Z</dcterms:modified>
</cp:coreProperties>
</file>