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0" w:rsidRPr="00694C2E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57960" w:rsidRPr="00E572EB" w:rsidRDefault="007804C6" w:rsidP="00C646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hyperlink r:id="rId5" w:anchor="permalink" w:history="1">
        <w:r w:rsidR="00557960" w:rsidRPr="00E572EB">
          <w:rPr>
            <w:rFonts w:ascii="Times New Roman" w:hAnsi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Памятка для родителей по </w:t>
        </w:r>
        <w:proofErr w:type="spellStart"/>
        <w:r w:rsidR="00557960" w:rsidRPr="00E572EB">
          <w:rPr>
            <w:rFonts w:ascii="Times New Roman" w:hAnsi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медиабезопасности</w:t>
        </w:r>
        <w:proofErr w:type="spellEnd"/>
        <w:r w:rsidR="00557960" w:rsidRPr="00E572EB">
          <w:rPr>
            <w:rFonts w:ascii="Times New Roman" w:hAnsi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несовершеннолетних</w:t>
        </w:r>
      </w:hyperlink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</w:t>
      </w:r>
    </w:p>
    <w:p w:rsidR="00557960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 </w:t>
      </w:r>
    </w:p>
    <w:p w:rsidR="004014F9" w:rsidRPr="00E572EB" w:rsidRDefault="004014F9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Рекомендации по </w:t>
      </w:r>
      <w:proofErr w:type="spellStart"/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медиабезопасности</w:t>
      </w:r>
      <w:proofErr w:type="spellEnd"/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1: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Как можно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больше общайтесь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со своим ребенком, чтобы избежать возникновения </w:t>
      </w:r>
      <w:proofErr w:type="gramStart"/>
      <w:r w:rsidRPr="00E572EB">
        <w:rPr>
          <w:rFonts w:ascii="Times New Roman" w:hAnsi="Times New Roman"/>
          <w:sz w:val="24"/>
          <w:szCs w:val="24"/>
          <w:lang w:eastAsia="ru-RU"/>
        </w:rPr>
        <w:t>Интернет-зависимости</w:t>
      </w:r>
      <w:proofErr w:type="gram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. Приобщайте ребенка к культуре и спорту, чтобы он не стремился заполнить свободное время компьютерными играми. Запомните! Не существует детей, которых бы не интересовало ничего, кроме компьютера. Помните! «Ребенку для полного и гармоничного развития его личности необходимо расти в семейном окружении, в атмосфере счастья, любви и понимания».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2: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Существуют определенные механизмы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контроля пользования Интернетом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, например: 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- размещать компьютер в общих комнатах, или быть рядом, когда дети пользуются Интернетом; 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- совместное с ребенком пользование Интернетом;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- устанавливать специальные системы фильтрации данных, 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Например, в состав браузера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Internet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Explorer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 входит модуль "Ограничение доступа" (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Content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Advisor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>) – Сервис | Свойства обозревателя | Содержание (</w:t>
      </w:r>
      <w:proofErr w:type="spellStart"/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>Tools</w:t>
      </w:r>
      <w:proofErr w:type="spellEnd"/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| </w:t>
      </w:r>
      <w:proofErr w:type="spellStart"/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>Internet</w:t>
      </w:r>
      <w:proofErr w:type="spellEnd"/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>Options</w:t>
      </w:r>
      <w:proofErr w:type="spellEnd"/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| </w:t>
      </w:r>
      <w:proofErr w:type="spellStart"/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>Content</w:t>
      </w:r>
      <w:proofErr w:type="spellEnd"/>
      <w:proofErr w:type="gramStart"/>
      <w:r w:rsidRPr="00E572EB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6465A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Также к перечисленным программам по контролю Интернета можно добавить: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NetPolice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, K9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Protection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КиберПапа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, функции родительского контроля, которые есть в большинстве антивирусов, детский браузер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Гогуль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Чистернет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>. </w:t>
      </w:r>
    </w:p>
    <w:p w:rsidR="00C6465A" w:rsidRDefault="00C6465A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3: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Возможные </w:t>
      </w:r>
      <w:proofErr w:type="spellStart"/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Соцсети</w:t>
      </w:r>
      <w:proofErr w:type="spellEnd"/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в </w:t>
      </w:r>
      <w:proofErr w:type="gramStart"/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которых</w:t>
      </w:r>
      <w:proofErr w:type="gramEnd"/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могут сидеть Ваши дети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– это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, Одноклассники,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Facebook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Фотострана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MySpace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. Также обратите внимание на ресурс «Мой Мир» на почтовом сайте </w:t>
      </w:r>
      <w:proofErr w:type="gramStart"/>
      <w:r w:rsidRPr="00E572EB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E572EB">
        <w:rPr>
          <w:rFonts w:ascii="Times New Roman" w:hAnsi="Times New Roman"/>
          <w:sz w:val="24"/>
          <w:szCs w:val="24"/>
          <w:lang w:val="en-US" w:eastAsia="ru-RU"/>
        </w:rPr>
        <w:t>ail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57960" w:rsidRPr="00E572EB" w:rsidRDefault="00557960" w:rsidP="00C6465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</w:t>
      </w:r>
      <w:r w:rsidR="00C6465A">
        <w:rPr>
          <w:rFonts w:ascii="Times New Roman" w:hAnsi="Times New Roman"/>
          <w:i/>
          <w:iCs/>
          <w:sz w:val="24"/>
          <w:szCs w:val="24"/>
          <w:lang w:eastAsia="ru-RU"/>
        </w:rPr>
        <w:t>ваться мошенник или извращенец.</w:t>
      </w:r>
    </w:p>
    <w:p w:rsidR="00405509" w:rsidRDefault="00405509" w:rsidP="00C646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05509" w:rsidRDefault="00405509" w:rsidP="00C6465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Пункт 4: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6465A" w:rsidRDefault="00557960" w:rsidP="00C6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Научите детей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не оставлять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в публичном доступе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личную информацию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gramStart"/>
      <w:r w:rsidRPr="00E572EB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E572EB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 или номер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icq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646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465A" w:rsidRDefault="00C6465A" w:rsidP="00C6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960" w:rsidRPr="00E572EB" w:rsidRDefault="00557960" w:rsidP="00C6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5: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Станьте «другом»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Вашего ребенка в </w:t>
      </w:r>
      <w:proofErr w:type="spellStart"/>
      <w:r w:rsidRPr="00E572EB">
        <w:rPr>
          <w:rFonts w:ascii="Times New Roman" w:hAnsi="Times New Roman"/>
          <w:sz w:val="24"/>
          <w:szCs w:val="24"/>
          <w:lang w:eastAsia="ru-RU"/>
        </w:rPr>
        <w:t>Соцсетях</w:t>
      </w:r>
      <w:proofErr w:type="spell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. Это Вам поможет контролировать </w:t>
      </w:r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>виртуальные отношения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ребенка с новыми «знакомыми» и «друзьями». Объясните ему, что Другом должен быть только тот, кто хорошо известен. 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6: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Контролируйте время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7: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Несмотря на моральный аспект, периодически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читайте электронную почту ребенка,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если вы видите, что после прочтения почты  Ваш ребенок расстроен, растерян, запуган. 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8: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Главное средство защиты от мошенника, педофила – ребенок должен твердо усвоить, что </w:t>
      </w:r>
      <w:r w:rsidRPr="00E572EB">
        <w:rPr>
          <w:rFonts w:ascii="Times New Roman" w:hAnsi="Times New Roman"/>
          <w:i/>
          <w:iCs/>
          <w:sz w:val="24"/>
          <w:szCs w:val="24"/>
          <w:lang w:eastAsia="ru-RU"/>
        </w:rPr>
        <w:t>виртуальные знакомые должны оставаться виртуальными.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То есть –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никаких встреч в реальном мире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с теми друзьями, которых он обрел в Интернете. По крайней мере, без родительского присмотра. 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9: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Средство защиты от </w:t>
      </w:r>
      <w:proofErr w:type="gramStart"/>
      <w:r w:rsidRPr="00E572EB">
        <w:rPr>
          <w:rFonts w:ascii="Times New Roman" w:hAnsi="Times New Roman"/>
          <w:sz w:val="24"/>
          <w:szCs w:val="24"/>
          <w:lang w:eastAsia="ru-RU"/>
        </w:rPr>
        <w:t>хамства</w:t>
      </w:r>
      <w:proofErr w:type="gram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 и оскорблений в Сети –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игнорирование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пользователя - ни в коем случае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не поддаваться на провокации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10: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Избежать неприятного опыта с покупками в </w:t>
      </w:r>
      <w:proofErr w:type="gramStart"/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Интернет-магазинах</w:t>
      </w:r>
      <w:proofErr w:type="gramEnd"/>
      <w:r w:rsidRPr="00E572EB">
        <w:rPr>
          <w:rFonts w:ascii="Times New Roman" w:hAnsi="Times New Roman"/>
          <w:sz w:val="24"/>
          <w:szCs w:val="24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C64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Пункт 11: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7960" w:rsidRPr="00E572EB" w:rsidRDefault="00557960" w:rsidP="004014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Для защиты компьютера от вирусов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установите специальные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для этого </w:t>
      </w:r>
      <w:r w:rsidRPr="00E572EB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r w:rsidRPr="00E572EB">
        <w:rPr>
          <w:rFonts w:ascii="Times New Roman" w:hAnsi="Times New Roman"/>
          <w:sz w:val="24"/>
          <w:szCs w:val="24"/>
          <w:lang w:val="en-US" w:eastAsia="ru-RU"/>
        </w:rPr>
        <w:t>exe</w:t>
      </w:r>
      <w:r w:rsidRPr="00E572EB">
        <w:rPr>
          <w:rFonts w:ascii="Times New Roman" w:hAnsi="Times New Roman"/>
          <w:sz w:val="24"/>
          <w:szCs w:val="24"/>
          <w:lang w:eastAsia="ru-RU"/>
        </w:rPr>
        <w:t xml:space="preserve">, так как большая вероятность, что эти файлы могут оказаться вирусом или трояном. </w:t>
      </w:r>
    </w:p>
    <w:p w:rsidR="00557960" w:rsidRPr="00E572EB" w:rsidRDefault="00557960" w:rsidP="004014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72EB">
        <w:rPr>
          <w:rFonts w:ascii="Times New Roman" w:hAnsi="Times New Roman"/>
          <w:sz w:val="24"/>
          <w:szCs w:val="24"/>
          <w:lang w:eastAsia="ru-RU"/>
        </w:rPr>
        <w:t xml:space="preserve">    </w:t>
      </w:r>
    </w:p>
    <w:p w:rsidR="004014F9" w:rsidRPr="0098473E" w:rsidRDefault="004014F9" w:rsidP="004014F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473E">
        <w:rPr>
          <w:rFonts w:ascii="Times New Roman" w:hAnsi="Times New Roman"/>
          <w:b/>
          <w:i/>
          <w:iCs/>
          <w:sz w:val="24"/>
          <w:szCs w:val="24"/>
          <w:lang w:eastAsia="ru-RU"/>
        </w:rPr>
        <w:t>Вы никогда не сможете оградить ребёнка от мира целиком. Поверьте, он в достаточной мере получит конта</w:t>
      </w:r>
      <w:proofErr w:type="gramStart"/>
      <w:r w:rsidRPr="0098473E">
        <w:rPr>
          <w:rFonts w:ascii="Times New Roman" w:hAnsi="Times New Roman"/>
          <w:b/>
          <w:i/>
          <w:iCs/>
          <w:sz w:val="24"/>
          <w:szCs w:val="24"/>
          <w:lang w:eastAsia="ru-RU"/>
        </w:rPr>
        <w:t>кт с вр</w:t>
      </w:r>
      <w:proofErr w:type="gramEnd"/>
      <w:r w:rsidRPr="0098473E">
        <w:rPr>
          <w:rFonts w:ascii="Times New Roman" w:hAnsi="Times New Roman"/>
          <w:b/>
          <w:i/>
          <w:iCs/>
          <w:sz w:val="24"/>
          <w:szCs w:val="24"/>
          <w:lang w:eastAsia="ru-RU"/>
        </w:rPr>
        <w:t>аждебной внешней средой в школе, н</w:t>
      </w:r>
      <w:r w:rsidR="00C6465A" w:rsidRPr="0098473E">
        <w:rPr>
          <w:rFonts w:ascii="Times New Roman" w:hAnsi="Times New Roman"/>
          <w:b/>
          <w:i/>
          <w:iCs/>
          <w:sz w:val="24"/>
          <w:szCs w:val="24"/>
          <w:lang w:eastAsia="ru-RU"/>
        </w:rPr>
        <w:t>а улице, со сверстник</w:t>
      </w:r>
      <w:r w:rsidR="00177B67" w:rsidRPr="0098473E">
        <w:rPr>
          <w:rFonts w:ascii="Times New Roman" w:hAnsi="Times New Roman"/>
          <w:b/>
          <w:i/>
          <w:iCs/>
          <w:sz w:val="24"/>
          <w:szCs w:val="24"/>
          <w:lang w:eastAsia="ru-RU"/>
        </w:rPr>
        <w:t>ами</w:t>
      </w:r>
      <w:r w:rsidRPr="0098473E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. Если и в семье ребёнок не увидит стремления к чистым и светлым принципам, </w:t>
      </w:r>
      <w:proofErr w:type="gramStart"/>
      <w:r w:rsidRPr="0098473E">
        <w:rPr>
          <w:rFonts w:ascii="Times New Roman" w:hAnsi="Times New Roman"/>
          <w:b/>
          <w:i/>
          <w:iCs/>
          <w:sz w:val="24"/>
          <w:szCs w:val="24"/>
          <w:lang w:eastAsia="ru-RU"/>
        </w:rPr>
        <w:t>то</w:t>
      </w:r>
      <w:proofErr w:type="gramEnd"/>
      <w:r w:rsidRPr="0098473E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</w:t>
      </w:r>
    </w:p>
    <w:p w:rsidR="00557960" w:rsidRPr="0098473E" w:rsidRDefault="007804C6" w:rsidP="004014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материалам сайта </w:t>
      </w:r>
      <w:r>
        <w:rPr>
          <w:rStyle w:val="b-serplistiteminfodomain"/>
        </w:rPr>
        <w:t>www.kromshkola.ru/media.doc</w:t>
      </w:r>
      <w:bookmarkStart w:id="0" w:name="_GoBack"/>
      <w:bookmarkEnd w:id="0"/>
    </w:p>
    <w:sectPr w:rsidR="00557960" w:rsidRPr="0098473E" w:rsidSect="004A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4A9"/>
    <w:rsid w:val="00002CF5"/>
    <w:rsid w:val="00177B67"/>
    <w:rsid w:val="004014F9"/>
    <w:rsid w:val="00405509"/>
    <w:rsid w:val="004A4600"/>
    <w:rsid w:val="00557960"/>
    <w:rsid w:val="00694C2E"/>
    <w:rsid w:val="007804C6"/>
    <w:rsid w:val="008D44A9"/>
    <w:rsid w:val="0098473E"/>
    <w:rsid w:val="009A0188"/>
    <w:rsid w:val="00BF31F9"/>
    <w:rsid w:val="00C6465A"/>
    <w:rsid w:val="00E572EB"/>
    <w:rsid w:val="00F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72EB"/>
    <w:rPr>
      <w:rFonts w:ascii="Tahoma" w:hAnsi="Tahoma" w:cs="Tahoma"/>
      <w:sz w:val="16"/>
      <w:szCs w:val="16"/>
    </w:rPr>
  </w:style>
  <w:style w:type="character" w:customStyle="1" w:styleId="b-serplistiteminfodomain">
    <w:name w:val="b-serp__list_item_info_domain"/>
    <w:rsid w:val="0078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8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roznet.ru/2013/12/04/%D0%BD%D0%BE%D0%B2%D0%BE%D1%81%D1%82%D1%8C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ЦРТДиЮ</cp:lastModifiedBy>
  <cp:revision>10</cp:revision>
  <dcterms:created xsi:type="dcterms:W3CDTF">2014-03-10T03:29:00Z</dcterms:created>
  <dcterms:modified xsi:type="dcterms:W3CDTF">2014-04-09T03:53:00Z</dcterms:modified>
</cp:coreProperties>
</file>